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E4" w:rsidRDefault="00513BE4" w:rsidP="00513BE4">
      <w:pPr>
        <w:pStyle w:val="a4"/>
        <w:spacing w:after="120" w:line="360" w:lineRule="auto"/>
        <w:ind w:left="0" w:firstLine="567"/>
        <w:jc w:val="center"/>
        <w:rPr>
          <w:rFonts w:cs="Times New Roman"/>
          <w:b/>
          <w:sz w:val="32"/>
          <w:szCs w:val="32"/>
        </w:rPr>
      </w:pPr>
      <w:r>
        <w:rPr>
          <w:rFonts w:cs="Times New Roman"/>
          <w:b/>
          <w:sz w:val="32"/>
          <w:szCs w:val="32"/>
        </w:rPr>
        <w:t>Освіта в Україні і зарубіжних країнах</w:t>
      </w:r>
      <w:r>
        <w:rPr>
          <w:rFonts w:cs="Times New Roman"/>
          <w:b/>
          <w:sz w:val="32"/>
          <w:szCs w:val="32"/>
          <w:lang w:val="uk-UA"/>
        </w:rPr>
        <w:t xml:space="preserve"> :</w:t>
      </w:r>
    </w:p>
    <w:p w:rsidR="00513BE4" w:rsidRDefault="00513BE4" w:rsidP="00513BE4">
      <w:pPr>
        <w:pStyle w:val="a4"/>
        <w:spacing w:after="120" w:line="360" w:lineRule="auto"/>
        <w:ind w:left="0" w:firstLine="567"/>
        <w:jc w:val="center"/>
        <w:rPr>
          <w:rFonts w:cs="Times New Roman"/>
          <w:b/>
          <w:i/>
          <w:sz w:val="32"/>
          <w:szCs w:val="32"/>
        </w:rPr>
      </w:pPr>
      <w:r>
        <w:rPr>
          <w:rFonts w:cs="Times New Roman"/>
          <w:b/>
          <w:i/>
          <w:sz w:val="32"/>
          <w:szCs w:val="32"/>
        </w:rPr>
        <w:t>анотований бібліографічний список</w:t>
      </w:r>
    </w:p>
    <w:p w:rsidR="00513BE4" w:rsidRDefault="00513BE4" w:rsidP="00513BE4">
      <w:pPr>
        <w:pStyle w:val="a4"/>
        <w:spacing w:after="120" w:line="360" w:lineRule="auto"/>
        <w:ind w:left="0" w:firstLine="567"/>
        <w:jc w:val="center"/>
        <w:rPr>
          <w:rFonts w:asciiTheme="minorHAnsi" w:hAnsiTheme="minorHAnsi" w:cstheme="minorBidi"/>
          <w:sz w:val="22"/>
          <w:lang w:val="uk-UA"/>
        </w:rPr>
      </w:pPr>
      <w:r>
        <w:rPr>
          <w:rFonts w:cs="Times New Roman"/>
          <w:b/>
          <w:i/>
          <w:sz w:val="32"/>
          <w:szCs w:val="32"/>
        </w:rPr>
        <w:t>202</w:t>
      </w:r>
      <w:r>
        <w:rPr>
          <w:rFonts w:cs="Times New Roman"/>
          <w:b/>
          <w:i/>
          <w:sz w:val="32"/>
          <w:szCs w:val="32"/>
          <w:lang w:val="uk-UA"/>
        </w:rPr>
        <w:t>5</w:t>
      </w:r>
      <w:r>
        <w:rPr>
          <w:rFonts w:cs="Times New Roman"/>
          <w:b/>
          <w:i/>
          <w:sz w:val="32"/>
          <w:szCs w:val="32"/>
        </w:rPr>
        <w:t>. – Вип.</w:t>
      </w:r>
      <w:r>
        <w:rPr>
          <w:rFonts w:cs="Times New Roman"/>
          <w:b/>
          <w:i/>
          <w:sz w:val="32"/>
          <w:szCs w:val="32"/>
          <w:lang w:val="uk-UA"/>
        </w:rPr>
        <w:t xml:space="preserve"> 6. – 53 с</w:t>
      </w:r>
      <w:r>
        <w:rPr>
          <w:rFonts w:cs="Times New Roman"/>
          <w:i/>
          <w:sz w:val="32"/>
          <w:szCs w:val="32"/>
          <w:lang w:val="uk-UA"/>
        </w:rPr>
        <w:t>.</w:t>
      </w:r>
    </w:p>
    <w:p w:rsidR="00513BE4" w:rsidRPr="0026510D" w:rsidRDefault="00513BE4" w:rsidP="00513BE4">
      <w:pPr>
        <w:pStyle w:val="docdata"/>
        <w:tabs>
          <w:tab w:val="left" w:pos="4961"/>
          <w:tab w:val="left" w:pos="7471"/>
        </w:tabs>
        <w:spacing w:before="0" w:beforeAutospacing="0" w:after="120" w:afterAutospacing="0" w:line="360" w:lineRule="auto"/>
        <w:ind w:firstLine="567"/>
        <w:jc w:val="center"/>
        <w:rPr>
          <w:lang w:val="uk-UA"/>
        </w:rPr>
      </w:pPr>
      <w:hyperlink r:id="rId6" w:history="1">
        <w:r>
          <w:rPr>
            <w:rStyle w:val="a5"/>
            <w:sz w:val="28"/>
            <w:szCs w:val="28"/>
          </w:rPr>
          <w:t>http</w:t>
        </w:r>
        <w:r w:rsidRPr="000D4C41">
          <w:rPr>
            <w:rStyle w:val="a5"/>
            <w:sz w:val="28"/>
            <w:szCs w:val="28"/>
            <w:lang w:val="uk-UA"/>
          </w:rPr>
          <w:t>://</w:t>
        </w:r>
        <w:r>
          <w:rPr>
            <w:rStyle w:val="a5"/>
            <w:sz w:val="28"/>
            <w:szCs w:val="28"/>
          </w:rPr>
          <w:t>nplu</w:t>
        </w:r>
        <w:r w:rsidRPr="000D4C41">
          <w:rPr>
            <w:rStyle w:val="a5"/>
            <w:sz w:val="28"/>
            <w:szCs w:val="28"/>
            <w:lang w:val="uk-UA"/>
          </w:rPr>
          <w:t>.</w:t>
        </w:r>
        <w:r>
          <w:rPr>
            <w:rStyle w:val="a5"/>
            <w:sz w:val="28"/>
            <w:szCs w:val="28"/>
          </w:rPr>
          <w:t>org</w:t>
        </w:r>
        <w:r w:rsidRPr="000D4C41">
          <w:rPr>
            <w:rStyle w:val="a5"/>
            <w:sz w:val="28"/>
            <w:szCs w:val="28"/>
            <w:lang w:val="uk-UA"/>
          </w:rPr>
          <w:t>/</w:t>
        </w:r>
        <w:r>
          <w:rPr>
            <w:rStyle w:val="a5"/>
            <w:sz w:val="28"/>
            <w:szCs w:val="28"/>
          </w:rPr>
          <w:t>article</w:t>
        </w:r>
        <w:r w:rsidRPr="000D4C41">
          <w:rPr>
            <w:rStyle w:val="a5"/>
            <w:sz w:val="28"/>
            <w:szCs w:val="28"/>
            <w:lang w:val="uk-UA"/>
          </w:rPr>
          <w:t>.</w:t>
        </w:r>
        <w:r>
          <w:rPr>
            <w:rStyle w:val="a5"/>
            <w:sz w:val="28"/>
            <w:szCs w:val="28"/>
          </w:rPr>
          <w:t>php</w:t>
        </w:r>
        <w:r w:rsidRPr="000D4C41">
          <w:rPr>
            <w:rStyle w:val="a5"/>
            <w:sz w:val="28"/>
            <w:szCs w:val="28"/>
            <w:lang w:val="uk-UA"/>
          </w:rPr>
          <w:t>?</w:t>
        </w:r>
        <w:r>
          <w:rPr>
            <w:rStyle w:val="a5"/>
            <w:sz w:val="28"/>
            <w:szCs w:val="28"/>
          </w:rPr>
          <w:t>id</w:t>
        </w:r>
        <w:r w:rsidRPr="000D4C41">
          <w:rPr>
            <w:rStyle w:val="a5"/>
            <w:sz w:val="28"/>
            <w:szCs w:val="28"/>
            <w:lang w:val="uk-UA"/>
          </w:rPr>
          <w:t>=423&amp;</w:t>
        </w:r>
        <w:r>
          <w:rPr>
            <w:rStyle w:val="a5"/>
            <w:sz w:val="28"/>
            <w:szCs w:val="28"/>
          </w:rPr>
          <w:t>subject</w:t>
        </w:r>
        <w:r w:rsidRPr="000D4C41">
          <w:rPr>
            <w:rStyle w:val="a5"/>
            <w:sz w:val="28"/>
            <w:szCs w:val="28"/>
            <w:lang w:val="uk-UA"/>
          </w:rPr>
          <w:t>=3</w:t>
        </w:r>
      </w:hyperlink>
      <w:r w:rsidRPr="0026510D">
        <w:rPr>
          <w:b/>
          <w:color w:val="00B0F0"/>
          <w:sz w:val="32"/>
          <w:szCs w:val="32"/>
          <w:lang w:val="uk-UA"/>
        </w:rPr>
        <w:t xml:space="preserve"> </w:t>
      </w:r>
    </w:p>
    <w:p w:rsidR="00513BE4" w:rsidRDefault="00513BE4" w:rsidP="00513BE4">
      <w:pPr>
        <w:pStyle w:val="a4"/>
        <w:tabs>
          <w:tab w:val="left" w:pos="6990"/>
        </w:tabs>
        <w:spacing w:after="120" w:line="360" w:lineRule="auto"/>
        <w:ind w:left="0" w:firstLine="567"/>
        <w:rPr>
          <w:rFonts w:cs="Times New Roman"/>
          <w:b/>
          <w:i/>
          <w:sz w:val="28"/>
          <w:szCs w:val="28"/>
          <w:u w:val="single"/>
          <w:lang w:val="uk-UA"/>
        </w:rPr>
      </w:pPr>
    </w:p>
    <w:p w:rsidR="00513BE4" w:rsidRPr="00E43A5C" w:rsidRDefault="00513BE4" w:rsidP="00513BE4">
      <w:pPr>
        <w:pStyle w:val="a4"/>
        <w:tabs>
          <w:tab w:val="left" w:pos="6990"/>
        </w:tabs>
        <w:spacing w:after="120" w:line="360" w:lineRule="auto"/>
        <w:ind w:left="0" w:firstLine="567"/>
        <w:rPr>
          <w:rFonts w:cs="Times New Roman"/>
          <w:b/>
          <w:i/>
          <w:sz w:val="28"/>
          <w:szCs w:val="28"/>
          <w:u w:val="single"/>
          <w:lang w:val="uk-UA"/>
        </w:rPr>
      </w:pPr>
      <w:r w:rsidRPr="003E208E">
        <w:rPr>
          <w:rFonts w:cs="Times New Roman"/>
          <w:b/>
          <w:i/>
          <w:sz w:val="28"/>
          <w:szCs w:val="28"/>
          <w:u w:val="single"/>
          <w:lang w:val="uk-UA"/>
        </w:rPr>
        <w:t>Освіта</w:t>
      </w:r>
      <w:r>
        <w:rPr>
          <w:rFonts w:cs="Times New Roman"/>
          <w:b/>
          <w:i/>
          <w:sz w:val="28"/>
          <w:szCs w:val="28"/>
          <w:u w:val="single"/>
          <w:lang w:val="uk-UA"/>
        </w:rPr>
        <w:t xml:space="preserve"> </w:t>
      </w:r>
      <w:r w:rsidRPr="003E208E">
        <w:rPr>
          <w:rFonts w:cs="Times New Roman"/>
          <w:b/>
          <w:i/>
          <w:sz w:val="28"/>
          <w:szCs w:val="28"/>
          <w:u w:val="single"/>
          <w:lang w:val="uk-UA"/>
        </w:rPr>
        <w:t>в</w:t>
      </w:r>
      <w:r>
        <w:rPr>
          <w:rFonts w:cs="Times New Roman"/>
          <w:b/>
          <w:i/>
          <w:sz w:val="28"/>
          <w:szCs w:val="28"/>
          <w:u w:val="single"/>
          <w:lang w:val="uk-UA"/>
        </w:rPr>
        <w:t xml:space="preserve"> </w:t>
      </w:r>
      <w:r w:rsidRPr="003E208E">
        <w:rPr>
          <w:rFonts w:cs="Times New Roman"/>
          <w:b/>
          <w:i/>
          <w:sz w:val="28"/>
          <w:szCs w:val="28"/>
          <w:u w:val="single"/>
          <w:lang w:val="uk-UA"/>
        </w:rPr>
        <w:t>Україні</w:t>
      </w:r>
    </w:p>
    <w:p w:rsidR="00513BE4" w:rsidRPr="004617B9" w:rsidRDefault="00513BE4" w:rsidP="00513BE4">
      <w:pPr>
        <w:pStyle w:val="a4"/>
        <w:numPr>
          <w:ilvl w:val="0"/>
          <w:numId w:val="1"/>
        </w:numPr>
        <w:spacing w:after="120" w:line="360" w:lineRule="auto"/>
        <w:ind w:left="0" w:firstLine="567"/>
        <w:jc w:val="both"/>
        <w:rPr>
          <w:rFonts w:eastAsia="Times New Roman" w:cs="Times New Roman"/>
          <w:sz w:val="28"/>
          <w:szCs w:val="28"/>
          <w:lang w:val="uk-UA" w:eastAsia="ru-RU"/>
        </w:rPr>
      </w:pPr>
      <w:r w:rsidRPr="004617B9">
        <w:rPr>
          <w:rFonts w:eastAsia="Times New Roman" w:cs="Times New Roman"/>
          <w:b/>
          <w:sz w:val="28"/>
          <w:szCs w:val="28"/>
          <w:lang w:val="uk-UA" w:eastAsia="ru-RU"/>
        </w:rPr>
        <w:t>Адамчук Ю. Д. Роль вищої військової освіти у формуванні особистості громадянина України</w:t>
      </w:r>
      <w:r w:rsidRPr="004617B9">
        <w:rPr>
          <w:rFonts w:eastAsia="Times New Roman" w:cs="Times New Roman"/>
          <w:sz w:val="28"/>
          <w:szCs w:val="28"/>
          <w:lang w:val="uk-UA" w:eastAsia="ru-RU"/>
        </w:rPr>
        <w:t xml:space="preserve"> [Електронний ресурс] /  Ю. Д. Адамчук //  Вісн. науки та освіти. – 2025. – № 4 (34). –  С. 987-1002. </w:t>
      </w:r>
      <w:r w:rsidRPr="004617B9">
        <w:rPr>
          <w:rFonts w:eastAsia="Times New Roman" w:cs="Times New Roman"/>
          <w:i/>
          <w:sz w:val="28"/>
          <w:szCs w:val="28"/>
          <w:lang w:val="uk-UA" w:eastAsia="ru-RU"/>
        </w:rPr>
        <w:t>Висвітлено  значення  вищої  військової  освіти  у процесі  формування особистості  громадянина  України  в  умовах трансформацій,  спричинених  збройною  агресією  РФ. Порівняно роль військової освіти до 2014 р.  і після початку збройної агресії 2014 – 2022 рр. Окреслено вплив системи вищої військової освіти на розвиток таких ключових характеристик особистості, як патріотизм, громадянська зрілість, морально-етичні орієнтири, лідерські якості  та  адаптивність  до  стресових  умов  служби.  Проаналізовано роль  навчальних  закладів  у  забезпеченні  національної  безпеки  шляхом формування кадрового потенціалу лідерів, здатних не лише до ефективного управління в бойових умовах, але й до активної участі в розбудові держави.   Розглянуто сучасні підходи до патріотичного та морального виховання курсантів, впровадження програм психологічної підготовки та лідерського розвитку у військових академіях України. Наведено  пропозиції  щодо подальшого вдосконалення виховної роботи у військових закладах вищої освіти на основі міжнародного та національного бойового досвіду.</w:t>
      </w:r>
      <w:r w:rsidRPr="004617B9">
        <w:rPr>
          <w:rFonts w:eastAsia="Times New Roman" w:cs="Times New Roman"/>
          <w:sz w:val="28"/>
          <w:szCs w:val="28"/>
          <w:lang w:val="uk-UA" w:eastAsia="ru-RU"/>
        </w:rPr>
        <w:t xml:space="preserve">Текст : </w:t>
      </w:r>
      <w:hyperlink r:id="rId7" w:history="1">
        <w:r w:rsidRPr="004617B9">
          <w:rPr>
            <w:rStyle w:val="a5"/>
            <w:rFonts w:eastAsia="Times New Roman" w:cs="Times New Roman"/>
            <w:sz w:val="28"/>
            <w:szCs w:val="28"/>
            <w:lang w:val="uk-UA" w:eastAsia="ru-RU"/>
          </w:rPr>
          <w:t>http://perspectives.pp.ua/index.php/vno/article/view/23368/23338</w:t>
        </w:r>
      </w:hyperlink>
    </w:p>
    <w:p w:rsidR="00513BE4" w:rsidRPr="004617B9" w:rsidRDefault="00513BE4" w:rsidP="00513BE4">
      <w:pPr>
        <w:pStyle w:val="a4"/>
        <w:numPr>
          <w:ilvl w:val="0"/>
          <w:numId w:val="1"/>
        </w:numPr>
        <w:spacing w:after="120" w:line="360" w:lineRule="auto"/>
        <w:ind w:left="0" w:firstLine="567"/>
        <w:jc w:val="both"/>
        <w:rPr>
          <w:rFonts w:eastAsia="Times New Roman" w:cs="Times New Roman"/>
          <w:sz w:val="28"/>
          <w:szCs w:val="28"/>
          <w:lang w:val="uk-UA" w:eastAsia="ru-RU"/>
        </w:rPr>
      </w:pPr>
      <w:r w:rsidRPr="004617B9">
        <w:rPr>
          <w:rFonts w:eastAsia="Times New Roman" w:cs="Times New Roman"/>
          <w:b/>
          <w:sz w:val="28"/>
          <w:szCs w:val="28"/>
          <w:lang w:val="uk-UA" w:eastAsia="ru-RU"/>
        </w:rPr>
        <w:t>Бзовський Т. О. Дистанційне навчання в закладах фахової передвищої освіти як педагогічна та методична проблема</w:t>
      </w:r>
      <w:r w:rsidRPr="004617B9">
        <w:rPr>
          <w:rFonts w:eastAsia="Times New Roman" w:cs="Times New Roman"/>
          <w:sz w:val="28"/>
          <w:szCs w:val="28"/>
          <w:lang w:val="uk-UA" w:eastAsia="ru-RU"/>
        </w:rPr>
        <w:t xml:space="preserve">  [Електронний ресурс] /  Т. О. Бзовський //  Вісн. науки та освіти. – 2025. – № 4 (34). – С.1019-1041. </w:t>
      </w:r>
      <w:r w:rsidRPr="004617B9">
        <w:rPr>
          <w:rFonts w:eastAsia="Times New Roman" w:cs="Times New Roman"/>
          <w:i/>
          <w:sz w:val="28"/>
          <w:szCs w:val="28"/>
          <w:lang w:val="uk-UA" w:eastAsia="ru-RU"/>
        </w:rPr>
        <w:t xml:space="preserve">Зазначено, що дистанційне навчання у закладах  фахової  </w:t>
      </w:r>
      <w:r w:rsidRPr="004617B9">
        <w:rPr>
          <w:rFonts w:eastAsia="Times New Roman" w:cs="Times New Roman"/>
          <w:i/>
          <w:sz w:val="28"/>
          <w:szCs w:val="28"/>
          <w:lang w:val="uk-UA" w:eastAsia="ru-RU"/>
        </w:rPr>
        <w:lastRenderedPageBreak/>
        <w:t xml:space="preserve">передвищої  освіти  забезпечує  гнучкий,  доступний  та ефективний  спосіб  здобуття  професійно  важливих  знань  і  навичок,  що відповідають  вимогам  сучасного  ринку  праці та може відбуватися як в асинхронному (учасники взаємодіють із затримкою у часі, застосовуючи  при  цьому  інтерактивні  освітні платформи,  електронну пошту,  форуми,  соціальні  мережі),  так  і  в  синхронному  (учасники одночасно  перебувають  в  електронному  освітньому  середовищі  або спілкуються за допомогою засобів аудіо чи відеоконференції) режимах.  </w:t>
      </w:r>
      <w:r w:rsidRPr="004617B9">
        <w:rPr>
          <w:rFonts w:eastAsia="Times New Roman" w:cs="Times New Roman"/>
          <w:i/>
          <w:sz w:val="28"/>
          <w:szCs w:val="28"/>
          <w:lang w:val="uk-UA" w:eastAsia="uk-UA"/>
        </w:rPr>
        <w:t xml:space="preserve">Важливою перевагою дистанційного навчання визначено забезпечення гнучкості та ндивідуалізації освітнього процесу у закладі фахової передвищої освіти. </w:t>
      </w:r>
      <w:r w:rsidRPr="004617B9">
        <w:rPr>
          <w:rFonts w:eastAsia="Times New Roman" w:cs="Times New Roman"/>
          <w:sz w:val="28"/>
          <w:szCs w:val="28"/>
          <w:lang w:val="uk-UA" w:eastAsia="ru-RU"/>
        </w:rPr>
        <w:t xml:space="preserve">Текст : </w:t>
      </w:r>
      <w:hyperlink r:id="rId8" w:history="1">
        <w:r w:rsidRPr="004617B9">
          <w:rPr>
            <w:rStyle w:val="a5"/>
            <w:rFonts w:eastAsia="Times New Roman" w:cs="Times New Roman"/>
            <w:sz w:val="28"/>
            <w:szCs w:val="28"/>
            <w:lang w:val="uk-UA" w:eastAsia="ru-RU"/>
          </w:rPr>
          <w:t>http://perspectives.pp.ua/index.php/vno/article/view/23371/23341</w:t>
        </w:r>
      </w:hyperlink>
    </w:p>
    <w:p w:rsidR="00513BE4" w:rsidRPr="00E43A5C" w:rsidRDefault="00513BE4" w:rsidP="00513BE4">
      <w:pPr>
        <w:pStyle w:val="a6"/>
        <w:numPr>
          <w:ilvl w:val="0"/>
          <w:numId w:val="1"/>
        </w:numPr>
        <w:shd w:val="clear" w:color="auto" w:fill="FFFFFF"/>
        <w:spacing w:before="0" w:beforeAutospacing="0" w:after="120" w:afterAutospacing="0" w:line="360" w:lineRule="auto"/>
        <w:ind w:left="0" w:firstLine="567"/>
        <w:jc w:val="both"/>
        <w:rPr>
          <w:sz w:val="28"/>
          <w:szCs w:val="28"/>
          <w:lang w:val="uk-UA"/>
        </w:rPr>
      </w:pPr>
      <w:r w:rsidRPr="00E43A5C">
        <w:rPr>
          <w:b/>
          <w:bCs/>
          <w:sz w:val="28"/>
          <w:szCs w:val="28"/>
          <w:lang w:val="uk-UA"/>
        </w:rPr>
        <w:t xml:space="preserve">Білобров О. </w:t>
      </w:r>
      <w:r w:rsidRPr="00E43A5C">
        <w:rPr>
          <w:b/>
          <w:sz w:val="28"/>
          <w:szCs w:val="28"/>
          <w:lang w:val="uk-UA"/>
        </w:rPr>
        <w:t xml:space="preserve">Формування інформаційної та цифрової компетентності в дистанційному навчанні </w:t>
      </w:r>
      <w:r w:rsidRPr="00E43A5C">
        <w:rPr>
          <w:sz w:val="28"/>
          <w:szCs w:val="28"/>
          <w:lang w:val="uk-UA"/>
        </w:rPr>
        <w:t xml:space="preserve">[Електронний ресурс] / </w:t>
      </w:r>
      <w:r>
        <w:rPr>
          <w:sz w:val="28"/>
          <w:szCs w:val="28"/>
          <w:lang w:val="uk-UA"/>
        </w:rPr>
        <w:br/>
      </w:r>
      <w:r w:rsidRPr="00E43A5C">
        <w:rPr>
          <w:sz w:val="28"/>
          <w:szCs w:val="28"/>
          <w:lang w:val="uk-UA"/>
        </w:rPr>
        <w:t xml:space="preserve">О. Білобров,  </w:t>
      </w:r>
      <w:r w:rsidRPr="00E43A5C">
        <w:rPr>
          <w:bCs/>
          <w:sz w:val="28"/>
          <w:szCs w:val="28"/>
          <w:lang w:val="uk-UA"/>
        </w:rPr>
        <w:t>Л.</w:t>
      </w:r>
      <w:r w:rsidRPr="00E43A5C">
        <w:rPr>
          <w:b/>
          <w:bCs/>
          <w:sz w:val="28"/>
          <w:szCs w:val="28"/>
          <w:lang w:val="uk-UA"/>
        </w:rPr>
        <w:t xml:space="preserve"> </w:t>
      </w:r>
      <w:r w:rsidRPr="00E43A5C">
        <w:rPr>
          <w:bCs/>
          <w:sz w:val="28"/>
          <w:szCs w:val="28"/>
          <w:lang w:val="uk-UA"/>
        </w:rPr>
        <w:t>Гриценко</w:t>
      </w:r>
      <w:r w:rsidRPr="00E43A5C">
        <w:rPr>
          <w:sz w:val="28"/>
          <w:szCs w:val="28"/>
          <w:lang w:val="uk-UA"/>
        </w:rPr>
        <w:t xml:space="preserve"> //  Адапт. упр. : теорія і практика. Серія : Педагогіка. – 2025. – Т. 20, № 39. – Електрон. дані. </w:t>
      </w:r>
      <w:r w:rsidRPr="00E43A5C">
        <w:rPr>
          <w:i/>
          <w:sz w:val="28"/>
          <w:szCs w:val="28"/>
          <w:lang w:val="uk-UA"/>
        </w:rPr>
        <w:t>Зазначено, що</w:t>
      </w:r>
      <w:r w:rsidRPr="00E43A5C">
        <w:rPr>
          <w:b/>
          <w:i/>
          <w:sz w:val="28"/>
          <w:szCs w:val="28"/>
          <w:lang w:val="uk-UA"/>
        </w:rPr>
        <w:t xml:space="preserve"> </w:t>
      </w:r>
      <w:r w:rsidRPr="00E43A5C">
        <w:rPr>
          <w:i/>
          <w:sz w:val="28"/>
          <w:szCs w:val="28"/>
          <w:lang w:val="uk-UA"/>
        </w:rPr>
        <w:t xml:space="preserve">на </w:t>
      </w:r>
      <w:r w:rsidRPr="00E43A5C">
        <w:rPr>
          <w:i/>
          <w:sz w:val="28"/>
          <w:szCs w:val="28"/>
          <w:shd w:val="clear" w:color="auto" w:fill="FFFFFF"/>
          <w:lang w:val="uk-UA"/>
        </w:rPr>
        <w:t>сьогоднішньому етапі розвитку середньої освіти одним із ключових питань є перехід базової школи до навчання за Концепцією Нової української школи (НУШ), згідно з якою ключові компетентності включають інформаційну та цифрову компетентності.</w:t>
      </w:r>
      <w:r w:rsidRPr="00E43A5C">
        <w:rPr>
          <w:i/>
          <w:sz w:val="28"/>
          <w:szCs w:val="28"/>
          <w:lang w:val="uk-UA"/>
        </w:rPr>
        <w:t xml:space="preserve"> </w:t>
      </w:r>
      <w:r w:rsidRPr="00E43A5C">
        <w:rPr>
          <w:i/>
          <w:sz w:val="28"/>
          <w:szCs w:val="28"/>
        </w:rPr>
        <w:t xml:space="preserve">Саме тому використання онлайн-сервісів стало невід'ємною частиною освітньої діяльності в закладах середньої освіти. Наразі в освітньому процесі вчителі ширше використовують не лише традиційні сервіси, такі як </w:t>
      </w:r>
      <w:r w:rsidRPr="00E43A5C">
        <w:rPr>
          <w:i/>
          <w:sz w:val="28"/>
          <w:szCs w:val="28"/>
          <w:lang w:val="uk-UA"/>
        </w:rPr>
        <w:t>«</w:t>
      </w:r>
      <w:r w:rsidRPr="00E43A5C">
        <w:rPr>
          <w:i/>
          <w:sz w:val="28"/>
          <w:szCs w:val="28"/>
        </w:rPr>
        <w:t>Google Meet</w:t>
      </w:r>
      <w:r w:rsidRPr="00E43A5C">
        <w:rPr>
          <w:i/>
          <w:sz w:val="28"/>
          <w:szCs w:val="28"/>
          <w:lang w:val="uk-UA"/>
        </w:rPr>
        <w:t>»</w:t>
      </w:r>
      <w:r w:rsidRPr="00E43A5C">
        <w:rPr>
          <w:i/>
          <w:sz w:val="28"/>
          <w:szCs w:val="28"/>
        </w:rPr>
        <w:t xml:space="preserve">, </w:t>
      </w:r>
      <w:r w:rsidRPr="00E43A5C">
        <w:rPr>
          <w:i/>
          <w:sz w:val="28"/>
          <w:szCs w:val="28"/>
          <w:lang w:val="uk-UA"/>
        </w:rPr>
        <w:t>«</w:t>
      </w:r>
      <w:r w:rsidRPr="00E43A5C">
        <w:rPr>
          <w:i/>
          <w:sz w:val="28"/>
          <w:szCs w:val="28"/>
        </w:rPr>
        <w:t>Zoom</w:t>
      </w:r>
      <w:r w:rsidRPr="00E43A5C">
        <w:rPr>
          <w:i/>
          <w:sz w:val="28"/>
          <w:szCs w:val="28"/>
          <w:lang w:val="uk-UA"/>
        </w:rPr>
        <w:t>»</w:t>
      </w:r>
      <w:r w:rsidRPr="00E43A5C">
        <w:rPr>
          <w:i/>
          <w:sz w:val="28"/>
          <w:szCs w:val="28"/>
        </w:rPr>
        <w:t xml:space="preserve">, </w:t>
      </w:r>
      <w:r w:rsidRPr="00E43A5C">
        <w:rPr>
          <w:i/>
          <w:sz w:val="28"/>
          <w:szCs w:val="28"/>
          <w:lang w:val="uk-UA"/>
        </w:rPr>
        <w:t>«</w:t>
      </w:r>
      <w:r w:rsidRPr="00E43A5C">
        <w:rPr>
          <w:i/>
          <w:sz w:val="28"/>
          <w:szCs w:val="28"/>
        </w:rPr>
        <w:t>Classroom</w:t>
      </w:r>
      <w:r w:rsidRPr="00E43A5C">
        <w:rPr>
          <w:i/>
          <w:sz w:val="28"/>
          <w:szCs w:val="28"/>
          <w:lang w:val="uk-UA"/>
        </w:rPr>
        <w:t>»</w:t>
      </w:r>
      <w:r w:rsidRPr="00E43A5C">
        <w:rPr>
          <w:i/>
          <w:sz w:val="28"/>
          <w:szCs w:val="28"/>
        </w:rPr>
        <w:t xml:space="preserve"> тощо, але й такі інтернет-ресурси, що дозволяють проводити різноманітні дистанційні навчальні заходи, як-от </w:t>
      </w:r>
      <w:r w:rsidRPr="00E43A5C">
        <w:rPr>
          <w:i/>
          <w:sz w:val="28"/>
          <w:szCs w:val="28"/>
          <w:lang w:val="uk-UA"/>
        </w:rPr>
        <w:t>«</w:t>
      </w:r>
      <w:r w:rsidRPr="00E43A5C">
        <w:rPr>
          <w:i/>
          <w:sz w:val="28"/>
          <w:szCs w:val="28"/>
        </w:rPr>
        <w:t>Learningapps.org</w:t>
      </w:r>
      <w:r w:rsidRPr="00E43A5C">
        <w:rPr>
          <w:i/>
          <w:sz w:val="28"/>
          <w:szCs w:val="28"/>
          <w:lang w:val="uk-UA"/>
        </w:rPr>
        <w:t>»</w:t>
      </w:r>
      <w:r w:rsidRPr="00E43A5C">
        <w:rPr>
          <w:i/>
          <w:sz w:val="28"/>
          <w:szCs w:val="28"/>
        </w:rPr>
        <w:t xml:space="preserve">, </w:t>
      </w:r>
      <w:r w:rsidRPr="00E43A5C">
        <w:rPr>
          <w:i/>
          <w:sz w:val="28"/>
          <w:szCs w:val="28"/>
          <w:lang w:val="uk-UA"/>
        </w:rPr>
        <w:t>«</w:t>
      </w:r>
      <w:r w:rsidRPr="00E43A5C">
        <w:rPr>
          <w:i/>
          <w:sz w:val="28"/>
          <w:szCs w:val="28"/>
        </w:rPr>
        <w:t>Kahoot!</w:t>
      </w:r>
      <w:r w:rsidRPr="00E43A5C">
        <w:rPr>
          <w:i/>
          <w:sz w:val="28"/>
          <w:szCs w:val="28"/>
          <w:lang w:val="uk-UA"/>
        </w:rPr>
        <w:t>»</w:t>
      </w:r>
      <w:r w:rsidRPr="00E43A5C">
        <w:rPr>
          <w:i/>
          <w:sz w:val="28"/>
          <w:szCs w:val="28"/>
        </w:rPr>
        <w:t xml:space="preserve">, </w:t>
      </w:r>
      <w:r w:rsidRPr="00E43A5C">
        <w:rPr>
          <w:i/>
          <w:sz w:val="28"/>
          <w:szCs w:val="28"/>
          <w:lang w:val="uk-UA"/>
        </w:rPr>
        <w:t>«</w:t>
      </w:r>
      <w:r w:rsidRPr="00E43A5C">
        <w:rPr>
          <w:i/>
          <w:sz w:val="28"/>
          <w:szCs w:val="28"/>
        </w:rPr>
        <w:t>Quizizz</w:t>
      </w:r>
      <w:r w:rsidRPr="00E43A5C">
        <w:rPr>
          <w:i/>
          <w:sz w:val="28"/>
          <w:szCs w:val="28"/>
          <w:lang w:val="uk-UA"/>
        </w:rPr>
        <w:t>»</w:t>
      </w:r>
      <w:r w:rsidRPr="00E43A5C">
        <w:rPr>
          <w:i/>
          <w:sz w:val="28"/>
          <w:szCs w:val="28"/>
        </w:rPr>
        <w:t xml:space="preserve">, </w:t>
      </w:r>
      <w:r w:rsidRPr="00E43A5C">
        <w:rPr>
          <w:i/>
          <w:sz w:val="28"/>
          <w:szCs w:val="28"/>
          <w:lang w:val="uk-UA"/>
        </w:rPr>
        <w:t>«</w:t>
      </w:r>
      <w:r w:rsidRPr="00E43A5C">
        <w:rPr>
          <w:i/>
          <w:sz w:val="28"/>
          <w:szCs w:val="28"/>
        </w:rPr>
        <w:t>Mentimeter</w:t>
      </w:r>
      <w:r w:rsidRPr="00E43A5C">
        <w:rPr>
          <w:i/>
          <w:sz w:val="28"/>
          <w:szCs w:val="28"/>
          <w:lang w:val="uk-UA"/>
        </w:rPr>
        <w:t>»</w:t>
      </w:r>
      <w:r w:rsidRPr="00E43A5C">
        <w:rPr>
          <w:i/>
          <w:sz w:val="28"/>
          <w:szCs w:val="28"/>
        </w:rPr>
        <w:t xml:space="preserve"> тощо.</w:t>
      </w:r>
      <w:r w:rsidRPr="00E43A5C">
        <w:rPr>
          <w:i/>
          <w:sz w:val="28"/>
          <w:szCs w:val="28"/>
          <w:lang w:val="uk-UA"/>
        </w:rPr>
        <w:t xml:space="preserve"> Тому з огляду на доступність та різноманітність сучасних онлайн-інструментів виникає потреба у дослідженні ефективності їх використання під час дистанційного навчання, що може сприяти формуванню однієї з ключових компетенцій сучасного інформаційного суспільства – інформаційно-цифрової компетентності. </w:t>
      </w:r>
      <w:r w:rsidRPr="00E43A5C">
        <w:rPr>
          <w:sz w:val="28"/>
          <w:szCs w:val="28"/>
          <w:lang w:val="uk-UA"/>
        </w:rPr>
        <w:t xml:space="preserve">Текст : </w:t>
      </w:r>
      <w:hyperlink r:id="rId9" w:history="1">
        <w:r w:rsidRPr="00E43A5C">
          <w:rPr>
            <w:rStyle w:val="a5"/>
            <w:sz w:val="28"/>
            <w:szCs w:val="28"/>
            <w:lang w:val="uk-UA"/>
          </w:rPr>
          <w:t>https://amtp.org.ua/index.php/journal/article/view/737</w:t>
        </w:r>
      </w:hyperlink>
    </w:p>
    <w:p w:rsidR="00513BE4" w:rsidRPr="00E43A5C" w:rsidRDefault="00513BE4" w:rsidP="00513BE4">
      <w:pPr>
        <w:pStyle w:val="a6"/>
        <w:numPr>
          <w:ilvl w:val="0"/>
          <w:numId w:val="1"/>
        </w:numPr>
        <w:shd w:val="clear" w:color="auto" w:fill="FFFFFF"/>
        <w:spacing w:before="0" w:beforeAutospacing="0" w:after="120" w:afterAutospacing="0" w:line="360" w:lineRule="auto"/>
        <w:ind w:left="0" w:firstLine="567"/>
        <w:jc w:val="both"/>
        <w:rPr>
          <w:sz w:val="28"/>
          <w:szCs w:val="28"/>
          <w:lang w:val="uk-UA"/>
        </w:rPr>
      </w:pPr>
      <w:r w:rsidRPr="00E43A5C">
        <w:rPr>
          <w:b/>
          <w:bCs/>
          <w:color w:val="2D2C37"/>
          <w:sz w:val="28"/>
          <w:szCs w:val="28"/>
          <w:shd w:val="clear" w:color="auto" w:fill="FFFFFF"/>
        </w:rPr>
        <w:lastRenderedPageBreak/>
        <w:t>Бліхар М. М. Правові тенденції сучасного розвитку освіти в Україні</w:t>
      </w:r>
      <w:r w:rsidRPr="00E43A5C">
        <w:rPr>
          <w:color w:val="2D2C37"/>
          <w:sz w:val="28"/>
          <w:szCs w:val="28"/>
          <w:shd w:val="clear" w:color="auto" w:fill="FFFFFF"/>
        </w:rPr>
        <w:t xml:space="preserve"> [Електронний ресурс] / М. М. Бліхар, Я. В. Матвієнко // Аналіт.-порівнял. правознавство : електрон. наук. вид. – 2024. – № 6. – С. 509-514. </w:t>
      </w:r>
      <w:r w:rsidRPr="00E43A5C">
        <w:rPr>
          <w:i/>
          <w:iCs/>
          <w:color w:val="2D2C37"/>
          <w:sz w:val="28"/>
          <w:szCs w:val="28"/>
          <w:shd w:val="clear" w:color="auto" w:fill="FFFFFF"/>
        </w:rPr>
        <w:t xml:space="preserve">Зазначено, що у сучасних умовах адміністративно-правове регулювання у сфері освіти стикається з різноманітними викликами, серед яких швидкі технологічні зміни, соціокультурні й економічні трансформації, що вимагає постійного удосконалення правових механізмів та врахування позитивних і негативних аспектів і тенденцій розвитку освітньої галузі. Модель управління та фінансування освіти в України наразі знаходиться в процесі реформування, шукаючи баланс між централізованим і децентралізованим підходами. Досвід європейських країн може стати цінним джерелом знань та прикладів для розробки ефективної стратегії управління освітою, яка відповідатиме потребам і особливостям нашої країни. Обґрунтовано, що система освіти має відкритий характер, що означає можливість вільного вибору напряму навчання відповідно до індивідуальних здібностей та інтересів громадян. </w:t>
      </w:r>
      <w:r w:rsidRPr="00E43A5C">
        <w:rPr>
          <w:color w:val="2D2C37"/>
          <w:sz w:val="28"/>
          <w:szCs w:val="28"/>
          <w:shd w:val="clear" w:color="auto" w:fill="FFFFFF"/>
        </w:rPr>
        <w:t xml:space="preserve">Текст: </w:t>
      </w:r>
      <w:hyperlink r:id="rId10" w:tgtFrame="_blank" w:history="1">
        <w:r w:rsidRPr="00E43A5C">
          <w:rPr>
            <w:rStyle w:val="a5"/>
            <w:color w:val="0563C1"/>
            <w:sz w:val="28"/>
            <w:szCs w:val="28"/>
            <w:shd w:val="clear" w:color="auto" w:fill="FFFFFF"/>
            <w:lang w:val="uk-UA"/>
          </w:rPr>
          <w:t>https://app-journal.in.ua/wp-content/uploads/2024/12/84.pdf</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2D2C37"/>
          <w:sz w:val="28"/>
          <w:szCs w:val="28"/>
        </w:rPr>
        <w:t xml:space="preserve">Богута Н. Створити кадровий резерв. Як компанії залучають фахівців та мотивують персонал до розвитку </w:t>
      </w:r>
      <w:r w:rsidRPr="004617B9">
        <w:rPr>
          <w:rFonts w:cs="Times New Roman"/>
          <w:color w:val="2D2C37"/>
          <w:sz w:val="28"/>
          <w:szCs w:val="28"/>
        </w:rPr>
        <w:t xml:space="preserve">[Електронний ресурс] / Наталія Богута // Focus.ua : [вебсайт]. – 2025. – 29 трав. — Електрон. дані. </w:t>
      </w:r>
      <w:r w:rsidRPr="004617B9">
        <w:rPr>
          <w:rFonts w:cs="Times New Roman"/>
          <w:i/>
          <w:iCs/>
          <w:color w:val="2D2C37"/>
          <w:sz w:val="28"/>
          <w:szCs w:val="28"/>
        </w:rPr>
        <w:t>Зазначено, що у 2025 р. на ринку праці продовжується ера фахівця, а це означає складнощі для підприємств і компаній, адже на пошук кваліфікованих кадрів може піти чимало часу. Розглянуто, як і де бізнес шукає цінних фахівців, які чинники впливають на рішення працівників продовжувати працювати саме в цій компанії та які програми мотивації запроваджують роботодавці, аби створити власний кадровий резерв. Зауважено, що для залучення нових фахівців українські компанії активно співпрацюють з вищими навчальними закладами (ВНЗ) і коледжами, пропонуючи молоді і стажування, і працевлаштування.</w:t>
      </w:r>
      <w:r w:rsidRPr="004617B9">
        <w:rPr>
          <w:rFonts w:cs="Times New Roman"/>
          <w:color w:val="2D2C37"/>
          <w:sz w:val="28"/>
          <w:szCs w:val="28"/>
        </w:rPr>
        <w:t xml:space="preserve"> Текст: </w:t>
      </w:r>
      <w:hyperlink r:id="rId11" w:tgtFrame="_blank" w:history="1">
        <w:r w:rsidRPr="004617B9">
          <w:rPr>
            <w:rStyle w:val="a5"/>
            <w:rFonts w:cs="Times New Roman"/>
            <w:sz w:val="28"/>
            <w:szCs w:val="28"/>
          </w:rPr>
          <w:t>https://focus.ua/uk/economics/708183-yak-biznes-v-ukrajini-znahodit-cinni-kadri-i-vprovadzhuye-programi-motivaciji-ta-rozvitku</w:t>
        </w:r>
      </w:hyperlink>
    </w:p>
    <w:p w:rsidR="00513BE4" w:rsidRPr="004617B9"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sz w:val="28"/>
          <w:szCs w:val="28"/>
        </w:rPr>
        <w:t>Буняк В. У 2024 році до Офісу омбудсмана надійшло втричі більше скарг на булінг у школах, ніж роком раніше</w:t>
      </w:r>
      <w:r w:rsidRPr="004617B9">
        <w:rPr>
          <w:rFonts w:cs="Times New Roman"/>
          <w:sz w:val="28"/>
          <w:szCs w:val="28"/>
        </w:rPr>
        <w:t xml:space="preserve">  [Електронний ресурс] / Валерія Буняк // Детектор медіа : [інтернет-вид.].  – 2025. – 26 трав. - Електрон. дані. </w:t>
      </w:r>
      <w:r w:rsidRPr="004617B9">
        <w:rPr>
          <w:rFonts w:cs="Times New Roman"/>
          <w:i/>
          <w:iCs/>
          <w:sz w:val="28"/>
          <w:szCs w:val="28"/>
        </w:rPr>
        <w:t>Про це повідомив Уповноважений з прав людини Дмитро Лубінець в інтерв</w:t>
      </w:r>
      <w:r w:rsidRPr="004617B9">
        <w:rPr>
          <w:rFonts w:ascii="Cambria Math" w:hAnsi="Cambria Math" w:cs="Cambria Math"/>
          <w:i/>
          <w:iCs/>
          <w:sz w:val="28"/>
          <w:szCs w:val="28"/>
        </w:rPr>
        <w:t>ʼ</w:t>
      </w:r>
      <w:r w:rsidRPr="004617B9">
        <w:rPr>
          <w:rFonts w:cs="Times New Roman"/>
          <w:i/>
          <w:iCs/>
          <w:sz w:val="28"/>
          <w:szCs w:val="28"/>
        </w:rPr>
        <w:t xml:space="preserve">ю «Інтерфакс-Україна». За його словами, скарги про порушення права дітей на гідне ставлення у закладах освіти до нього надходять щодня. Так, на кінець 2024 р. до Уповноваженого надійшло </w:t>
      </w:r>
      <w:r>
        <w:rPr>
          <w:rFonts w:cs="Times New Roman"/>
          <w:i/>
          <w:iCs/>
          <w:sz w:val="28"/>
          <w:szCs w:val="28"/>
          <w:lang w:val="uk-UA"/>
        </w:rPr>
        <w:br/>
      </w:r>
      <w:r w:rsidRPr="004617B9">
        <w:rPr>
          <w:rFonts w:cs="Times New Roman"/>
          <w:i/>
          <w:iCs/>
          <w:sz w:val="28"/>
          <w:szCs w:val="28"/>
        </w:rPr>
        <w:t xml:space="preserve">123 звернення. Через збільшення кількості звернень щодо цькування, жорстокого поводження та вчинення різних форм насильства у закладах освіти омбудсман скерував ініціативні листи до регіонів, МОН та Нацполіції, аби проаналізувати кількість постраждалих дітей, звернень до поліції та випадків, коли кривдників притягнули до відповідальності. На думку Д. Лубінця, для запобігання таким випадкам потрібно більш активно проводити просвітницькі заходи та розповідати про відповідальність за вчинення булінгу, а також визначити установу, яка контролюватиме дотримання Порядку реагування на випадки булінгу. </w:t>
      </w:r>
      <w:r w:rsidRPr="004617B9">
        <w:rPr>
          <w:rFonts w:cs="Times New Roman"/>
          <w:sz w:val="28"/>
          <w:szCs w:val="28"/>
          <w:lang w:val="uk-UA"/>
        </w:rPr>
        <w:t xml:space="preserve">Текст: </w:t>
      </w:r>
      <w:hyperlink r:id="rId12" w:tgtFrame="_blank" w:history="1">
        <w:r w:rsidRPr="004617B9">
          <w:rPr>
            <w:rStyle w:val="a5"/>
            <w:rFonts w:cs="Times New Roman"/>
            <w:sz w:val="28"/>
            <w:szCs w:val="28"/>
            <w:lang w:val="uk-UA"/>
          </w:rPr>
          <w:t>https://ms.detector.media/withoutsection/post/37990/2025-05-26-u-2024-rotsi-do-ofisu-ombudsmana-nadiyshlo-vtrychi-bilshe-skarg-na-buling-u-shkolakh-nizh-rokom-ranishe/</w:t>
        </w:r>
      </w:hyperlink>
    </w:p>
    <w:p w:rsidR="00513BE4" w:rsidRPr="00E806BC"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2D2C37"/>
          <w:sz w:val="28"/>
          <w:szCs w:val="28"/>
        </w:rPr>
        <w:t>Буняк В. У новому навчальному році у 3000 українських шкіл з'являться офіцери служби освітньої безпеки</w:t>
      </w:r>
      <w:r w:rsidRPr="004617B9">
        <w:rPr>
          <w:rFonts w:cs="Times New Roman"/>
          <w:color w:val="2D2C37"/>
          <w:sz w:val="28"/>
          <w:szCs w:val="28"/>
        </w:rPr>
        <w:t xml:space="preserve"> [Електронний ресурс] / Вікторія Буняк // Детектор медіа : [інтернет-вид.].  – 2025. – 3 черв. </w:t>
      </w:r>
      <w:r>
        <w:rPr>
          <w:rFonts w:cs="Times New Roman"/>
          <w:color w:val="2D2C37"/>
          <w:sz w:val="28"/>
          <w:szCs w:val="28"/>
          <w:lang w:val="uk-UA"/>
        </w:rPr>
        <w:t>–</w:t>
      </w:r>
      <w:r w:rsidRPr="004617B9">
        <w:rPr>
          <w:rFonts w:cs="Times New Roman"/>
          <w:color w:val="2D2C37"/>
          <w:sz w:val="28"/>
          <w:szCs w:val="28"/>
        </w:rPr>
        <w:t xml:space="preserve"> Електрон. дані. </w:t>
      </w:r>
      <w:r w:rsidRPr="004617B9">
        <w:rPr>
          <w:rFonts w:cs="Times New Roman"/>
          <w:i/>
          <w:iCs/>
          <w:color w:val="2D2C37"/>
          <w:sz w:val="28"/>
          <w:szCs w:val="28"/>
        </w:rPr>
        <w:t>У новому навчальному році офіцери служби освітньої безпеки з</w:t>
      </w:r>
      <w:r w:rsidRPr="004617B9">
        <w:rPr>
          <w:rFonts w:ascii="Cambria Math" w:hAnsi="Cambria Math" w:cs="Cambria Math"/>
          <w:i/>
          <w:iCs/>
          <w:color w:val="2D2C37"/>
          <w:sz w:val="28"/>
          <w:szCs w:val="28"/>
        </w:rPr>
        <w:t>ʼ</w:t>
      </w:r>
      <w:r w:rsidRPr="004617B9">
        <w:rPr>
          <w:rFonts w:cs="Times New Roman"/>
          <w:i/>
          <w:iCs/>
          <w:color w:val="2D2C37"/>
          <w:sz w:val="28"/>
          <w:szCs w:val="28"/>
        </w:rPr>
        <w:t xml:space="preserve">являться у </w:t>
      </w:r>
      <w:r w:rsidRPr="004617B9">
        <w:rPr>
          <w:rFonts w:cs="Times New Roman"/>
          <w:i/>
          <w:iCs/>
          <w:color w:val="2D2C37"/>
          <w:sz w:val="28"/>
          <w:szCs w:val="28"/>
          <w:lang w:val="uk-UA"/>
        </w:rPr>
        <w:t>3000</w:t>
      </w:r>
      <w:r w:rsidRPr="004617B9">
        <w:rPr>
          <w:rFonts w:cs="Times New Roman"/>
          <w:i/>
          <w:iCs/>
          <w:color w:val="2D2C37"/>
          <w:sz w:val="28"/>
          <w:szCs w:val="28"/>
        </w:rPr>
        <w:t xml:space="preserve"> українських шкіл. Про це під час пресбрифінгу Міністерства освіта і науки (МОН) сказала заступниця міністра Надія Кузьмичова. За даними МОН, було зафіксовано вже понад тисячу випадків вербування українських підлітків російськими спецслужбами, зокрема через телеграм. Їм казали надсилати фото, передавати інформацію чи </w:t>
      </w:r>
      <w:r w:rsidRPr="004617B9">
        <w:rPr>
          <w:rFonts w:cs="Times New Roman"/>
          <w:i/>
          <w:iCs/>
          <w:color w:val="2D2C37"/>
          <w:sz w:val="28"/>
          <w:szCs w:val="28"/>
        </w:rPr>
        <w:lastRenderedPageBreak/>
        <w:t xml:space="preserve">виконувати інші завдання. Н. Кузьмичова зауважила, що з такими ситуаціями працює, зокрема, офіцер служби освітньої безпеки. Зараз такі фахівці працюють у понад 1600 школах. </w:t>
      </w:r>
      <w:r w:rsidRPr="004617B9">
        <w:rPr>
          <w:rFonts w:cs="Times New Roman"/>
          <w:color w:val="2D2C37"/>
          <w:sz w:val="28"/>
          <w:szCs w:val="28"/>
          <w:lang w:val="uk-UA"/>
        </w:rPr>
        <w:t xml:space="preserve">Текст: </w:t>
      </w:r>
      <w:hyperlink r:id="rId13" w:tgtFrame="_blank" w:history="1">
        <w:r w:rsidRPr="004617B9">
          <w:rPr>
            <w:rStyle w:val="a5"/>
            <w:rFonts w:cs="Times New Roman"/>
            <w:sz w:val="28"/>
            <w:szCs w:val="28"/>
            <w:lang w:val="uk-UA"/>
          </w:rPr>
          <w:t>https://ms.detector.media/withoutsection/post/38017/2025-06-03-u-novomu-navchalnomu-rotsi-u-3000-ukrainskykh-shkil-zyavlyatsya-ofitsery-sluzhby-osvitnoi-bezpeky/</w:t>
        </w:r>
      </w:hyperlink>
    </w:p>
    <w:p w:rsidR="00513BE4" w:rsidRPr="00E806BC"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E806BC">
        <w:rPr>
          <w:rFonts w:cs="Times New Roman"/>
          <w:b/>
          <w:bCs/>
          <w:color w:val="2D2C37"/>
          <w:sz w:val="28"/>
          <w:szCs w:val="28"/>
          <w:shd w:val="clear" w:color="auto" w:fill="FFFFFF"/>
          <w:lang w:val="uk-UA"/>
        </w:rPr>
        <w:t>Бурдейна О. "Аномально багато": в Міносвіти перевірили аспірантів та назвали кількість відрахованих</w:t>
      </w:r>
      <w:r w:rsidRPr="00E806BC">
        <w:rPr>
          <w:rFonts w:cs="Times New Roman"/>
          <w:color w:val="2D2C37"/>
          <w:sz w:val="28"/>
          <w:szCs w:val="28"/>
          <w:shd w:val="clear" w:color="auto" w:fill="FFFFFF"/>
          <w:lang w:val="uk-UA"/>
        </w:rPr>
        <w:t xml:space="preserve"> [Електронний ресурс] / Олена Бурдейна // </w:t>
      </w:r>
      <w:r w:rsidRPr="00E806BC">
        <w:rPr>
          <w:rFonts w:cs="Times New Roman"/>
          <w:color w:val="2D2C37"/>
          <w:sz w:val="28"/>
          <w:szCs w:val="28"/>
          <w:shd w:val="clear" w:color="auto" w:fill="FFFFFF"/>
        </w:rPr>
        <w:t>Focus</w:t>
      </w:r>
      <w:r w:rsidRPr="00E806BC">
        <w:rPr>
          <w:rFonts w:cs="Times New Roman"/>
          <w:color w:val="2D2C37"/>
          <w:sz w:val="28"/>
          <w:szCs w:val="28"/>
          <w:shd w:val="clear" w:color="auto" w:fill="FFFFFF"/>
          <w:lang w:val="uk-UA"/>
        </w:rPr>
        <w:t>.</w:t>
      </w:r>
      <w:r w:rsidRPr="00E806BC">
        <w:rPr>
          <w:rFonts w:cs="Times New Roman"/>
          <w:color w:val="2D2C37"/>
          <w:sz w:val="28"/>
          <w:szCs w:val="28"/>
          <w:shd w:val="clear" w:color="auto" w:fill="FFFFFF"/>
        </w:rPr>
        <w:t>ua</w:t>
      </w:r>
      <w:r w:rsidRPr="00E806BC">
        <w:rPr>
          <w:rFonts w:cs="Times New Roman"/>
          <w:color w:val="2D2C37"/>
          <w:sz w:val="28"/>
          <w:szCs w:val="28"/>
          <w:shd w:val="clear" w:color="auto" w:fill="FFFFFF"/>
          <w:lang w:val="uk-UA"/>
        </w:rPr>
        <w:t xml:space="preserve"> : [вебсайт]. – 2025. – 4 черв. — Електрон. дані. </w:t>
      </w:r>
      <w:r w:rsidRPr="00E806BC">
        <w:rPr>
          <w:rFonts w:cs="Times New Roman"/>
          <w:i/>
          <w:iCs/>
          <w:color w:val="2D2C37"/>
          <w:sz w:val="28"/>
          <w:szCs w:val="28"/>
          <w:shd w:val="clear" w:color="auto" w:fill="FFFFFF"/>
        </w:rPr>
        <w:t>Про підсумки перевірок українських аспірантів заступник міністра освіти і науки Михайло Винницький розповів у коментарі "24 каналу". За його словами, Міністерство освіти і науки України (МОН України) оголосило підсумки перевірки аспірантів, які вступили до аспірантури у перші роки вторгнення РФ та початку мобілізації: з університетів відрахували майже третину здобувачів PhD. Вказано, що перевірки почались через незвичне зростання кількості бажаючих у 2022 – 2023 рр., коли люди хотіли отримати відстрочку від мобілізації.</w:t>
      </w:r>
      <w:r w:rsidRPr="00E806BC">
        <w:rPr>
          <w:rFonts w:cs="Times New Roman"/>
          <w:color w:val="2D2C37"/>
          <w:sz w:val="28"/>
          <w:szCs w:val="28"/>
          <w:shd w:val="clear" w:color="auto" w:fill="FFFFFF"/>
        </w:rPr>
        <w:t xml:space="preserve"> Текст: </w:t>
      </w:r>
      <w:hyperlink r:id="rId14" w:tgtFrame="_blank" w:history="1">
        <w:r w:rsidRPr="00E806BC">
          <w:rPr>
            <w:rStyle w:val="a5"/>
            <w:rFonts w:cs="Times New Roman"/>
            <w:sz w:val="28"/>
            <w:szCs w:val="28"/>
            <w:shd w:val="clear" w:color="auto" w:fill="FFFFFF"/>
          </w:rPr>
          <w:t>https://focus.ua/uk/ukraine/709150-anomalno-bagato-v-minosviti-perevirili-aspirantiv-ta-nazvali-kilkist-vidrahovanih</w:t>
        </w:r>
      </w:hyperlink>
    </w:p>
    <w:p w:rsidR="00513BE4" w:rsidRPr="00E43A5C" w:rsidRDefault="00513BE4" w:rsidP="00513BE4">
      <w:pPr>
        <w:pStyle w:val="a6"/>
        <w:numPr>
          <w:ilvl w:val="0"/>
          <w:numId w:val="1"/>
        </w:numPr>
        <w:shd w:val="clear" w:color="auto" w:fill="FFFFFF"/>
        <w:spacing w:before="0" w:beforeAutospacing="0" w:after="120" w:afterAutospacing="0" w:line="360" w:lineRule="auto"/>
        <w:ind w:left="0" w:firstLine="567"/>
        <w:jc w:val="both"/>
        <w:rPr>
          <w:color w:val="000000"/>
          <w:sz w:val="28"/>
          <w:szCs w:val="28"/>
          <w:lang w:val="uk-UA"/>
        </w:rPr>
      </w:pPr>
      <w:r w:rsidRPr="00E43A5C">
        <w:rPr>
          <w:b/>
          <w:color w:val="000000"/>
          <w:sz w:val="28"/>
          <w:szCs w:val="28"/>
          <w:lang w:val="uk-UA"/>
        </w:rPr>
        <w:t>Бучин М. «Українці воюватимуть і не здаватимуться. Ми як нація є сильними, рішучими та стійкими», – політолог Микола Бучин</w:t>
      </w:r>
      <w:r w:rsidRPr="00E43A5C">
        <w:rPr>
          <w:color w:val="000000"/>
          <w:sz w:val="28"/>
          <w:szCs w:val="28"/>
          <w:lang w:val="uk-UA"/>
        </w:rPr>
        <w:t xml:space="preserve"> [Електронний ресурс] /  М. Бучин; бесіду вела І. Цицак //  Львів. Пошта. – 2025. – 6 черв. – Електрон. дані. </w:t>
      </w:r>
      <w:r w:rsidRPr="00E43A5C">
        <w:rPr>
          <w:i/>
          <w:color w:val="000000"/>
          <w:sz w:val="28"/>
          <w:szCs w:val="28"/>
          <w:lang w:val="uk-UA"/>
        </w:rPr>
        <w:t xml:space="preserve">Подано бесіду з політологом, професором кафедри політології та міжнародних відносин Інституту гуманітарних та соціальних наук Нацуніверситету «Львівська політехніка» Миколою Бучиним про те, чим цікавляться студенти «Львівської політехніки», де викладає, та що запитують як політолога під час повномасштабного вторгнення РФ, чи вірить  в перемогу, що стане повноцінною перемогою України, про розпад Росії, чим зараз сильна Україна та що є гордістю України. </w:t>
      </w:r>
      <w:r w:rsidRPr="00E43A5C">
        <w:rPr>
          <w:color w:val="000000"/>
          <w:sz w:val="28"/>
          <w:szCs w:val="28"/>
          <w:lang w:val="uk-UA"/>
        </w:rPr>
        <w:t xml:space="preserve">Текст : </w:t>
      </w:r>
      <w:hyperlink r:id="rId15" w:history="1">
        <w:r w:rsidRPr="00E43A5C">
          <w:rPr>
            <w:rStyle w:val="a5"/>
            <w:sz w:val="28"/>
            <w:szCs w:val="28"/>
            <w:lang w:val="uk-UA"/>
          </w:rPr>
          <w:t>https://www.lvivpost.net/avtorski-materialy/ukrayintsi-voyuvatymut-i-ne-</w:t>
        </w:r>
        <w:r w:rsidRPr="00E43A5C">
          <w:rPr>
            <w:rStyle w:val="a5"/>
            <w:sz w:val="28"/>
            <w:szCs w:val="28"/>
            <w:lang w:val="uk-UA"/>
          </w:rPr>
          <w:lastRenderedPageBreak/>
          <w:t>zdavatymutsya-my-yak-natsiya-ye-sylnymy-rishuchymy-ta-stijkymy-politolog-mykola-buchyn/</w:t>
        </w:r>
      </w:hyperlink>
    </w:p>
    <w:p w:rsidR="00513BE4" w:rsidRPr="00E43A5C" w:rsidRDefault="00513BE4" w:rsidP="00513BE4">
      <w:pPr>
        <w:pStyle w:val="a6"/>
        <w:numPr>
          <w:ilvl w:val="0"/>
          <w:numId w:val="1"/>
        </w:numPr>
        <w:spacing w:before="0" w:beforeAutospacing="0" w:after="120" w:afterAutospacing="0" w:line="360" w:lineRule="auto"/>
        <w:ind w:left="0" w:firstLine="567"/>
        <w:jc w:val="both"/>
        <w:rPr>
          <w:rStyle w:val="a8"/>
          <w:i w:val="0"/>
          <w:sz w:val="28"/>
          <w:szCs w:val="28"/>
          <w:lang w:val="uk-UA"/>
        </w:rPr>
      </w:pPr>
      <w:r w:rsidRPr="00E43A5C">
        <w:rPr>
          <w:rStyle w:val="name"/>
          <w:b/>
          <w:sz w:val="28"/>
          <w:szCs w:val="28"/>
          <w:lang w:val="uk-UA"/>
        </w:rPr>
        <w:t>Вдовенко Н.</w:t>
      </w:r>
      <w:r w:rsidRPr="00E43A5C">
        <w:rPr>
          <w:b/>
          <w:sz w:val="28"/>
          <w:szCs w:val="28"/>
          <w:lang w:val="uk-UA"/>
        </w:rPr>
        <w:t xml:space="preserve"> Інформаційно-аналітична система підтримки освітньої діяльності закладів вищої освіти</w:t>
      </w:r>
      <w:r w:rsidRPr="00E43A5C">
        <w:rPr>
          <w:sz w:val="28"/>
          <w:szCs w:val="28"/>
          <w:lang w:val="uk-UA"/>
        </w:rPr>
        <w:t xml:space="preserve"> [Електронний ресурс] / </w:t>
      </w:r>
      <w:r>
        <w:rPr>
          <w:sz w:val="28"/>
          <w:szCs w:val="28"/>
          <w:lang w:val="uk-UA"/>
        </w:rPr>
        <w:br/>
      </w:r>
      <w:r w:rsidRPr="00E43A5C">
        <w:rPr>
          <w:sz w:val="28"/>
          <w:szCs w:val="28"/>
          <w:lang w:val="uk-UA"/>
        </w:rPr>
        <w:t xml:space="preserve">Н. Вдовенко // Вісн. Хмельниц. нац. ун-ту. Серія : Екон. науки. – 2025. </w:t>
      </w:r>
      <w:r>
        <w:rPr>
          <w:sz w:val="28"/>
          <w:szCs w:val="28"/>
          <w:lang w:val="uk-UA"/>
        </w:rPr>
        <w:t>–</w:t>
      </w:r>
      <w:r w:rsidRPr="00E43A5C">
        <w:rPr>
          <w:sz w:val="28"/>
          <w:szCs w:val="28"/>
          <w:lang w:val="uk-UA"/>
        </w:rPr>
        <w:t xml:space="preserve">  Т.342,  № 3(1). – С.</w:t>
      </w:r>
      <w:r>
        <w:rPr>
          <w:sz w:val="28"/>
          <w:szCs w:val="28"/>
          <w:lang w:val="uk-UA"/>
        </w:rPr>
        <w:t xml:space="preserve"> </w:t>
      </w:r>
      <w:r w:rsidRPr="00E43A5C">
        <w:rPr>
          <w:sz w:val="28"/>
          <w:szCs w:val="28"/>
          <w:lang w:val="uk-UA"/>
        </w:rPr>
        <w:t xml:space="preserve">279-285. </w:t>
      </w:r>
      <w:r w:rsidRPr="00E43A5C">
        <w:rPr>
          <w:rStyle w:val="a8"/>
          <w:sz w:val="28"/>
          <w:szCs w:val="28"/>
          <w:lang w:val="uk-UA"/>
        </w:rPr>
        <w:t xml:space="preserve">Досліджено сучасні підходи до розробки та впровадження інформаційно-аналітичних систем (ІАС) в управлінні освітнім процесом закладів вищої освіти (ЗВО) України в умовах цифрової трансформації. Вказано, що порівняльний аналіз українських вишів </w:t>
      </w:r>
      <w:r>
        <w:rPr>
          <w:rStyle w:val="a8"/>
          <w:sz w:val="28"/>
          <w:szCs w:val="28"/>
          <w:lang w:val="uk-UA"/>
        </w:rPr>
        <w:t>і</w:t>
      </w:r>
      <w:r w:rsidRPr="00E43A5C">
        <w:rPr>
          <w:rStyle w:val="a8"/>
          <w:sz w:val="28"/>
          <w:szCs w:val="28"/>
          <w:lang w:val="uk-UA"/>
        </w:rPr>
        <w:t xml:space="preserve">з університетами країн ЄС засвідчив суттєве відставання в рівні цифрової інтеграції, проте водночас вказав на значний потенціал для розвитку. Окреслено шляхи подальшого вдосконалення ІАС в освітньому середовищі: активне впровадження інструментів штучного інтелекту (ШІ), формування персоналізованих освітніх траєкторій, розвиток хмарних сервісів та уніфікованих стандартів інтеграції. Наголошено, що інформаційно-аналітичні системи мають стати основою побудови цифрових університетів нового покоління, спроможних ефективно адаптуватися до змін і забезпечувати високу якість освітніх послуг, внутрішню прозорість, зовнішню відповідальність та інституційну конкурентоспроможність на глобальному рівні. </w:t>
      </w:r>
      <w:r w:rsidRPr="005B5FAC">
        <w:rPr>
          <w:rStyle w:val="a8"/>
          <w:sz w:val="28"/>
          <w:szCs w:val="28"/>
          <w:lang w:val="uk-UA"/>
        </w:rPr>
        <w:t>Текст :</w:t>
      </w:r>
      <w:r w:rsidRPr="00E43A5C">
        <w:rPr>
          <w:rStyle w:val="a8"/>
          <w:sz w:val="28"/>
          <w:szCs w:val="28"/>
          <w:lang w:val="uk-UA"/>
        </w:rPr>
        <w:t xml:space="preserve"> </w:t>
      </w:r>
      <w:hyperlink r:id="rId16" w:history="1">
        <w:r w:rsidRPr="00E43A5C">
          <w:rPr>
            <w:rStyle w:val="a5"/>
            <w:sz w:val="28"/>
            <w:szCs w:val="28"/>
            <w:lang w:val="uk-UA"/>
          </w:rPr>
          <w:t>https://heraldes.khmnu.edu.ua/index.php/heraldes/article/view/1930</w:t>
        </w:r>
      </w:hyperlink>
    </w:p>
    <w:p w:rsidR="00513BE4" w:rsidRDefault="00513BE4" w:rsidP="00513BE4">
      <w:pPr>
        <w:pStyle w:val="a6"/>
        <w:numPr>
          <w:ilvl w:val="0"/>
          <w:numId w:val="1"/>
        </w:numPr>
        <w:spacing w:before="0" w:beforeAutospacing="0" w:after="120" w:afterAutospacing="0" w:line="360" w:lineRule="auto"/>
        <w:ind w:left="0" w:firstLine="567"/>
        <w:jc w:val="both"/>
        <w:rPr>
          <w:i/>
          <w:sz w:val="28"/>
          <w:szCs w:val="28"/>
          <w:lang w:val="uk-UA"/>
        </w:rPr>
      </w:pPr>
      <w:r w:rsidRPr="00E43A5C">
        <w:rPr>
          <w:b/>
          <w:sz w:val="28"/>
          <w:szCs w:val="28"/>
          <w:lang w:val="uk-UA"/>
        </w:rPr>
        <w:t>Вітовецький В. О. Механізми реформування закладів вищої освіти зі специфічними умовами навчання: теорія та практика</w:t>
      </w:r>
      <w:r w:rsidRPr="00E43A5C">
        <w:rPr>
          <w:sz w:val="28"/>
          <w:szCs w:val="28"/>
          <w:lang w:val="uk-UA"/>
        </w:rPr>
        <w:t xml:space="preserve"> / Віктор Вітовецький, Віктор Палюх ; Держ. служба України з надзвич. ситуацій, Нац. ун-т цив. захисту України. — Харків : Діса плюс, 2024. — 191 с. </w:t>
      </w:r>
      <w:r w:rsidRPr="00E43A5C">
        <w:rPr>
          <w:b/>
          <w:i/>
          <w:sz w:val="28"/>
          <w:szCs w:val="28"/>
          <w:lang w:val="uk-UA"/>
        </w:rPr>
        <w:t xml:space="preserve">Шифр зберігання в Бібліотеці : А838433 </w:t>
      </w:r>
      <w:r w:rsidRPr="00E43A5C">
        <w:rPr>
          <w:i/>
          <w:sz w:val="28"/>
          <w:szCs w:val="28"/>
          <w:lang w:val="uk-UA"/>
        </w:rPr>
        <w:t xml:space="preserve">Видання присвячено обґрунтуванню теоретичних засад </w:t>
      </w:r>
      <w:r>
        <w:rPr>
          <w:i/>
          <w:sz w:val="28"/>
          <w:szCs w:val="28"/>
          <w:lang w:val="uk-UA"/>
        </w:rPr>
        <w:t>і</w:t>
      </w:r>
      <w:r w:rsidRPr="00E43A5C">
        <w:rPr>
          <w:i/>
          <w:sz w:val="28"/>
          <w:szCs w:val="28"/>
          <w:lang w:val="uk-UA"/>
        </w:rPr>
        <w:t xml:space="preserve"> розробці практичних рекомендацій щодо удосконалення публічного регулювання реформування закладів вищої освіти (ЗВО) на прикладі Державної служби з надзвичайних ситуацій України (ДСНС). </w:t>
      </w:r>
      <w:r w:rsidRPr="00E43A5C">
        <w:rPr>
          <w:i/>
          <w:sz w:val="28"/>
          <w:szCs w:val="28"/>
          <w:lang w:val="uk-UA"/>
        </w:rPr>
        <w:lastRenderedPageBreak/>
        <w:t xml:space="preserve">Висвітлено напрями реформування ЗВО ДСНС. Окреслено зарубіжний досвід публічного регулювання реформування ЗВО </w:t>
      </w:r>
      <w:r>
        <w:rPr>
          <w:i/>
          <w:sz w:val="28"/>
          <w:szCs w:val="28"/>
          <w:lang w:val="uk-UA"/>
        </w:rPr>
        <w:t>ДСНС</w:t>
      </w:r>
    </w:p>
    <w:p w:rsidR="00513BE4" w:rsidRPr="00E806BC" w:rsidRDefault="00513BE4" w:rsidP="00513BE4">
      <w:pPr>
        <w:pStyle w:val="a6"/>
        <w:numPr>
          <w:ilvl w:val="0"/>
          <w:numId w:val="1"/>
        </w:numPr>
        <w:spacing w:before="0" w:beforeAutospacing="0" w:after="120" w:afterAutospacing="0" w:line="360" w:lineRule="auto"/>
        <w:ind w:left="0" w:firstLine="567"/>
        <w:jc w:val="both"/>
        <w:rPr>
          <w:i/>
          <w:sz w:val="28"/>
          <w:szCs w:val="28"/>
          <w:lang w:val="uk-UA"/>
        </w:rPr>
      </w:pPr>
      <w:r w:rsidRPr="00E806BC">
        <w:rPr>
          <w:b/>
          <w:bCs/>
          <w:color w:val="2D2C37"/>
          <w:sz w:val="28"/>
          <w:szCs w:val="28"/>
          <w:shd w:val="clear" w:color="auto" w:fill="FFFFFF"/>
          <w:lang w:val="uk-UA"/>
        </w:rPr>
        <w:t>Гал І. У Міносвіти назвали найпопулярніші спеціальності у вишах у 2025 році та розповіли, чому зростає вартість навчання</w:t>
      </w:r>
      <w:r w:rsidRPr="00E806BC">
        <w:rPr>
          <w:color w:val="2D2C37"/>
          <w:sz w:val="28"/>
          <w:szCs w:val="28"/>
          <w:shd w:val="clear" w:color="auto" w:fill="FFFFFF"/>
          <w:lang w:val="uk-UA"/>
        </w:rPr>
        <w:t xml:space="preserve"> [Електронний ресурс] / Ірина Гал // </w:t>
      </w:r>
      <w:r w:rsidRPr="00E806BC">
        <w:rPr>
          <w:color w:val="2D2C37"/>
          <w:sz w:val="28"/>
          <w:szCs w:val="28"/>
          <w:shd w:val="clear" w:color="auto" w:fill="FFFFFF"/>
        </w:rPr>
        <w:t>Fakty</w:t>
      </w:r>
      <w:r w:rsidRPr="00E806BC">
        <w:rPr>
          <w:color w:val="2D2C37"/>
          <w:sz w:val="28"/>
          <w:szCs w:val="28"/>
          <w:shd w:val="clear" w:color="auto" w:fill="FFFFFF"/>
          <w:lang w:val="uk-UA"/>
        </w:rPr>
        <w:t>.</w:t>
      </w:r>
      <w:r w:rsidRPr="00E806BC">
        <w:rPr>
          <w:color w:val="2D2C37"/>
          <w:sz w:val="28"/>
          <w:szCs w:val="28"/>
          <w:shd w:val="clear" w:color="auto" w:fill="FFFFFF"/>
        </w:rPr>
        <w:t>ua</w:t>
      </w:r>
      <w:r w:rsidRPr="00E806BC">
        <w:rPr>
          <w:color w:val="2D2C37"/>
          <w:sz w:val="28"/>
          <w:szCs w:val="28"/>
          <w:shd w:val="clear" w:color="auto" w:fill="FFFFFF"/>
          <w:lang w:val="uk-UA"/>
        </w:rPr>
        <w:t xml:space="preserve"> : [вебсайт]. – 2025. – 24 трав. — Електрон. дані. </w:t>
      </w:r>
      <w:r w:rsidRPr="00E806BC">
        <w:rPr>
          <w:i/>
          <w:iCs/>
          <w:color w:val="2D2C37"/>
          <w:sz w:val="28"/>
          <w:szCs w:val="28"/>
          <w:shd w:val="clear" w:color="auto" w:fill="FFFFFF"/>
        </w:rPr>
        <w:t>Заступник міністра освіти та науки України Михайло Винницький розповів про те, які спеціальності в українських учбових закладах наразі є найпопулярнішими. Він зазначив, що такими є всі спеціальності, пов'язані з комп'ютерними науками. Втім, як і раніше, користуються популярністю і такі спеціальності, як «менеджмент», «економіка», «право». Серед найпопулярніших технічних спеціальностей - власне комп'ютерні науки, системна інженерія, прикладна математика, кібербезпека. За словами високопосадовця, нинішня система побудована так, що у вищій освіті велика системна проблема: бюджет платить за одного студента більше, ніж вартість контракту. На його думку, вартість навчання на бюджеті і вартість навчання на контракті мають бути з часом прирівняні на всіх спеціальностях. А цього року це зроблено тільки для тих спеціальностей, які найбільше в попиті і найменше потрібні для ринку праці — те ж саме право, економіка, менеджмент тощо</w:t>
      </w:r>
      <w:r w:rsidRPr="00E806BC">
        <w:rPr>
          <w:color w:val="2D2C37"/>
          <w:sz w:val="28"/>
          <w:szCs w:val="28"/>
          <w:shd w:val="clear" w:color="auto" w:fill="FFFFFF"/>
        </w:rPr>
        <w:t xml:space="preserve">. Текст: </w:t>
      </w:r>
      <w:hyperlink r:id="rId17" w:tgtFrame="_blank" w:history="1">
        <w:r w:rsidRPr="00E806BC">
          <w:rPr>
            <w:rStyle w:val="a5"/>
            <w:sz w:val="28"/>
            <w:szCs w:val="28"/>
            <w:shd w:val="clear" w:color="auto" w:fill="FFFFFF"/>
          </w:rPr>
          <w:t>https://fakty.ua/454781-v-minobrazovaniya-nazvali-samye-populyarnye-specialnosti-v-vuzah-v-2025-godu-i-rasskazali-pochemu-rastet-stoimost-obucheniya</w:t>
        </w:r>
      </w:hyperlink>
    </w:p>
    <w:p w:rsidR="00513BE4" w:rsidRPr="00E806BC"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2D2C37"/>
          <w:sz w:val="28"/>
          <w:szCs w:val="28"/>
        </w:rPr>
        <w:t>Гал І. Частині молодих українців виплатять по 200 тисяч гривень: хто може розраховувати на бонус</w:t>
      </w:r>
      <w:r w:rsidRPr="004617B9">
        <w:rPr>
          <w:rFonts w:cs="Times New Roman"/>
          <w:color w:val="2D2C37"/>
          <w:sz w:val="28"/>
          <w:szCs w:val="28"/>
        </w:rPr>
        <w:t xml:space="preserve"> [Електронний ресурс] / Ірина Гал // Fakty.ua : [вебсайт]. – 2025. – 30 трав. — Електрон. дані. </w:t>
      </w:r>
      <w:r w:rsidRPr="004617B9">
        <w:rPr>
          <w:rFonts w:cs="Times New Roman"/>
          <w:i/>
          <w:iCs/>
          <w:color w:val="2D2C37"/>
          <w:sz w:val="28"/>
          <w:szCs w:val="28"/>
        </w:rPr>
        <w:t xml:space="preserve">Зазначено, що Кабінет Міністрів України (КМ України) ухвалив рішення щодо одноразових виплат молодим медикам, втім, це стосується не всіх випускників медичних вишів. Як повідомив Прем'єр-міністр України Денис Шмигаль, по 200 тис. грн одноразової виплати зможуть отримати ті випускники-медики, які влаштуються на роботу в медичні заклади сільської місцевості або на </w:t>
      </w:r>
      <w:r w:rsidRPr="004617B9">
        <w:rPr>
          <w:rFonts w:cs="Times New Roman"/>
          <w:i/>
          <w:iCs/>
          <w:color w:val="2D2C37"/>
          <w:sz w:val="28"/>
          <w:szCs w:val="28"/>
        </w:rPr>
        <w:lastRenderedPageBreak/>
        <w:t>території активних бойових дій. Він назвав цю виплату «дієвою підтримкою молодих спеціалістів та засобом подолання кадрового дефіциту медиків на місцях».</w:t>
      </w:r>
      <w:r w:rsidRPr="004617B9">
        <w:rPr>
          <w:rFonts w:cs="Times New Roman"/>
          <w:color w:val="2D2C37"/>
          <w:sz w:val="28"/>
          <w:szCs w:val="28"/>
        </w:rPr>
        <w:t xml:space="preserve"> Текст: </w:t>
      </w:r>
      <w:hyperlink r:id="rId18" w:tgtFrame="_blank" w:history="1">
        <w:r w:rsidRPr="004617B9">
          <w:rPr>
            <w:rStyle w:val="a5"/>
            <w:rFonts w:cs="Times New Roman"/>
            <w:sz w:val="28"/>
            <w:szCs w:val="28"/>
          </w:rPr>
          <w:t>https://fakty.ua/455046-chasti-molodyh-ukraincev-vyplatyat-po-200-tysyach-griven-kto-mozhet-rasschityvat-na-bonus</w:t>
        </w:r>
      </w:hyperlink>
    </w:p>
    <w:p w:rsidR="00513BE4" w:rsidRPr="00E806BC" w:rsidRDefault="00513BE4" w:rsidP="00513BE4">
      <w:pPr>
        <w:pStyle w:val="a4"/>
        <w:numPr>
          <w:ilvl w:val="0"/>
          <w:numId w:val="1"/>
        </w:numPr>
        <w:shd w:val="clear" w:color="auto" w:fill="FFFFFF"/>
        <w:spacing w:after="120" w:line="360" w:lineRule="auto"/>
        <w:ind w:left="0" w:firstLine="567"/>
        <w:jc w:val="both"/>
        <w:rPr>
          <w:rStyle w:val="a5"/>
          <w:rFonts w:cs="Times New Roman"/>
          <w:color w:val="2D2C37"/>
          <w:sz w:val="28"/>
          <w:szCs w:val="28"/>
        </w:rPr>
      </w:pPr>
      <w:r w:rsidRPr="00E806BC">
        <w:rPr>
          <w:rFonts w:cs="Times New Roman"/>
          <w:b/>
          <w:sz w:val="28"/>
          <w:szCs w:val="28"/>
          <w:lang w:val="uk-UA"/>
        </w:rPr>
        <w:t>Гвоздецька Б. Г. Динаміка змін у настроях молоді в умовах російсько-української війни (за результатами опитувань ДДПУ</w:t>
      </w:r>
      <w:r>
        <w:rPr>
          <w:rFonts w:cs="Times New Roman"/>
          <w:b/>
          <w:sz w:val="28"/>
          <w:szCs w:val="28"/>
          <w:lang w:val="uk-UA"/>
        </w:rPr>
        <w:br/>
      </w:r>
      <w:r w:rsidRPr="00E806BC">
        <w:rPr>
          <w:rFonts w:cs="Times New Roman"/>
          <w:b/>
          <w:sz w:val="28"/>
          <w:szCs w:val="28"/>
          <w:lang w:val="uk-UA"/>
        </w:rPr>
        <w:t xml:space="preserve"> ім. І. Франка)</w:t>
      </w:r>
      <w:r w:rsidRPr="00E806BC">
        <w:rPr>
          <w:rFonts w:cs="Times New Roman"/>
          <w:sz w:val="28"/>
          <w:szCs w:val="28"/>
          <w:lang w:val="uk-UA"/>
        </w:rPr>
        <w:t xml:space="preserve"> [Електронний ресурс] / Б. Г. Гвоздецька, Н. О.</w:t>
      </w:r>
      <w:r>
        <w:rPr>
          <w:rFonts w:cs="Times New Roman"/>
          <w:sz w:val="28"/>
          <w:szCs w:val="28"/>
          <w:lang w:val="uk-UA"/>
        </w:rPr>
        <w:t xml:space="preserve"> </w:t>
      </w:r>
      <w:r w:rsidRPr="00E806BC">
        <w:rPr>
          <w:rFonts w:cs="Times New Roman"/>
          <w:sz w:val="28"/>
          <w:szCs w:val="28"/>
          <w:lang w:val="uk-UA"/>
        </w:rPr>
        <w:t>Нікон //  Габітус. – 2025.</w:t>
      </w:r>
      <w:r>
        <w:rPr>
          <w:rFonts w:cs="Times New Roman"/>
          <w:sz w:val="28"/>
          <w:szCs w:val="28"/>
          <w:lang w:val="uk-UA"/>
        </w:rPr>
        <w:t xml:space="preserve"> –</w:t>
      </w:r>
      <w:r w:rsidRPr="00E806BC">
        <w:rPr>
          <w:rFonts w:cs="Times New Roman"/>
          <w:sz w:val="28"/>
          <w:szCs w:val="28"/>
          <w:lang w:val="uk-UA"/>
        </w:rPr>
        <w:t xml:space="preserve"> № 70. – С.28-33.  </w:t>
      </w:r>
      <w:r w:rsidRPr="00E806BC">
        <w:rPr>
          <w:rFonts w:cs="Times New Roman"/>
          <w:i/>
          <w:sz w:val="28"/>
          <w:szCs w:val="28"/>
          <w:lang w:val="uk-UA"/>
        </w:rPr>
        <w:t xml:space="preserve">Висвітлено динаміку змін настроїв молоді в умовах російсько-української війни протягом трьох років на основі  соціологічного моніторингу «Студентство і війна», який проводився у Дрогобицькому державному педагогічному університеті </w:t>
      </w:r>
      <w:r>
        <w:rPr>
          <w:rFonts w:cs="Times New Roman"/>
          <w:i/>
          <w:sz w:val="28"/>
          <w:szCs w:val="28"/>
          <w:lang w:val="uk-UA"/>
        </w:rPr>
        <w:t>ім.</w:t>
      </w:r>
      <w:r w:rsidRPr="00E806BC">
        <w:rPr>
          <w:rFonts w:cs="Times New Roman"/>
          <w:i/>
          <w:sz w:val="28"/>
          <w:szCs w:val="28"/>
          <w:lang w:val="uk-UA"/>
        </w:rPr>
        <w:t xml:space="preserve"> Івана Франка з метою аналізу настроїв, соціальних активностей, очікувань та поглядів на своє власне майбутнє. </w:t>
      </w:r>
      <w:r>
        <w:rPr>
          <w:rFonts w:cs="Times New Roman"/>
          <w:i/>
          <w:sz w:val="28"/>
          <w:szCs w:val="28"/>
          <w:lang w:val="uk-UA"/>
        </w:rPr>
        <w:t>В</w:t>
      </w:r>
      <w:r w:rsidRPr="00E806BC">
        <w:rPr>
          <w:rFonts w:cs="Times New Roman"/>
          <w:i/>
          <w:sz w:val="28"/>
          <w:szCs w:val="28"/>
          <w:lang w:val="uk-UA"/>
        </w:rPr>
        <w:t xml:space="preserve">казано, </w:t>
      </w:r>
      <w:r w:rsidRPr="00E806BC">
        <w:rPr>
          <w:rFonts w:cs="Times New Roman"/>
          <w:i/>
          <w:sz w:val="28"/>
          <w:szCs w:val="28"/>
        </w:rPr>
        <w:t xml:space="preserve"> що молодь певним чином адаптувалася та «звикла» до подій, що відбуваються на</w:t>
      </w:r>
      <w:r w:rsidRPr="00E806BC">
        <w:rPr>
          <w:rFonts w:cs="Times New Roman"/>
          <w:i/>
          <w:sz w:val="28"/>
          <w:szCs w:val="28"/>
          <w:lang w:val="uk-UA"/>
        </w:rPr>
        <w:t>разі</w:t>
      </w:r>
      <w:r w:rsidRPr="00E806BC">
        <w:rPr>
          <w:rFonts w:cs="Times New Roman"/>
          <w:i/>
          <w:sz w:val="28"/>
          <w:szCs w:val="28"/>
        </w:rPr>
        <w:t xml:space="preserve"> в нашій країні. На тлі загального погіршення суспільних настроїв продемонстровано, що позитивні настрої молоді</w:t>
      </w:r>
      <w:r w:rsidRPr="00E806BC">
        <w:rPr>
          <w:rFonts w:cs="Times New Roman"/>
          <w:i/>
          <w:sz w:val="28"/>
          <w:szCs w:val="28"/>
          <w:lang w:val="uk-UA"/>
        </w:rPr>
        <w:t>,</w:t>
      </w:r>
      <w:r w:rsidRPr="00E806BC">
        <w:rPr>
          <w:rFonts w:cs="Times New Roman"/>
          <w:i/>
          <w:sz w:val="28"/>
          <w:szCs w:val="28"/>
        </w:rPr>
        <w:t xml:space="preserve"> такі як надія та спокій</w:t>
      </w:r>
      <w:r w:rsidRPr="00E806BC">
        <w:rPr>
          <w:rFonts w:cs="Times New Roman"/>
          <w:i/>
          <w:sz w:val="28"/>
          <w:szCs w:val="28"/>
          <w:lang w:val="uk-UA"/>
        </w:rPr>
        <w:t>,</w:t>
      </w:r>
      <w:r w:rsidRPr="00E806BC">
        <w:rPr>
          <w:rFonts w:cs="Times New Roman"/>
          <w:i/>
          <w:sz w:val="28"/>
          <w:szCs w:val="28"/>
        </w:rPr>
        <w:t xml:space="preserve"> витісняються негативними емоціями </w:t>
      </w:r>
      <w:r w:rsidRPr="00E806BC">
        <w:rPr>
          <w:rFonts w:cs="Times New Roman"/>
          <w:i/>
          <w:sz w:val="28"/>
          <w:szCs w:val="28"/>
          <w:lang w:val="uk-UA"/>
        </w:rPr>
        <w:t xml:space="preserve">- </w:t>
      </w:r>
      <w:r w:rsidRPr="00E806BC">
        <w:rPr>
          <w:rFonts w:cs="Times New Roman"/>
          <w:i/>
          <w:sz w:val="28"/>
          <w:szCs w:val="28"/>
        </w:rPr>
        <w:t xml:space="preserve">тривогою та невпевненістю. Водночас це не вплинуло на рівень залученості молоді до волонтерської діяльності, </w:t>
      </w:r>
      <w:r>
        <w:rPr>
          <w:rFonts w:cs="Times New Roman"/>
          <w:i/>
          <w:sz w:val="28"/>
          <w:szCs w:val="28"/>
          <w:lang w:val="uk-UA"/>
        </w:rPr>
        <w:t>який</w:t>
      </w:r>
      <w:r w:rsidRPr="00E806BC">
        <w:rPr>
          <w:rFonts w:cs="Times New Roman"/>
          <w:i/>
          <w:sz w:val="28"/>
          <w:szCs w:val="28"/>
        </w:rPr>
        <w:t xml:space="preserve"> досі залишається високим. </w:t>
      </w:r>
      <w:r w:rsidRPr="00E806BC">
        <w:rPr>
          <w:rFonts w:cs="Times New Roman"/>
          <w:i/>
          <w:sz w:val="28"/>
          <w:szCs w:val="28"/>
          <w:lang w:val="uk-UA"/>
        </w:rPr>
        <w:t>Зазначено, що у</w:t>
      </w:r>
      <w:r w:rsidRPr="00E806BC">
        <w:rPr>
          <w:rFonts w:cs="Times New Roman"/>
          <w:i/>
          <w:sz w:val="28"/>
          <w:szCs w:val="28"/>
        </w:rPr>
        <w:t xml:space="preserve"> думках про своє майбутнє у молоді переважає почуття надії, втім і зростає рівень тривоги, розгубленості особливо у 2024 р</w:t>
      </w:r>
      <w:r w:rsidRPr="00E806BC">
        <w:rPr>
          <w:rFonts w:cs="Times New Roman"/>
          <w:i/>
          <w:sz w:val="28"/>
          <w:szCs w:val="28"/>
          <w:lang w:val="uk-UA"/>
        </w:rPr>
        <w:t>.,</w:t>
      </w:r>
      <w:r w:rsidRPr="00E806BC">
        <w:rPr>
          <w:rFonts w:cs="Times New Roman"/>
          <w:i/>
          <w:sz w:val="28"/>
          <w:szCs w:val="28"/>
        </w:rPr>
        <w:t xml:space="preserve"> збільшуються міграційні настрої та невизначеність. </w:t>
      </w:r>
      <w:r w:rsidRPr="00E806BC">
        <w:rPr>
          <w:rFonts w:cs="Times New Roman"/>
          <w:i/>
          <w:sz w:val="28"/>
          <w:szCs w:val="28"/>
          <w:lang w:val="uk-UA"/>
        </w:rPr>
        <w:t xml:space="preserve">Тому </w:t>
      </w:r>
      <w:r w:rsidRPr="00E806BC">
        <w:rPr>
          <w:rFonts w:cs="Times New Roman"/>
          <w:i/>
          <w:sz w:val="28"/>
          <w:szCs w:val="28"/>
        </w:rPr>
        <w:t xml:space="preserve">розуміння настроїв </w:t>
      </w:r>
      <w:r w:rsidRPr="00E806BC">
        <w:rPr>
          <w:rFonts w:cs="Times New Roman"/>
          <w:i/>
          <w:sz w:val="28"/>
          <w:szCs w:val="28"/>
          <w:lang w:val="uk-UA"/>
        </w:rPr>
        <w:t>і</w:t>
      </w:r>
      <w:r w:rsidRPr="00E806BC">
        <w:rPr>
          <w:rFonts w:cs="Times New Roman"/>
          <w:i/>
          <w:sz w:val="28"/>
          <w:szCs w:val="28"/>
        </w:rPr>
        <w:t xml:space="preserve"> зосередження уваги на прагненнях молоді дасть можливість зберегти національну консолідацію, соціальну цілісність з метою формування колективного захисту від психотравматичного впливу війни, вчасно реагувати на потреби з метою підтримки та допомоги, ефективно прогнозувати відбудову та майбутній розвиток нашої країни.</w:t>
      </w:r>
      <w:r w:rsidRPr="00E806BC">
        <w:rPr>
          <w:rFonts w:cs="Times New Roman"/>
          <w:sz w:val="28"/>
          <w:szCs w:val="28"/>
        </w:rPr>
        <w:t xml:space="preserve"> </w:t>
      </w:r>
      <w:r w:rsidRPr="00E806BC">
        <w:rPr>
          <w:rFonts w:cs="Times New Roman"/>
          <w:sz w:val="28"/>
          <w:szCs w:val="28"/>
          <w:lang w:val="uk-UA"/>
        </w:rPr>
        <w:t xml:space="preserve">Текст : </w:t>
      </w:r>
      <w:hyperlink r:id="rId19" w:history="1">
        <w:r w:rsidRPr="00E806BC">
          <w:rPr>
            <w:rStyle w:val="a5"/>
            <w:rFonts w:cs="Times New Roman"/>
            <w:sz w:val="28"/>
            <w:szCs w:val="28"/>
            <w:lang w:val="uk-UA"/>
          </w:rPr>
          <w:t>http://habitus.od.ua/journals/2025/70-2025/6.pdf</w:t>
        </w:r>
      </w:hyperlink>
    </w:p>
    <w:p w:rsidR="00513BE4" w:rsidRPr="00E43A5C" w:rsidRDefault="00513BE4" w:rsidP="00513BE4">
      <w:pPr>
        <w:pStyle w:val="a6"/>
        <w:numPr>
          <w:ilvl w:val="0"/>
          <w:numId w:val="1"/>
        </w:numPr>
        <w:spacing w:before="0" w:beforeAutospacing="0" w:after="120" w:afterAutospacing="0" w:line="360" w:lineRule="auto"/>
        <w:ind w:left="0" w:firstLine="567"/>
        <w:jc w:val="both"/>
        <w:rPr>
          <w:i/>
          <w:sz w:val="28"/>
          <w:szCs w:val="28"/>
          <w:lang w:val="uk-UA"/>
        </w:rPr>
      </w:pPr>
      <w:r w:rsidRPr="00E43A5C">
        <w:rPr>
          <w:b/>
          <w:sz w:val="28"/>
          <w:szCs w:val="28"/>
          <w:lang w:val="uk-UA"/>
        </w:rPr>
        <w:t>Глухівський національний педагогічний університет імені Олександра Довженка: 150 років розвитку</w:t>
      </w:r>
      <w:r w:rsidRPr="00E43A5C">
        <w:rPr>
          <w:sz w:val="28"/>
          <w:szCs w:val="28"/>
          <w:lang w:val="uk-UA"/>
        </w:rPr>
        <w:t xml:space="preserve"> : монографія. — Глухів, 2024. — 626 с. </w:t>
      </w:r>
      <w:r w:rsidRPr="00E43A5C">
        <w:rPr>
          <w:b/>
          <w:i/>
          <w:sz w:val="28"/>
          <w:szCs w:val="28"/>
          <w:lang w:val="uk-UA"/>
        </w:rPr>
        <w:t>Шифр зберігання в Бібліотеці : А838901</w:t>
      </w:r>
      <w:r w:rsidRPr="00E43A5C">
        <w:rPr>
          <w:i/>
          <w:sz w:val="28"/>
          <w:szCs w:val="28"/>
          <w:lang w:val="uk-UA"/>
        </w:rPr>
        <w:t xml:space="preserve"> Розглянуто  основні віхи </w:t>
      </w:r>
      <w:r w:rsidRPr="00E43A5C">
        <w:rPr>
          <w:i/>
          <w:sz w:val="28"/>
          <w:szCs w:val="28"/>
          <w:lang w:val="uk-UA"/>
        </w:rPr>
        <w:lastRenderedPageBreak/>
        <w:t>діяльності Глухівського національного педагогічного університету ім. Олександра Довженка від часів його заснування до сьогодення. Вміщено матеріали  про його педагогів, науковців та всіх причетних до становлення і розбудови вищого навчального закладу (ВНЗ).</w:t>
      </w:r>
    </w:p>
    <w:p w:rsidR="00513BE4" w:rsidRPr="004617B9" w:rsidRDefault="00513BE4" w:rsidP="00513BE4">
      <w:pPr>
        <w:pStyle w:val="a4"/>
        <w:numPr>
          <w:ilvl w:val="0"/>
          <w:numId w:val="1"/>
        </w:numPr>
        <w:spacing w:after="120" w:line="360" w:lineRule="auto"/>
        <w:ind w:left="0" w:firstLine="567"/>
        <w:jc w:val="both"/>
        <w:rPr>
          <w:rFonts w:cs="Times New Roman"/>
          <w:sz w:val="28"/>
          <w:szCs w:val="28"/>
          <w:lang w:val="uk-UA"/>
        </w:rPr>
      </w:pPr>
      <w:r w:rsidRPr="004617B9">
        <w:rPr>
          <w:rFonts w:cs="Times New Roman"/>
          <w:b/>
          <w:bCs/>
          <w:color w:val="000000"/>
          <w:sz w:val="28"/>
          <w:szCs w:val="28"/>
          <w:shd w:val="clear" w:color="auto" w:fill="FFFFFF"/>
          <w:lang w:val="uk-UA"/>
        </w:rPr>
        <w:t xml:space="preserve">Голова Верховної Ради України Руслан Стефанчук привітав колектив Дипломатичної академії з 30-річчям </w:t>
      </w:r>
      <w:r w:rsidRPr="00E806BC">
        <w:rPr>
          <w:rFonts w:cs="Times New Roman"/>
          <w:bCs/>
          <w:iCs/>
          <w:color w:val="000000"/>
          <w:sz w:val="28"/>
          <w:szCs w:val="28"/>
          <w:shd w:val="clear" w:color="auto" w:fill="FFFFFF"/>
          <w:lang w:val="uk-UA"/>
        </w:rPr>
        <w:t>[Електронний ресурс]</w:t>
      </w:r>
      <w:r w:rsidRPr="00E806BC">
        <w:rPr>
          <w:rFonts w:cs="Times New Roman"/>
          <w:bCs/>
          <w:color w:val="000000"/>
          <w:sz w:val="28"/>
          <w:szCs w:val="28"/>
          <w:shd w:val="clear" w:color="auto" w:fill="FFFFFF"/>
          <w:lang w:val="uk-UA"/>
        </w:rPr>
        <w:t xml:space="preserve"> / Прес-служба Апарату Верхов. Ради України // Голос України. – 2025. – </w:t>
      </w:r>
      <w:r>
        <w:rPr>
          <w:rFonts w:cs="Times New Roman"/>
          <w:bCs/>
          <w:color w:val="000000"/>
          <w:sz w:val="28"/>
          <w:szCs w:val="28"/>
          <w:shd w:val="clear" w:color="auto" w:fill="FFFFFF"/>
          <w:lang w:val="uk-UA"/>
        </w:rPr>
        <w:br/>
      </w:r>
      <w:r w:rsidRPr="00E806BC">
        <w:rPr>
          <w:rFonts w:cs="Times New Roman"/>
          <w:bCs/>
          <w:color w:val="000000"/>
          <w:sz w:val="28"/>
          <w:szCs w:val="28"/>
          <w:shd w:val="clear" w:color="auto" w:fill="FFFFFF"/>
          <w:lang w:val="uk-UA"/>
        </w:rPr>
        <w:t xml:space="preserve">31 трав. [№ 359]. – Електрон. дані. </w:t>
      </w:r>
      <w:r w:rsidRPr="004617B9">
        <w:rPr>
          <w:rFonts w:cs="Times New Roman"/>
          <w:i/>
          <w:iCs/>
          <w:color w:val="000000"/>
          <w:sz w:val="28"/>
          <w:szCs w:val="28"/>
          <w:shd w:val="clear" w:color="auto" w:fill="FFFFFF"/>
          <w:lang w:val="uk-UA"/>
        </w:rPr>
        <w:t>Йдеться про те, що Голова Верховної Ради України (ВР України) Руслан Стефанчук привітав колектив Дипломатичної академії України ім. Геннадія Удовенка з 30-річчям від дня заснування. У своєму зверненні він відзначив, що Академія є не лише освітньою установою, а й центром формування нової генерації українських дипломатів — патріотичних, освічених, професійних і загартованих у боротьбі за Незалежність. «Сьогодні Академія зберігає та примножує українську дипломатичну традицію, готує фахівців, які мають унікальний досвід захисту своєї держави в умовах війни, та відіграє ключову роль у процесі євроінтеграції й набуття членства в НАТО», — наголосив</w:t>
      </w:r>
      <w:r>
        <w:rPr>
          <w:rFonts w:cs="Times New Roman"/>
          <w:i/>
          <w:iCs/>
          <w:color w:val="000000"/>
          <w:sz w:val="28"/>
          <w:szCs w:val="28"/>
          <w:shd w:val="clear" w:color="auto" w:fill="FFFFFF"/>
          <w:lang w:val="uk-UA"/>
        </w:rPr>
        <w:br/>
      </w:r>
      <w:r w:rsidRPr="004617B9">
        <w:rPr>
          <w:rFonts w:cs="Times New Roman"/>
          <w:i/>
          <w:iCs/>
          <w:color w:val="000000"/>
          <w:sz w:val="28"/>
          <w:szCs w:val="28"/>
          <w:shd w:val="clear" w:color="auto" w:fill="FFFFFF"/>
          <w:lang w:val="uk-UA"/>
        </w:rPr>
        <w:t xml:space="preserve"> Р. Стефанчук. </w:t>
      </w:r>
      <w:r w:rsidRPr="004617B9">
        <w:rPr>
          <w:rFonts w:cs="Times New Roman"/>
          <w:color w:val="000000"/>
          <w:sz w:val="28"/>
          <w:szCs w:val="28"/>
          <w:shd w:val="clear" w:color="auto" w:fill="FFFFFF"/>
          <w:lang w:val="uk-UA"/>
        </w:rPr>
        <w:t xml:space="preserve">Текст: </w:t>
      </w:r>
      <w:hyperlink r:id="rId20" w:tgtFrame="_blank" w:history="1">
        <w:r w:rsidRPr="004617B9">
          <w:rPr>
            <w:rStyle w:val="a5"/>
            <w:rFonts w:cs="Times New Roman"/>
            <w:sz w:val="28"/>
            <w:szCs w:val="28"/>
            <w:shd w:val="clear" w:color="auto" w:fill="FFFFFF"/>
            <w:lang w:val="uk-UA"/>
          </w:rPr>
          <w:t>https://www.golos.com.ua/article/384374</w:t>
        </w:r>
      </w:hyperlink>
    </w:p>
    <w:p w:rsidR="00513BE4" w:rsidRPr="00E806BC"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Голова Комітету Верховної Ради України з питань молоді і спорту Андрій Кожем’якін взяв участь у святкових заходах з нагоди </w:t>
      </w:r>
      <w:r>
        <w:rPr>
          <w:rFonts w:cs="Times New Roman"/>
          <w:b/>
          <w:bCs/>
          <w:color w:val="000000"/>
          <w:sz w:val="28"/>
          <w:szCs w:val="28"/>
          <w:shd w:val="clear" w:color="auto" w:fill="FFFFFF"/>
          <w:lang w:val="uk-UA"/>
        </w:rPr>
        <w:br/>
      </w:r>
      <w:r w:rsidRPr="004617B9">
        <w:rPr>
          <w:rFonts w:cs="Times New Roman"/>
          <w:b/>
          <w:bCs/>
          <w:color w:val="000000"/>
          <w:sz w:val="28"/>
          <w:szCs w:val="28"/>
          <w:shd w:val="clear" w:color="auto" w:fill="FFFFFF"/>
          <w:lang w:val="uk-UA"/>
        </w:rPr>
        <w:t xml:space="preserve">95-річчя з дня заснування Національного університету фізичного виховання і спорту України </w:t>
      </w:r>
      <w:r w:rsidRPr="00E806BC">
        <w:rPr>
          <w:rFonts w:cs="Times New Roman"/>
          <w:bCs/>
          <w:iCs/>
          <w:color w:val="000000"/>
          <w:sz w:val="28"/>
          <w:szCs w:val="28"/>
          <w:shd w:val="clear" w:color="auto" w:fill="FFFFFF"/>
          <w:lang w:val="uk-UA"/>
        </w:rPr>
        <w:t>[Електронний ресурс]</w:t>
      </w:r>
      <w:r w:rsidRPr="00E806BC">
        <w:rPr>
          <w:rFonts w:cs="Times New Roman"/>
          <w:bCs/>
          <w:color w:val="000000"/>
          <w:sz w:val="28"/>
          <w:szCs w:val="28"/>
          <w:shd w:val="clear" w:color="auto" w:fill="FFFFFF"/>
          <w:lang w:val="uk-UA"/>
        </w:rPr>
        <w:t xml:space="preserve"> / Прес-служба Апарату Верхов. Ради України // Голос України. – 2025. – 28 трав. [№ 356]. – Електрон. дані. </w:t>
      </w:r>
      <w:r w:rsidRPr="004617B9">
        <w:rPr>
          <w:rFonts w:cs="Times New Roman"/>
          <w:i/>
          <w:iCs/>
          <w:color w:val="000000"/>
          <w:sz w:val="28"/>
          <w:szCs w:val="28"/>
          <w:shd w:val="clear" w:color="auto" w:fill="FFFFFF"/>
          <w:lang w:val="uk-UA"/>
        </w:rPr>
        <w:t xml:space="preserve">Повідомлено, що, вітаючи колектив університету, Андрій Кожем’якін підкреслив визначну роль закладу в розвитку українського спорту, підготовці висококваліфікованих фахівців, формуванні нових поколінь лідерів, а також у зміцненні здоров’я нації: «Університет є справжньою гордістю нашої держави та осередком формування спортивної майстерності, лідерства й патріотизму. Протягом майже століття університет готує висококваліфікованих фахівців, тренерів, педагогів і </w:t>
      </w:r>
      <w:r w:rsidRPr="004617B9">
        <w:rPr>
          <w:rFonts w:cs="Times New Roman"/>
          <w:i/>
          <w:iCs/>
          <w:color w:val="000000"/>
          <w:sz w:val="28"/>
          <w:szCs w:val="28"/>
          <w:shd w:val="clear" w:color="auto" w:fill="FFFFFF"/>
          <w:lang w:val="uk-UA"/>
        </w:rPr>
        <w:lastRenderedPageBreak/>
        <w:t xml:space="preserve">науковців, які формують майбутнє українського спорту та зміцнюють здоров’я нації». Особливу увагу голова Комітету приділив внеску університету в законодавче забезпечення сфери фізичної культури і спорту: «Жодні зміни до Закону України «Про фізичну культуру і спорт» не приймалися без участі фахівців університету. Тому ми розраховуємо на подальшу співпрацю в майбутньому, задля вдосконалення спортивного законодавства України». </w:t>
      </w:r>
      <w:r w:rsidRPr="004617B9">
        <w:rPr>
          <w:rFonts w:cs="Times New Roman"/>
          <w:color w:val="000000"/>
          <w:sz w:val="28"/>
          <w:szCs w:val="28"/>
          <w:shd w:val="clear" w:color="auto" w:fill="FFFFFF"/>
          <w:lang w:val="uk-UA"/>
        </w:rPr>
        <w:t xml:space="preserve">Текст: </w:t>
      </w:r>
      <w:hyperlink r:id="rId21" w:tgtFrame="_blank" w:history="1">
        <w:r w:rsidRPr="004617B9">
          <w:rPr>
            <w:rStyle w:val="a5"/>
            <w:rFonts w:cs="Times New Roman"/>
            <w:sz w:val="28"/>
            <w:szCs w:val="28"/>
            <w:shd w:val="clear" w:color="auto" w:fill="FFFFFF"/>
            <w:lang w:val="uk-UA"/>
          </w:rPr>
          <w:t>https://www.golos.com.ua/article/384264</w:t>
        </w:r>
      </w:hyperlink>
    </w:p>
    <w:p w:rsidR="00513BE4" w:rsidRPr="00E806BC"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E806BC">
        <w:rPr>
          <w:rStyle w:val="xfm33869905"/>
          <w:rFonts w:cs="Times New Roman"/>
          <w:b/>
          <w:bCs/>
          <w:color w:val="000000"/>
          <w:sz w:val="28"/>
          <w:szCs w:val="28"/>
          <w:shd w:val="clear" w:color="auto" w:fill="FFFFFF"/>
          <w:lang w:val="uk-UA"/>
        </w:rPr>
        <w:t xml:space="preserve">Голова Комітету з питань освіти, науки та інновацій Сергій Бабак узяв участь у презентації програми професійного розвитку академічних менеджерів </w:t>
      </w:r>
      <w:r w:rsidRPr="00E806BC">
        <w:rPr>
          <w:rStyle w:val="xfm33869905"/>
          <w:rFonts w:cs="Times New Roman"/>
          <w:bCs/>
          <w:iCs/>
          <w:color w:val="000000"/>
          <w:sz w:val="28"/>
          <w:szCs w:val="28"/>
          <w:shd w:val="clear" w:color="auto" w:fill="FFFFFF"/>
          <w:lang w:val="uk-UA"/>
        </w:rPr>
        <w:t>[Електронний ресурс]</w:t>
      </w:r>
      <w:r w:rsidRPr="00E806BC">
        <w:rPr>
          <w:rStyle w:val="xfm33869905"/>
          <w:rFonts w:cs="Times New Roman"/>
          <w:bCs/>
          <w:color w:val="000000"/>
          <w:sz w:val="28"/>
          <w:szCs w:val="28"/>
          <w:shd w:val="clear" w:color="auto" w:fill="FFFFFF"/>
          <w:lang w:val="uk-UA"/>
        </w:rPr>
        <w:t xml:space="preserve"> / Прес-служба Апарату Верхов. Ради України // Голос України. – 2025. – 22 трав. [№ 352]. – Електрон. дані.</w:t>
      </w:r>
      <w:r w:rsidRPr="00E806BC">
        <w:rPr>
          <w:rStyle w:val="xfm33869905"/>
          <w:rFonts w:cs="Times New Roman"/>
          <w:b/>
          <w:bCs/>
          <w:color w:val="000000"/>
          <w:sz w:val="28"/>
          <w:szCs w:val="28"/>
          <w:shd w:val="clear" w:color="auto" w:fill="FFFFFF"/>
          <w:lang w:val="uk-UA"/>
        </w:rPr>
        <w:t xml:space="preserve"> </w:t>
      </w:r>
      <w:r w:rsidRPr="00E806BC">
        <w:rPr>
          <w:rStyle w:val="xfm33869905"/>
          <w:rFonts w:cs="Times New Roman"/>
          <w:i/>
          <w:iCs/>
          <w:color w:val="000000"/>
          <w:sz w:val="28"/>
          <w:szCs w:val="28"/>
          <w:shd w:val="clear" w:color="auto" w:fill="FFFFFF"/>
          <w:lang w:val="uk-UA"/>
        </w:rPr>
        <w:t xml:space="preserve">Подано інформацію, що на базі Маріупольського державного університету 15 травня 2025 р. відбулася презентація програми професійного розвитку академічних менеджерів. Зауважено, що програма реалізується Британською Радою у межах спільного проєкту Міністерства освіти і науки України та Світового банку «Удосконалення вищої освіти в Україні заради результатів».  Голова Комітету Верховної Ради України (ВР України) з питань освіти, науки та інновацій Сергій Бабак узяв участь у цьому заході та виступив спікером на сесії «Розмова з практиком» у межах модуля з «Стратегування в умовах невизначеності». Він розповів про сучасні тренди та реформи у сфері вищої освіти, актуальні питання взаємодії ринку праці та системи вищої освіти, роль університетів під час війни та у післявоєнній відбудові економіки України, а також відповів на питання учасників заходу. </w:t>
      </w:r>
      <w:r w:rsidRPr="00E806BC">
        <w:rPr>
          <w:rStyle w:val="xfm33869905"/>
          <w:rFonts w:cs="Times New Roman"/>
          <w:color w:val="000000"/>
          <w:sz w:val="28"/>
          <w:szCs w:val="28"/>
          <w:shd w:val="clear" w:color="auto" w:fill="FFFFFF"/>
          <w:lang w:val="uk-UA"/>
        </w:rPr>
        <w:t xml:space="preserve">Текст: </w:t>
      </w:r>
      <w:hyperlink r:id="rId22" w:tgtFrame="_blank" w:history="1">
        <w:r w:rsidRPr="00E806BC">
          <w:rPr>
            <w:rStyle w:val="a5"/>
            <w:rFonts w:cs="Times New Roman"/>
            <w:sz w:val="28"/>
            <w:szCs w:val="28"/>
            <w:shd w:val="clear" w:color="auto" w:fill="FFFFFF"/>
            <w:lang w:val="uk-UA"/>
          </w:rPr>
          <w:t>https://www.golos.com.ua/article/384137</w:t>
        </w:r>
      </w:hyperlink>
    </w:p>
    <w:p w:rsidR="00513BE4" w:rsidRPr="004617B9" w:rsidRDefault="00513BE4" w:rsidP="00513BE4">
      <w:pPr>
        <w:pStyle w:val="a4"/>
        <w:numPr>
          <w:ilvl w:val="0"/>
          <w:numId w:val="1"/>
        </w:numPr>
        <w:spacing w:after="120" w:line="360" w:lineRule="auto"/>
        <w:ind w:left="0" w:firstLine="567"/>
        <w:jc w:val="both"/>
        <w:rPr>
          <w:rFonts w:cs="Times New Roman"/>
          <w:sz w:val="28"/>
          <w:szCs w:val="28"/>
          <w:lang w:val="uk-UA"/>
        </w:rPr>
      </w:pPr>
      <w:r w:rsidRPr="004617B9">
        <w:rPr>
          <w:rFonts w:cs="Times New Roman"/>
          <w:b/>
          <w:sz w:val="28"/>
          <w:szCs w:val="28"/>
          <w:lang w:val="uk-UA"/>
        </w:rPr>
        <w:t xml:space="preserve">Демчина  Л.  І. Соціальні мережі як стратегічний інструмент просування освітніх послуг у цифрову добу </w:t>
      </w:r>
      <w:r w:rsidRPr="004617B9">
        <w:rPr>
          <w:rFonts w:cs="Times New Roman"/>
          <w:sz w:val="28"/>
          <w:szCs w:val="28"/>
          <w:lang w:val="uk-UA"/>
        </w:rPr>
        <w:t xml:space="preserve"> [Електронний ресурс] / Л. І. Демчина  //  Актуал. питання у сучас. науці. - 2025. - № 5 (35). - С.1083-1090. </w:t>
      </w:r>
      <w:r w:rsidRPr="004617B9">
        <w:rPr>
          <w:rFonts w:cs="Times New Roman"/>
          <w:i/>
          <w:sz w:val="28"/>
          <w:szCs w:val="28"/>
          <w:lang w:val="uk-UA"/>
        </w:rPr>
        <w:t xml:space="preserve">Зазначено,  що  соціальні  медіа  стали  важливою  складовою  комунікаційної стратегії закладів вищої освіти (ЗВО), оскільки забезпечують оперативну взаємодію з цільовими  аудиторіями,  формування  </w:t>
      </w:r>
      <w:r w:rsidRPr="004617B9">
        <w:rPr>
          <w:rFonts w:cs="Times New Roman"/>
          <w:i/>
          <w:sz w:val="28"/>
          <w:szCs w:val="28"/>
          <w:lang w:val="uk-UA"/>
        </w:rPr>
        <w:lastRenderedPageBreak/>
        <w:t xml:space="preserve">позитивного  іміджу  та  підвищення зацікавленості  до  освітніх  продуктів  та  забезпечують  широкий  спектр можливостей для ефективного позиціонування закладів освіти. Розглянуто основні інструменти соціальних мереж для просування освітніх послуг : офіційні сторінки та спільноти, контент-маркетинг,  чат-боти,  інтерактивні  опитування,  хештеги, флешмоби та аналітичні сервіси.  Проаналізовано  переваги  освітнього  контенту  в  соціальних мережах,  схарактеризовано  інструменти,  які  використовуються  для  ефективного  позиціонування  освітніх  установ  у  цифровому  середовищі.  Вказано,  що використання  соціальних  платформ дає  змогу оптимізувати  комунікаційні  стратегії,  підвищити  довіру до  закладу  освіти  та забезпечити сталу взаємодію з потенційними здобувачами освіти. </w:t>
      </w:r>
      <w:r w:rsidRPr="004617B9">
        <w:rPr>
          <w:rFonts w:cs="Times New Roman"/>
          <w:sz w:val="28"/>
          <w:szCs w:val="28"/>
          <w:lang w:val="uk-UA"/>
        </w:rPr>
        <w:t xml:space="preserve">Текст : </w:t>
      </w:r>
      <w:hyperlink r:id="rId23" w:history="1">
        <w:r w:rsidRPr="004617B9">
          <w:rPr>
            <w:rStyle w:val="a5"/>
            <w:rFonts w:cs="Times New Roman"/>
            <w:sz w:val="28"/>
            <w:szCs w:val="28"/>
            <w:lang w:val="uk-UA"/>
          </w:rPr>
          <w:t>http://perspectives.pp.ua/index.php/sn/article/view/23902/23874</w:t>
        </w:r>
      </w:hyperlink>
    </w:p>
    <w:p w:rsidR="00513BE4" w:rsidRPr="001A10CE" w:rsidRDefault="00513BE4" w:rsidP="00513BE4">
      <w:pPr>
        <w:pStyle w:val="a4"/>
        <w:numPr>
          <w:ilvl w:val="0"/>
          <w:numId w:val="1"/>
        </w:numPr>
        <w:spacing w:after="120" w:line="360" w:lineRule="auto"/>
        <w:ind w:left="0" w:firstLine="567"/>
        <w:jc w:val="both"/>
        <w:rPr>
          <w:rFonts w:cs="Times New Roman"/>
          <w:sz w:val="28"/>
          <w:szCs w:val="28"/>
          <w:lang w:val="uk-UA"/>
        </w:rPr>
      </w:pPr>
      <w:r w:rsidRPr="004617B9">
        <w:rPr>
          <w:rFonts w:cs="Times New Roman"/>
          <w:b/>
          <w:kern w:val="36"/>
          <w:sz w:val="28"/>
          <w:szCs w:val="28"/>
        </w:rPr>
        <w:t>Держава дає гроші на навчання: хто зможе отримати</w:t>
      </w:r>
      <w:r w:rsidRPr="004617B9">
        <w:rPr>
          <w:rFonts w:cs="Times New Roman"/>
          <w:b/>
          <w:color w:val="08313A"/>
          <w:kern w:val="36"/>
          <w:sz w:val="28"/>
          <w:szCs w:val="28"/>
          <w:lang w:val="uk-UA"/>
        </w:rPr>
        <w:t xml:space="preserve"> </w:t>
      </w:r>
      <w:r w:rsidRPr="004617B9">
        <w:rPr>
          <w:rFonts w:cs="Times New Roman"/>
          <w:bCs/>
          <w:sz w:val="28"/>
          <w:szCs w:val="28"/>
          <w:lang w:val="uk-UA"/>
        </w:rPr>
        <w:t xml:space="preserve">[Електронний ресурс] //  Високий замок. – 2025. – 3 черв. – Електрон. дані. </w:t>
      </w:r>
      <w:r w:rsidRPr="004617B9">
        <w:rPr>
          <w:rFonts w:cs="Times New Roman"/>
          <w:bCs/>
          <w:i/>
          <w:sz w:val="28"/>
          <w:szCs w:val="28"/>
          <w:lang w:val="uk-UA"/>
        </w:rPr>
        <w:t xml:space="preserve">За повідомленням </w:t>
      </w:r>
      <w:r w:rsidRPr="004617B9">
        <w:rPr>
          <w:rFonts w:cs="Times New Roman"/>
          <w:i/>
          <w:sz w:val="28"/>
          <w:szCs w:val="28"/>
          <w:shd w:val="clear" w:color="auto" w:fill="FFFFFF"/>
        </w:rPr>
        <w:t>голов</w:t>
      </w:r>
      <w:r w:rsidRPr="004617B9">
        <w:rPr>
          <w:rFonts w:cs="Times New Roman"/>
          <w:i/>
          <w:sz w:val="28"/>
          <w:szCs w:val="28"/>
          <w:shd w:val="clear" w:color="auto" w:fill="FFFFFF"/>
          <w:lang w:val="uk-UA"/>
        </w:rPr>
        <w:t>и</w:t>
      </w:r>
      <w:r w:rsidRPr="004617B9">
        <w:rPr>
          <w:rFonts w:cs="Times New Roman"/>
          <w:i/>
          <w:sz w:val="28"/>
          <w:szCs w:val="28"/>
          <w:shd w:val="clear" w:color="auto" w:fill="FFFFFF"/>
        </w:rPr>
        <w:t xml:space="preserve"> партії «Слуга Народу», </w:t>
      </w:r>
      <w:r w:rsidRPr="00AC7291">
        <w:rPr>
          <w:rStyle w:val="a7"/>
          <w:rFonts w:cs="Times New Roman"/>
          <w:i/>
          <w:sz w:val="28"/>
          <w:szCs w:val="28"/>
          <w:shd w:val="clear" w:color="auto" w:fill="FFFFFF"/>
        </w:rPr>
        <w:t>народн</w:t>
      </w:r>
      <w:r w:rsidRPr="00AC7291">
        <w:rPr>
          <w:rStyle w:val="a7"/>
          <w:rFonts w:cs="Times New Roman"/>
          <w:i/>
          <w:sz w:val="28"/>
          <w:szCs w:val="28"/>
          <w:shd w:val="clear" w:color="auto" w:fill="FFFFFF"/>
          <w:lang w:val="uk-UA"/>
        </w:rPr>
        <w:t>ої</w:t>
      </w:r>
      <w:r w:rsidRPr="00AC7291">
        <w:rPr>
          <w:rStyle w:val="a7"/>
          <w:rFonts w:cs="Times New Roman"/>
          <w:i/>
          <w:sz w:val="28"/>
          <w:szCs w:val="28"/>
          <w:shd w:val="clear" w:color="auto" w:fill="FFFFFF"/>
        </w:rPr>
        <w:t xml:space="preserve"> депутат</w:t>
      </w:r>
      <w:r w:rsidRPr="00AC7291">
        <w:rPr>
          <w:rStyle w:val="a7"/>
          <w:rFonts w:cs="Times New Roman"/>
          <w:i/>
          <w:sz w:val="28"/>
          <w:szCs w:val="28"/>
          <w:shd w:val="clear" w:color="auto" w:fill="FFFFFF"/>
          <w:lang w:val="uk-UA"/>
        </w:rPr>
        <w:t>ки</w:t>
      </w:r>
      <w:r w:rsidRPr="00AC7291">
        <w:rPr>
          <w:rStyle w:val="a7"/>
          <w:rFonts w:cs="Times New Roman"/>
          <w:i/>
          <w:sz w:val="28"/>
          <w:szCs w:val="28"/>
          <w:shd w:val="clear" w:color="auto" w:fill="FFFFFF"/>
        </w:rPr>
        <w:t xml:space="preserve"> Олен</w:t>
      </w:r>
      <w:r w:rsidRPr="00AC7291">
        <w:rPr>
          <w:rStyle w:val="a7"/>
          <w:rFonts w:cs="Times New Roman"/>
          <w:i/>
          <w:sz w:val="28"/>
          <w:szCs w:val="28"/>
          <w:shd w:val="clear" w:color="auto" w:fill="FFFFFF"/>
          <w:lang w:val="uk-UA"/>
        </w:rPr>
        <w:t>и</w:t>
      </w:r>
      <w:r w:rsidRPr="00AC7291">
        <w:rPr>
          <w:rStyle w:val="a7"/>
          <w:rFonts w:cs="Times New Roman"/>
          <w:i/>
          <w:sz w:val="28"/>
          <w:szCs w:val="28"/>
          <w:shd w:val="clear" w:color="auto" w:fill="FFFFFF"/>
        </w:rPr>
        <w:t xml:space="preserve"> Шуляк</w:t>
      </w:r>
      <w:r w:rsidRPr="00AC7291">
        <w:rPr>
          <w:rStyle w:val="a7"/>
          <w:rFonts w:cs="Times New Roman"/>
          <w:i/>
          <w:sz w:val="28"/>
          <w:szCs w:val="28"/>
          <w:shd w:val="clear" w:color="auto" w:fill="FFFFFF"/>
          <w:lang w:val="uk-UA"/>
        </w:rPr>
        <w:t>,</w:t>
      </w:r>
      <w:r w:rsidRPr="004617B9">
        <w:rPr>
          <w:rStyle w:val="a7"/>
          <w:rFonts w:cs="Times New Roman"/>
          <w:i/>
          <w:sz w:val="28"/>
          <w:szCs w:val="28"/>
          <w:shd w:val="clear" w:color="auto" w:fill="FFFFFF"/>
          <w:lang w:val="uk-UA"/>
        </w:rPr>
        <w:t xml:space="preserve"> </w:t>
      </w:r>
      <w:r w:rsidRPr="004617B9">
        <w:rPr>
          <w:rFonts w:cs="Times New Roman"/>
          <w:i/>
          <w:sz w:val="28"/>
          <w:szCs w:val="28"/>
          <w:shd w:val="clear" w:color="auto" w:fill="FFFFFF"/>
          <w:lang w:val="uk-UA"/>
        </w:rPr>
        <w:t>д</w:t>
      </w:r>
      <w:r w:rsidRPr="004617B9">
        <w:rPr>
          <w:rFonts w:cs="Times New Roman"/>
          <w:i/>
          <w:sz w:val="28"/>
          <w:szCs w:val="28"/>
          <w:shd w:val="clear" w:color="auto" w:fill="FFFFFF"/>
        </w:rPr>
        <w:t>ержава продовжує надавати українцям ваучери на навчання, які дають можливість опанувати нову професію, затребувану на ринку праці, або підвищити кваліфікацію.</w:t>
      </w:r>
      <w:r w:rsidRPr="004617B9">
        <w:rPr>
          <w:rFonts w:cs="Times New Roman"/>
          <w:i/>
          <w:sz w:val="28"/>
          <w:szCs w:val="28"/>
          <w:shd w:val="clear" w:color="auto" w:fill="FFFFFF"/>
          <w:lang w:val="uk-UA"/>
        </w:rPr>
        <w:t xml:space="preserve"> Зазначено, що </w:t>
      </w:r>
      <w:r w:rsidRPr="004617B9">
        <w:rPr>
          <w:rStyle w:val="a8"/>
          <w:rFonts w:cs="Times New Roman"/>
          <w:sz w:val="28"/>
          <w:szCs w:val="28"/>
          <w:shd w:val="clear" w:color="auto" w:fill="FFFFFF"/>
          <w:lang w:val="uk-UA"/>
        </w:rPr>
        <w:t xml:space="preserve">в межах Національної стратегії зі створення безбар'єрного простору в Україні, </w:t>
      </w:r>
      <w:r w:rsidRPr="004617B9">
        <w:rPr>
          <w:rFonts w:cs="Times New Roman"/>
          <w:i/>
          <w:sz w:val="28"/>
          <w:szCs w:val="28"/>
          <w:shd w:val="clear" w:color="auto" w:fill="FFFFFF"/>
          <w:lang w:val="uk-UA"/>
        </w:rPr>
        <w:t xml:space="preserve">отримати ваучер на навчання можуть люди старше 45 років, які мають страховий стаж понад 15 років; ветерани, учасники бойових дій; переселенці; люди з інвалідністю; ті, хто отримав поранення внаслідок війни, ті, хто пройшов полон. </w:t>
      </w:r>
      <w:r w:rsidRPr="004617B9">
        <w:rPr>
          <w:rFonts w:cs="Times New Roman"/>
          <w:i/>
          <w:sz w:val="28"/>
          <w:szCs w:val="28"/>
          <w:shd w:val="clear" w:color="auto" w:fill="FFFFFF"/>
        </w:rPr>
        <w:t>Вони повинні мати професійну-технічну чи вищу освіту та бути</w:t>
      </w:r>
      <w:r w:rsidRPr="004617B9">
        <w:rPr>
          <w:rFonts w:cs="Times New Roman"/>
          <w:i/>
          <w:sz w:val="28"/>
          <w:szCs w:val="28"/>
          <w:shd w:val="clear" w:color="auto" w:fill="FFFFFF"/>
          <w:lang w:val="uk-UA"/>
        </w:rPr>
        <w:t xml:space="preserve"> </w:t>
      </w:r>
      <w:r w:rsidRPr="004617B9">
        <w:rPr>
          <w:rFonts w:cs="Times New Roman"/>
          <w:i/>
          <w:sz w:val="28"/>
          <w:szCs w:val="28"/>
          <w:shd w:val="clear" w:color="auto" w:fill="FFFFFF"/>
        </w:rPr>
        <w:t>незареєстрованими в службі зайнятості як безробітні.</w:t>
      </w:r>
      <w:r w:rsidRPr="004617B9">
        <w:rPr>
          <w:rFonts w:cs="Times New Roman"/>
          <w:i/>
          <w:sz w:val="28"/>
          <w:szCs w:val="28"/>
          <w:shd w:val="clear" w:color="auto" w:fill="FFFFFF"/>
          <w:lang w:val="uk-UA"/>
        </w:rPr>
        <w:t xml:space="preserve"> Вказано, що </w:t>
      </w:r>
      <w:r w:rsidRPr="004617B9">
        <w:rPr>
          <w:rFonts w:cs="Times New Roman"/>
          <w:i/>
          <w:sz w:val="28"/>
          <w:szCs w:val="28"/>
        </w:rPr>
        <w:t>сума ваучера становить до 30,3 тис. грн. Якщо вартість навчання дорожча, то вже роботодавець або сама людина доплачує різницю самостійно. Протягом трьох місяців після того, як було отримано ваучер, необхідно укласти договір про навчання з обраним закладом освіти.</w:t>
      </w:r>
      <w:r w:rsidRPr="004617B9">
        <w:rPr>
          <w:rFonts w:cs="Times New Roman"/>
          <w:i/>
          <w:sz w:val="28"/>
          <w:szCs w:val="28"/>
          <w:lang w:val="uk-UA"/>
        </w:rPr>
        <w:t xml:space="preserve"> </w:t>
      </w:r>
      <w:r w:rsidRPr="004617B9">
        <w:rPr>
          <w:rFonts w:cs="Times New Roman"/>
          <w:i/>
          <w:sz w:val="28"/>
          <w:szCs w:val="28"/>
        </w:rPr>
        <w:t>Заклад освіти в межах України, форму навчання та професію</w:t>
      </w:r>
      <w:r w:rsidRPr="004617B9">
        <w:rPr>
          <w:rFonts w:cs="Times New Roman"/>
          <w:i/>
          <w:sz w:val="28"/>
          <w:szCs w:val="28"/>
          <w:lang w:val="uk-UA"/>
        </w:rPr>
        <w:t xml:space="preserve"> </w:t>
      </w:r>
      <w:r w:rsidRPr="004617B9">
        <w:rPr>
          <w:rFonts w:cs="Times New Roman"/>
          <w:i/>
          <w:sz w:val="28"/>
          <w:szCs w:val="28"/>
        </w:rPr>
        <w:t>людина обирає самостійно.</w:t>
      </w:r>
      <w:r w:rsidRPr="004617B9">
        <w:rPr>
          <w:rFonts w:cs="Times New Roman"/>
          <w:i/>
          <w:sz w:val="28"/>
          <w:szCs w:val="28"/>
          <w:lang w:val="uk-UA"/>
        </w:rPr>
        <w:t xml:space="preserve"> </w:t>
      </w:r>
      <w:r w:rsidRPr="004617B9">
        <w:rPr>
          <w:rFonts w:cs="Times New Roman"/>
          <w:i/>
          <w:sz w:val="28"/>
          <w:szCs w:val="28"/>
          <w:lang w:val="uk-UA"/>
        </w:rPr>
        <w:lastRenderedPageBreak/>
        <w:t xml:space="preserve">Наголошено, що </w:t>
      </w:r>
      <w:r w:rsidRPr="004617B9">
        <w:rPr>
          <w:rFonts w:cs="Times New Roman"/>
          <w:i/>
          <w:sz w:val="28"/>
          <w:szCs w:val="28"/>
          <w:shd w:val="clear" w:color="auto" w:fill="FFFFFF"/>
          <w:lang w:val="uk-UA"/>
        </w:rPr>
        <w:t>в</w:t>
      </w:r>
      <w:r w:rsidRPr="004617B9">
        <w:rPr>
          <w:rFonts w:cs="Times New Roman"/>
          <w:i/>
          <w:sz w:val="28"/>
          <w:szCs w:val="28"/>
          <w:shd w:val="clear" w:color="auto" w:fill="FFFFFF"/>
        </w:rPr>
        <w:t>ід початку цього року вже 10 тис. українців отримали ваучери на безоплатне навчання за державні кошти</w:t>
      </w:r>
      <w:r w:rsidRPr="004617B9">
        <w:rPr>
          <w:rFonts w:cs="Times New Roman"/>
          <w:i/>
          <w:sz w:val="28"/>
          <w:szCs w:val="28"/>
          <w:shd w:val="clear" w:color="auto" w:fill="FFFFFF"/>
          <w:lang w:val="uk-UA"/>
        </w:rPr>
        <w:t xml:space="preserve">. </w:t>
      </w:r>
      <w:r w:rsidRPr="004617B9">
        <w:rPr>
          <w:rFonts w:cs="Times New Roman"/>
          <w:sz w:val="28"/>
          <w:szCs w:val="28"/>
          <w:lang w:val="uk-UA"/>
        </w:rPr>
        <w:t>Текст :</w:t>
      </w:r>
      <w:r w:rsidRPr="004617B9">
        <w:rPr>
          <w:rFonts w:cs="Times New Roman"/>
          <w:color w:val="264944"/>
          <w:sz w:val="28"/>
          <w:szCs w:val="28"/>
          <w:lang w:val="uk-UA"/>
        </w:rPr>
        <w:t xml:space="preserve"> </w:t>
      </w:r>
      <w:hyperlink r:id="rId24" w:history="1">
        <w:r w:rsidRPr="003D68F8">
          <w:rPr>
            <w:rStyle w:val="a5"/>
            <w:rFonts w:cs="Times New Roman"/>
            <w:sz w:val="28"/>
            <w:szCs w:val="28"/>
            <w:lang w:val="uk-UA"/>
          </w:rPr>
          <w:t>https://wz.lviv.ua/news/533687-do-30-tys-hrn-zmozhut-otrymaty-ukraintsi-dlia-navchannia-nardep-olena-shuliak-rozkryla-podrobytsiі</w:t>
        </w:r>
      </w:hyperlink>
    </w:p>
    <w:p w:rsidR="00513BE4" w:rsidRPr="001A10CE" w:rsidRDefault="00513BE4" w:rsidP="00513BE4">
      <w:pPr>
        <w:pStyle w:val="a4"/>
        <w:numPr>
          <w:ilvl w:val="0"/>
          <w:numId w:val="1"/>
        </w:numPr>
        <w:spacing w:after="120" w:line="360" w:lineRule="auto"/>
        <w:ind w:left="0" w:firstLine="567"/>
        <w:jc w:val="both"/>
        <w:rPr>
          <w:rFonts w:cs="Times New Roman"/>
          <w:sz w:val="28"/>
          <w:szCs w:val="28"/>
          <w:lang w:val="uk-UA"/>
        </w:rPr>
      </w:pPr>
      <w:r w:rsidRPr="001A10CE">
        <w:rPr>
          <w:rStyle w:val="xfm33869905"/>
          <w:rFonts w:cs="Times New Roman"/>
          <w:b/>
          <w:bCs/>
          <w:color w:val="000000"/>
          <w:sz w:val="28"/>
          <w:szCs w:val="28"/>
          <w:shd w:val="clear" w:color="auto" w:fill="FFFFFF"/>
          <w:lang w:val="uk-UA"/>
        </w:rPr>
        <w:t xml:space="preserve">Держава зацікавлена мотивувати молодь навчатися за певними спеціальностями </w:t>
      </w:r>
      <w:r w:rsidRPr="001A10CE">
        <w:rPr>
          <w:rStyle w:val="xfm33869905"/>
          <w:rFonts w:cs="Times New Roman"/>
          <w:bCs/>
          <w:iCs/>
          <w:color w:val="000000"/>
          <w:sz w:val="28"/>
          <w:szCs w:val="28"/>
          <w:shd w:val="clear" w:color="auto" w:fill="FFFFFF"/>
          <w:lang w:val="uk-UA"/>
        </w:rPr>
        <w:t>[Електронний ресурс]</w:t>
      </w:r>
      <w:r w:rsidRPr="001A10CE">
        <w:rPr>
          <w:rStyle w:val="xfm33869905"/>
          <w:rFonts w:cs="Times New Roman"/>
          <w:bCs/>
          <w:color w:val="000000"/>
          <w:sz w:val="28"/>
          <w:szCs w:val="28"/>
          <w:shd w:val="clear" w:color="auto" w:fill="FFFFFF"/>
          <w:lang w:val="uk-UA"/>
        </w:rPr>
        <w:t xml:space="preserve"> / Прес-служба Апарату Верхов. Ради України // Голос України. – 2025. – 23 трав. [№ 353]. – Електрон. дані. </w:t>
      </w:r>
      <w:r w:rsidRPr="001A10CE">
        <w:rPr>
          <w:rStyle w:val="xfm33869905"/>
          <w:rFonts w:cs="Times New Roman"/>
          <w:i/>
          <w:iCs/>
          <w:color w:val="000000"/>
          <w:sz w:val="28"/>
          <w:szCs w:val="28"/>
          <w:shd w:val="clear" w:color="auto" w:fill="FFFFFF"/>
          <w:lang w:val="uk-UA"/>
        </w:rPr>
        <w:t xml:space="preserve">Як розповіла народна депутатка, членкиня парламентського Комітету з питань освіти, науки та інновацій Юлія Гришина, у Верховній Раді України (ВР України) триває підготовка до другого читання проєкту Закону про впровадження системи освітніх грантів для оплати навчання у закладах вищої освіти. Вона повідомила, що одна з норм документа передбачає обов’язкове відпрацювання певного строку в державних секторах економіки тими студентами, які навчалися за державним або регіональним замовленням. Наразі обговорюється концепція, як мотивувати студентів навчатися за певними спеціальностями та працювати за фахом у важливих секторах економіки. Ю. Гришина зазначила, що наразі обговорюється концепція, як це забезпечити, як мотивувати молодь, яка має бути заробітна плата тощо. </w:t>
      </w:r>
      <w:r w:rsidRPr="001A10CE">
        <w:rPr>
          <w:rStyle w:val="xfm33869905"/>
          <w:rFonts w:cs="Times New Roman"/>
          <w:color w:val="000000"/>
          <w:sz w:val="28"/>
          <w:szCs w:val="28"/>
          <w:shd w:val="clear" w:color="auto" w:fill="FFFFFF"/>
          <w:lang w:val="uk-UA"/>
        </w:rPr>
        <w:t xml:space="preserve">Текст: </w:t>
      </w:r>
      <w:hyperlink r:id="rId25" w:tgtFrame="_blank" w:history="1">
        <w:r w:rsidRPr="001A10CE">
          <w:rPr>
            <w:rStyle w:val="a5"/>
            <w:rFonts w:cs="Times New Roman"/>
            <w:sz w:val="28"/>
            <w:szCs w:val="28"/>
            <w:shd w:val="clear" w:color="auto" w:fill="FFFFFF"/>
            <w:lang w:val="uk-UA"/>
          </w:rPr>
          <w:t>https://www.golos.com.ua/article/384161</w:t>
        </w:r>
      </w:hyperlink>
    </w:p>
    <w:p w:rsidR="00513BE4" w:rsidRPr="00E43A5C" w:rsidRDefault="00513BE4" w:rsidP="00513BE4">
      <w:pPr>
        <w:pStyle w:val="xfmc2"/>
        <w:numPr>
          <w:ilvl w:val="0"/>
          <w:numId w:val="1"/>
        </w:numPr>
        <w:shd w:val="clear" w:color="auto" w:fill="FFFFFF"/>
        <w:spacing w:before="0" w:beforeAutospacing="0" w:after="120" w:afterAutospacing="0" w:line="360" w:lineRule="auto"/>
        <w:ind w:left="0" w:firstLine="567"/>
        <w:jc w:val="both"/>
        <w:rPr>
          <w:color w:val="2D2C37"/>
          <w:sz w:val="28"/>
          <w:szCs w:val="28"/>
        </w:rPr>
      </w:pPr>
      <w:r w:rsidRPr="00E43A5C">
        <w:rPr>
          <w:b/>
          <w:bCs/>
          <w:color w:val="2D2C37"/>
          <w:sz w:val="28"/>
          <w:szCs w:val="28"/>
          <w:lang w:val="uk-UA"/>
        </w:rPr>
        <w:t>Дизайн інклюзивного освітнього середовища закладу вищої освіти: від теорії до практики</w:t>
      </w:r>
      <w:r w:rsidRPr="00E43A5C">
        <w:rPr>
          <w:color w:val="2D2C37"/>
          <w:sz w:val="28"/>
          <w:szCs w:val="28"/>
          <w:lang w:val="uk-UA"/>
        </w:rPr>
        <w:t xml:space="preserve"> = </w:t>
      </w:r>
      <w:r w:rsidRPr="00E43A5C">
        <w:rPr>
          <w:color w:val="2D2C37"/>
          <w:sz w:val="28"/>
          <w:szCs w:val="28"/>
        </w:rPr>
        <w:t>Design</w:t>
      </w:r>
      <w:r w:rsidRPr="00E43A5C">
        <w:rPr>
          <w:color w:val="2D2C37"/>
          <w:sz w:val="28"/>
          <w:szCs w:val="28"/>
          <w:lang w:val="uk-UA"/>
        </w:rPr>
        <w:t xml:space="preserve"> </w:t>
      </w:r>
      <w:r w:rsidRPr="00E43A5C">
        <w:rPr>
          <w:color w:val="2D2C37"/>
          <w:sz w:val="28"/>
          <w:szCs w:val="28"/>
        </w:rPr>
        <w:t>of</w:t>
      </w:r>
      <w:r w:rsidRPr="00E43A5C">
        <w:rPr>
          <w:color w:val="2D2C37"/>
          <w:sz w:val="28"/>
          <w:szCs w:val="28"/>
          <w:lang w:val="uk-UA"/>
        </w:rPr>
        <w:t xml:space="preserve"> </w:t>
      </w:r>
      <w:r w:rsidRPr="00E43A5C">
        <w:rPr>
          <w:color w:val="2D2C37"/>
          <w:sz w:val="28"/>
          <w:szCs w:val="28"/>
        </w:rPr>
        <w:t>an</w:t>
      </w:r>
      <w:r w:rsidRPr="00E43A5C">
        <w:rPr>
          <w:color w:val="2D2C37"/>
          <w:sz w:val="28"/>
          <w:szCs w:val="28"/>
          <w:lang w:val="uk-UA"/>
        </w:rPr>
        <w:t xml:space="preserve"> </w:t>
      </w:r>
      <w:r w:rsidRPr="00E43A5C">
        <w:rPr>
          <w:color w:val="2D2C37"/>
          <w:sz w:val="28"/>
          <w:szCs w:val="28"/>
        </w:rPr>
        <w:t>inclusive</w:t>
      </w:r>
      <w:r w:rsidRPr="00E43A5C">
        <w:rPr>
          <w:color w:val="2D2C37"/>
          <w:sz w:val="28"/>
          <w:szCs w:val="28"/>
          <w:lang w:val="uk-UA"/>
        </w:rPr>
        <w:t xml:space="preserve"> </w:t>
      </w:r>
      <w:r w:rsidRPr="00E43A5C">
        <w:rPr>
          <w:color w:val="2D2C37"/>
          <w:sz w:val="28"/>
          <w:szCs w:val="28"/>
        </w:rPr>
        <w:t>educational</w:t>
      </w:r>
      <w:r w:rsidRPr="00E43A5C">
        <w:rPr>
          <w:color w:val="2D2C37"/>
          <w:sz w:val="28"/>
          <w:szCs w:val="28"/>
          <w:lang w:val="uk-UA"/>
        </w:rPr>
        <w:t xml:space="preserve"> </w:t>
      </w:r>
      <w:r w:rsidRPr="00E43A5C">
        <w:rPr>
          <w:color w:val="2D2C37"/>
          <w:sz w:val="28"/>
          <w:szCs w:val="28"/>
        </w:rPr>
        <w:t>environment</w:t>
      </w:r>
      <w:r w:rsidRPr="00E43A5C">
        <w:rPr>
          <w:color w:val="2D2C37"/>
          <w:sz w:val="28"/>
          <w:szCs w:val="28"/>
          <w:lang w:val="uk-UA"/>
        </w:rPr>
        <w:t xml:space="preserve"> </w:t>
      </w:r>
      <w:r w:rsidRPr="00E43A5C">
        <w:rPr>
          <w:color w:val="2D2C37"/>
          <w:sz w:val="28"/>
          <w:szCs w:val="28"/>
        </w:rPr>
        <w:t>of</w:t>
      </w:r>
      <w:r w:rsidRPr="00E43A5C">
        <w:rPr>
          <w:color w:val="2D2C37"/>
          <w:sz w:val="28"/>
          <w:szCs w:val="28"/>
          <w:lang w:val="uk-UA"/>
        </w:rPr>
        <w:t xml:space="preserve"> </w:t>
      </w:r>
      <w:r w:rsidRPr="00E43A5C">
        <w:rPr>
          <w:color w:val="2D2C37"/>
          <w:sz w:val="28"/>
          <w:szCs w:val="28"/>
        </w:rPr>
        <w:t>a</w:t>
      </w:r>
      <w:r w:rsidRPr="00E43A5C">
        <w:rPr>
          <w:color w:val="2D2C37"/>
          <w:sz w:val="28"/>
          <w:szCs w:val="28"/>
          <w:lang w:val="uk-UA"/>
        </w:rPr>
        <w:t xml:space="preserve"> </w:t>
      </w:r>
      <w:r w:rsidRPr="00E43A5C">
        <w:rPr>
          <w:color w:val="2D2C37"/>
          <w:sz w:val="28"/>
          <w:szCs w:val="28"/>
        </w:rPr>
        <w:t>higher</w:t>
      </w:r>
      <w:r w:rsidRPr="00E43A5C">
        <w:rPr>
          <w:color w:val="2D2C37"/>
          <w:sz w:val="28"/>
          <w:szCs w:val="28"/>
          <w:lang w:val="uk-UA"/>
        </w:rPr>
        <w:t xml:space="preserve"> </w:t>
      </w:r>
      <w:r w:rsidRPr="00E43A5C">
        <w:rPr>
          <w:color w:val="2D2C37"/>
          <w:sz w:val="28"/>
          <w:szCs w:val="28"/>
        </w:rPr>
        <w:t>education</w:t>
      </w:r>
      <w:r w:rsidRPr="00E43A5C">
        <w:rPr>
          <w:color w:val="2D2C37"/>
          <w:sz w:val="28"/>
          <w:szCs w:val="28"/>
          <w:lang w:val="uk-UA"/>
        </w:rPr>
        <w:t xml:space="preserve"> </w:t>
      </w:r>
      <w:r w:rsidRPr="00E43A5C">
        <w:rPr>
          <w:color w:val="2D2C37"/>
          <w:sz w:val="28"/>
          <w:szCs w:val="28"/>
        </w:rPr>
        <w:t>institution</w:t>
      </w:r>
      <w:r w:rsidRPr="00E43A5C">
        <w:rPr>
          <w:color w:val="2D2C37"/>
          <w:sz w:val="28"/>
          <w:szCs w:val="28"/>
          <w:lang w:val="uk-UA"/>
        </w:rPr>
        <w:t xml:space="preserve">: </w:t>
      </w:r>
      <w:r w:rsidRPr="00E43A5C">
        <w:rPr>
          <w:color w:val="2D2C37"/>
          <w:sz w:val="28"/>
          <w:szCs w:val="28"/>
        </w:rPr>
        <w:t>from</w:t>
      </w:r>
      <w:r w:rsidRPr="00E43A5C">
        <w:rPr>
          <w:color w:val="2D2C37"/>
          <w:sz w:val="28"/>
          <w:szCs w:val="28"/>
          <w:lang w:val="uk-UA"/>
        </w:rPr>
        <w:t xml:space="preserve"> </w:t>
      </w:r>
      <w:r w:rsidRPr="00E43A5C">
        <w:rPr>
          <w:color w:val="2D2C37"/>
          <w:sz w:val="28"/>
          <w:szCs w:val="28"/>
        </w:rPr>
        <w:t>theory</w:t>
      </w:r>
      <w:r w:rsidRPr="00E43A5C">
        <w:rPr>
          <w:color w:val="2D2C37"/>
          <w:sz w:val="28"/>
          <w:szCs w:val="28"/>
          <w:lang w:val="uk-UA"/>
        </w:rPr>
        <w:t xml:space="preserve"> </w:t>
      </w:r>
      <w:r w:rsidRPr="00E43A5C">
        <w:rPr>
          <w:color w:val="2D2C37"/>
          <w:sz w:val="28"/>
          <w:szCs w:val="28"/>
        </w:rPr>
        <w:t>to</w:t>
      </w:r>
      <w:r w:rsidRPr="00E43A5C">
        <w:rPr>
          <w:color w:val="2D2C37"/>
          <w:sz w:val="28"/>
          <w:szCs w:val="28"/>
          <w:lang w:val="uk-UA"/>
        </w:rPr>
        <w:t xml:space="preserve"> </w:t>
      </w:r>
      <w:r w:rsidRPr="00E43A5C">
        <w:rPr>
          <w:color w:val="2D2C37"/>
          <w:sz w:val="28"/>
          <w:szCs w:val="28"/>
        </w:rPr>
        <w:t>practice</w:t>
      </w:r>
      <w:r w:rsidRPr="00E43A5C">
        <w:rPr>
          <w:color w:val="2D2C37"/>
          <w:sz w:val="28"/>
          <w:szCs w:val="28"/>
          <w:lang w:val="uk-UA"/>
        </w:rPr>
        <w:t xml:space="preserve"> / </w:t>
      </w:r>
      <w:r>
        <w:rPr>
          <w:color w:val="2D2C37"/>
          <w:sz w:val="28"/>
          <w:szCs w:val="28"/>
          <w:lang w:val="uk-UA"/>
        </w:rPr>
        <w:br/>
      </w:r>
      <w:r w:rsidRPr="00E43A5C">
        <w:rPr>
          <w:color w:val="2D2C37"/>
          <w:sz w:val="28"/>
          <w:szCs w:val="28"/>
          <w:lang w:val="uk-UA"/>
        </w:rPr>
        <w:t xml:space="preserve">[О. Гуренко та ін.] ; за заг. ред. </w:t>
      </w:r>
      <w:r w:rsidRPr="00013E70">
        <w:rPr>
          <w:color w:val="2D2C37"/>
          <w:sz w:val="28"/>
          <w:szCs w:val="28"/>
          <w:lang w:val="uk-UA"/>
        </w:rPr>
        <w:t xml:space="preserve">О. Гуренко ; М-во освіти і науки України, Бердян. держ. пед. ун-т. – Львів ; Торунь : </w:t>
      </w:r>
      <w:r w:rsidRPr="00E43A5C">
        <w:rPr>
          <w:color w:val="2D2C37"/>
          <w:sz w:val="28"/>
          <w:szCs w:val="28"/>
        </w:rPr>
        <w:t>Liha</w:t>
      </w:r>
      <w:r w:rsidRPr="00013E70">
        <w:rPr>
          <w:color w:val="2D2C37"/>
          <w:sz w:val="28"/>
          <w:szCs w:val="28"/>
          <w:lang w:val="uk-UA"/>
        </w:rPr>
        <w:t>-</w:t>
      </w:r>
      <w:r w:rsidRPr="00E43A5C">
        <w:rPr>
          <w:color w:val="2D2C37"/>
          <w:sz w:val="28"/>
          <w:szCs w:val="28"/>
        </w:rPr>
        <w:t>Pres</w:t>
      </w:r>
      <w:r w:rsidRPr="00013E70">
        <w:rPr>
          <w:color w:val="2D2C37"/>
          <w:sz w:val="28"/>
          <w:szCs w:val="28"/>
          <w:lang w:val="uk-UA"/>
        </w:rPr>
        <w:t xml:space="preserve">, 2024. – 190 с. : іл., табл. </w:t>
      </w:r>
      <w:r w:rsidRPr="00013E70">
        <w:rPr>
          <w:b/>
          <w:bCs/>
          <w:i/>
          <w:iCs/>
          <w:color w:val="2D2C37"/>
          <w:sz w:val="28"/>
          <w:szCs w:val="28"/>
          <w:lang w:val="uk-UA"/>
        </w:rPr>
        <w:t xml:space="preserve">Шифр зберігання в Бібліотеці:  Б375939 </w:t>
      </w:r>
      <w:r w:rsidRPr="00013E70">
        <w:rPr>
          <w:i/>
          <w:iCs/>
          <w:color w:val="2D2C37"/>
          <w:sz w:val="28"/>
          <w:szCs w:val="28"/>
          <w:lang w:val="uk-UA"/>
        </w:rPr>
        <w:t xml:space="preserve">Монографія є результатом колективної наукової роботи над виконанням проєкту «Дизайн інклюзивного освітнього середовища закладу вищої освіти» за грантової підтримки Національного фонду досліджень України, спрямованого на розробку та пілотування доступного та ефективного дизайну інклюзивного освітнього середовища закладу вищої освіти (ЗВО) задля реалізації прав представників </w:t>
      </w:r>
      <w:r w:rsidRPr="00013E70">
        <w:rPr>
          <w:i/>
          <w:iCs/>
          <w:color w:val="2D2C37"/>
          <w:sz w:val="28"/>
          <w:szCs w:val="28"/>
          <w:lang w:val="uk-UA"/>
        </w:rPr>
        <w:lastRenderedPageBreak/>
        <w:t xml:space="preserve">вразливих груп населення на здобуття якісної вищої  освіти без дискримінації з урахуванням їхніх потреб і можливостей. </w:t>
      </w:r>
      <w:r w:rsidRPr="00E43A5C">
        <w:rPr>
          <w:i/>
          <w:iCs/>
          <w:color w:val="2D2C37"/>
          <w:sz w:val="28"/>
          <w:szCs w:val="28"/>
        </w:rPr>
        <w:t xml:space="preserve">Книга містить приклади успішних практик </w:t>
      </w:r>
      <w:r>
        <w:rPr>
          <w:i/>
          <w:iCs/>
          <w:color w:val="2D2C37"/>
          <w:sz w:val="28"/>
          <w:szCs w:val="28"/>
          <w:lang w:val="uk-UA"/>
        </w:rPr>
        <w:t>і</w:t>
      </w:r>
      <w:r w:rsidRPr="00E43A5C">
        <w:rPr>
          <w:i/>
          <w:iCs/>
          <w:color w:val="2D2C37"/>
          <w:sz w:val="28"/>
          <w:szCs w:val="28"/>
        </w:rPr>
        <w:t xml:space="preserve"> рекомендації, які можуть бути корисними як для менеджменту, так і для академічного й допоміжного персоналу ЗВО, що прагнуть покращити свої навички роботи з багатоманітними студентськими групами. </w:t>
      </w:r>
    </w:p>
    <w:p w:rsidR="00513BE4" w:rsidRPr="004617B9"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color w:val="000000"/>
          <w:sz w:val="28"/>
          <w:szCs w:val="28"/>
          <w:shd w:val="clear" w:color="auto" w:fill="FFFFFF"/>
          <w:lang w:val="uk-UA"/>
        </w:rPr>
        <w:t xml:space="preserve">Діти захисників і захисниць отримають компенсацію за навчання в «Дії» </w:t>
      </w:r>
      <w:r w:rsidRPr="004617B9">
        <w:rPr>
          <w:rFonts w:cs="Times New Roman"/>
          <w:color w:val="000000"/>
          <w:sz w:val="28"/>
          <w:szCs w:val="28"/>
          <w:shd w:val="clear" w:color="auto" w:fill="FFFFFF"/>
          <w:lang w:val="uk-UA"/>
        </w:rPr>
        <w:t xml:space="preserve">[Електронний ресурс] // Уряд. кур’єр. – 2025. – 6 черв. </w:t>
      </w:r>
      <w:r>
        <w:rPr>
          <w:rFonts w:cs="Times New Roman"/>
          <w:color w:val="000000"/>
          <w:sz w:val="28"/>
          <w:szCs w:val="28"/>
          <w:shd w:val="clear" w:color="auto" w:fill="FFFFFF"/>
          <w:lang w:val="uk-UA"/>
        </w:rPr>
        <w:br/>
      </w:r>
      <w:r w:rsidRPr="004617B9">
        <w:rPr>
          <w:rFonts w:cs="Times New Roman"/>
          <w:color w:val="000000"/>
          <w:sz w:val="28"/>
          <w:szCs w:val="28"/>
          <w:shd w:val="clear" w:color="auto" w:fill="FFFFFF"/>
          <w:lang w:val="uk-UA"/>
        </w:rPr>
        <w:t xml:space="preserve">[№ 114]. – Електрон. дані. </w:t>
      </w:r>
      <w:r w:rsidRPr="004617B9">
        <w:rPr>
          <w:rFonts w:cs="Times New Roman"/>
          <w:i/>
          <w:iCs/>
          <w:color w:val="000000"/>
          <w:sz w:val="28"/>
          <w:szCs w:val="28"/>
          <w:shd w:val="clear" w:color="auto" w:fill="FFFFFF"/>
          <w:lang w:val="uk-UA"/>
        </w:rPr>
        <w:t xml:space="preserve">Йдеться про те, що держава компенсує вартість контрактного навчання за 2024/2025 навчальний рік для дітей українських захисників і захисниць. Сповіщення про компенсацію в застосунку «Дія» отримають перші 1000 студентів — цьогорічні випускники бакалаврату та магістратури. Послуга доступна громадянам України віком до 23 років, які навчаються на контракті в закладах фахової передвищої або вищої освіти та мають статус студента в Єдиній державній електронній базі з питань освіти. Також фінансову допомогу надають дітям загиблих (померлих) захисників чи захисниць України; осіб із інвалідністю внаслідок війни; учасників бойових дій; осіб, зниклих безвісти за особливих обставин; осіб, позбавлених особистої свободи внаслідок збройної агресії; постраждалих учасників Революції гідності. </w:t>
      </w:r>
      <w:r w:rsidRPr="004617B9">
        <w:rPr>
          <w:rFonts w:cs="Times New Roman"/>
          <w:color w:val="000000"/>
          <w:sz w:val="28"/>
          <w:szCs w:val="28"/>
          <w:shd w:val="clear" w:color="auto" w:fill="FFFFFF"/>
          <w:lang w:val="uk-UA"/>
        </w:rPr>
        <w:t xml:space="preserve">Текст: </w:t>
      </w:r>
      <w:hyperlink r:id="rId26" w:tgtFrame="_blank" w:history="1">
        <w:r w:rsidRPr="004617B9">
          <w:rPr>
            <w:rStyle w:val="a5"/>
            <w:rFonts w:cs="Times New Roman"/>
            <w:sz w:val="28"/>
            <w:szCs w:val="28"/>
            <w:shd w:val="clear" w:color="auto" w:fill="FFFFFF"/>
            <w:lang w:val="uk-UA"/>
          </w:rPr>
          <w:t>https://ukurier.gov.ua/uk/news/diti-zahisnikiv-i-zahisnic-otrimayut-kompensaciyu-/</w:t>
        </w:r>
      </w:hyperlink>
    </w:p>
    <w:p w:rsidR="00513BE4" w:rsidRPr="00E43A5C" w:rsidRDefault="00513BE4" w:rsidP="00513BE4">
      <w:pPr>
        <w:pStyle w:val="a6"/>
        <w:numPr>
          <w:ilvl w:val="0"/>
          <w:numId w:val="1"/>
        </w:numPr>
        <w:shd w:val="clear" w:color="auto" w:fill="FFFFFF"/>
        <w:spacing w:before="0" w:beforeAutospacing="0" w:after="120" w:afterAutospacing="0" w:line="360" w:lineRule="auto"/>
        <w:ind w:left="0" w:firstLine="567"/>
        <w:jc w:val="both"/>
        <w:rPr>
          <w:sz w:val="28"/>
          <w:szCs w:val="28"/>
          <w:lang w:val="uk-UA"/>
        </w:rPr>
      </w:pPr>
      <w:r w:rsidRPr="00E43A5C">
        <w:rPr>
          <w:b/>
          <w:sz w:val="28"/>
          <w:szCs w:val="28"/>
          <w:lang w:val="uk-UA"/>
        </w:rPr>
        <w:t xml:space="preserve">Дорофтей О. </w:t>
      </w:r>
      <w:r w:rsidRPr="00E43A5C">
        <w:rPr>
          <w:b/>
          <w:sz w:val="28"/>
          <w:szCs w:val="28"/>
        </w:rPr>
        <w:t>У Трускавці більше школярів стає</w:t>
      </w:r>
      <w:r w:rsidRPr="00E43A5C">
        <w:rPr>
          <w:bCs/>
          <w:sz w:val="28"/>
          <w:szCs w:val="28"/>
          <w:lang w:val="uk-UA"/>
        </w:rPr>
        <w:t xml:space="preserve"> </w:t>
      </w:r>
      <w:r w:rsidRPr="00E43A5C">
        <w:rPr>
          <w:kern w:val="36"/>
          <w:sz w:val="28"/>
          <w:szCs w:val="28"/>
        </w:rPr>
        <w:t>[</w:t>
      </w:r>
      <w:r w:rsidRPr="00E43A5C">
        <w:rPr>
          <w:kern w:val="36"/>
          <w:sz w:val="28"/>
          <w:szCs w:val="28"/>
          <w:lang w:val="uk-UA"/>
        </w:rPr>
        <w:t>Електронний ресурс</w:t>
      </w:r>
      <w:r w:rsidRPr="00E43A5C">
        <w:rPr>
          <w:kern w:val="36"/>
          <w:sz w:val="28"/>
          <w:szCs w:val="28"/>
        </w:rPr>
        <w:t>]</w:t>
      </w:r>
      <w:r w:rsidRPr="00E43A5C">
        <w:rPr>
          <w:sz w:val="28"/>
          <w:szCs w:val="28"/>
          <w:lang w:val="uk-UA"/>
        </w:rPr>
        <w:t xml:space="preserve"> </w:t>
      </w:r>
      <w:r w:rsidRPr="00E43A5C">
        <w:rPr>
          <w:sz w:val="28"/>
          <w:szCs w:val="28"/>
        </w:rPr>
        <w:t xml:space="preserve">/ </w:t>
      </w:r>
      <w:r w:rsidRPr="00E43A5C">
        <w:rPr>
          <w:sz w:val="28"/>
          <w:szCs w:val="28"/>
          <w:lang w:val="uk-UA"/>
        </w:rPr>
        <w:t xml:space="preserve"> О. Дорофтей</w:t>
      </w:r>
      <w:r w:rsidRPr="00E43A5C">
        <w:rPr>
          <w:kern w:val="36"/>
          <w:sz w:val="28"/>
          <w:szCs w:val="28"/>
          <w:lang w:val="uk-UA"/>
        </w:rPr>
        <w:t xml:space="preserve"> </w:t>
      </w:r>
      <w:r w:rsidRPr="00E43A5C">
        <w:rPr>
          <w:kern w:val="36"/>
          <w:sz w:val="28"/>
          <w:szCs w:val="28"/>
        </w:rPr>
        <w:t xml:space="preserve">// </w:t>
      </w:r>
      <w:r w:rsidRPr="00E43A5C">
        <w:rPr>
          <w:kern w:val="36"/>
          <w:sz w:val="28"/>
          <w:szCs w:val="28"/>
          <w:lang w:val="uk-UA"/>
        </w:rPr>
        <w:t xml:space="preserve"> Високий замок. – 2025. –  27 трав. – Електрон. дані.</w:t>
      </w:r>
      <w:r w:rsidRPr="00E43A5C">
        <w:rPr>
          <w:sz w:val="28"/>
          <w:szCs w:val="28"/>
          <w:lang w:val="uk-UA"/>
        </w:rPr>
        <w:t xml:space="preserve"> </w:t>
      </w:r>
      <w:r w:rsidRPr="00E43A5C">
        <w:rPr>
          <w:i/>
          <w:sz w:val="28"/>
          <w:szCs w:val="28"/>
          <w:lang w:val="uk-UA"/>
        </w:rPr>
        <w:t xml:space="preserve">Йдеться про </w:t>
      </w:r>
      <w:r w:rsidRPr="00E43A5C">
        <w:rPr>
          <w:bCs/>
          <w:i/>
          <w:sz w:val="28"/>
          <w:szCs w:val="28"/>
          <w:lang w:val="uk-UA"/>
        </w:rPr>
        <w:t>засідання виконкому Трускавецької міськради, головним питанням порядку денного якого стало затвердження планової мережі закладів загальної середньої, дошкільної та позашкільної освіти на наступний навчальний рік.  Про це повідомив начальник відділу освіти Трускавецької міськради Орест Лобик. Вказано, що у</w:t>
      </w:r>
      <w:r w:rsidRPr="00E43A5C">
        <w:rPr>
          <w:bCs/>
          <w:i/>
          <w:sz w:val="28"/>
          <w:szCs w:val="28"/>
        </w:rPr>
        <w:t xml:space="preserve"> 2025</w:t>
      </w:r>
      <w:r w:rsidRPr="00E43A5C">
        <w:rPr>
          <w:bCs/>
          <w:i/>
          <w:sz w:val="28"/>
          <w:szCs w:val="28"/>
          <w:lang w:val="uk-UA"/>
        </w:rPr>
        <w:t xml:space="preserve"> - </w:t>
      </w:r>
      <w:r>
        <w:rPr>
          <w:bCs/>
          <w:i/>
          <w:sz w:val="28"/>
          <w:szCs w:val="28"/>
          <w:lang w:val="uk-UA"/>
        </w:rPr>
        <w:br/>
      </w:r>
      <w:r w:rsidRPr="00E43A5C">
        <w:rPr>
          <w:bCs/>
          <w:i/>
          <w:sz w:val="28"/>
          <w:szCs w:val="28"/>
        </w:rPr>
        <w:t>2026 навчальному р</w:t>
      </w:r>
      <w:r w:rsidRPr="00E43A5C">
        <w:rPr>
          <w:bCs/>
          <w:i/>
          <w:sz w:val="28"/>
          <w:szCs w:val="28"/>
          <w:lang w:val="uk-UA"/>
        </w:rPr>
        <w:t>оці</w:t>
      </w:r>
      <w:r w:rsidRPr="00E43A5C">
        <w:rPr>
          <w:bCs/>
          <w:i/>
          <w:sz w:val="28"/>
          <w:szCs w:val="28"/>
        </w:rPr>
        <w:t xml:space="preserve"> в школах Трускавецької громади навчатимуться </w:t>
      </w:r>
      <w:r>
        <w:rPr>
          <w:bCs/>
          <w:i/>
          <w:sz w:val="28"/>
          <w:szCs w:val="28"/>
          <w:lang w:val="uk-UA"/>
        </w:rPr>
        <w:br/>
      </w:r>
      <w:r w:rsidRPr="00E43A5C">
        <w:rPr>
          <w:bCs/>
          <w:i/>
          <w:sz w:val="28"/>
          <w:szCs w:val="28"/>
        </w:rPr>
        <w:t>3783 учні</w:t>
      </w:r>
      <w:r w:rsidRPr="00E43A5C">
        <w:rPr>
          <w:bCs/>
          <w:i/>
          <w:sz w:val="28"/>
          <w:szCs w:val="28"/>
          <w:lang w:val="uk-UA"/>
        </w:rPr>
        <w:t>, це н</w:t>
      </w:r>
      <w:r w:rsidRPr="00E43A5C">
        <w:rPr>
          <w:bCs/>
          <w:i/>
          <w:sz w:val="28"/>
          <w:szCs w:val="28"/>
        </w:rPr>
        <w:t>а 90 дітей більше, ніж навчаються сьогодні</w:t>
      </w:r>
      <w:r w:rsidRPr="00E43A5C">
        <w:rPr>
          <w:bCs/>
          <w:i/>
          <w:sz w:val="28"/>
          <w:szCs w:val="28"/>
          <w:lang w:val="uk-UA"/>
        </w:rPr>
        <w:t xml:space="preserve">. </w:t>
      </w:r>
      <w:r w:rsidRPr="00E43A5C">
        <w:rPr>
          <w:i/>
          <w:sz w:val="28"/>
          <w:szCs w:val="28"/>
          <w:shd w:val="clear" w:color="auto" w:fill="FFFFFF"/>
        </w:rPr>
        <w:t xml:space="preserve">Ріст </w:t>
      </w:r>
      <w:r w:rsidRPr="00E43A5C">
        <w:rPr>
          <w:i/>
          <w:sz w:val="28"/>
          <w:szCs w:val="28"/>
          <w:shd w:val="clear" w:color="auto" w:fill="FFFFFF"/>
        </w:rPr>
        <w:lastRenderedPageBreak/>
        <w:t>школярських лав в основному відбудеться завдяки дітям внутрішньо переміщених осіб</w:t>
      </w:r>
      <w:r w:rsidRPr="00E43A5C">
        <w:rPr>
          <w:i/>
          <w:sz w:val="28"/>
          <w:szCs w:val="28"/>
          <w:shd w:val="clear" w:color="auto" w:fill="FFFFFF"/>
          <w:lang w:val="uk-UA"/>
        </w:rPr>
        <w:t xml:space="preserve"> (ВПО)</w:t>
      </w:r>
      <w:r w:rsidRPr="00E43A5C">
        <w:rPr>
          <w:i/>
          <w:sz w:val="28"/>
          <w:szCs w:val="28"/>
          <w:shd w:val="clear" w:color="auto" w:fill="FFFFFF"/>
        </w:rPr>
        <w:t xml:space="preserve">. </w:t>
      </w:r>
      <w:r w:rsidRPr="00E43A5C">
        <w:rPr>
          <w:i/>
          <w:sz w:val="28"/>
          <w:szCs w:val="28"/>
          <w:shd w:val="clear" w:color="auto" w:fill="FFFFFF"/>
          <w:lang w:val="uk-UA"/>
        </w:rPr>
        <w:t>Наголошено, що крім</w:t>
      </w:r>
      <w:r>
        <w:rPr>
          <w:i/>
          <w:sz w:val="28"/>
          <w:szCs w:val="28"/>
          <w:shd w:val="clear" w:color="auto" w:fill="FFFFFF"/>
          <w:lang w:val="uk-UA"/>
        </w:rPr>
        <w:t xml:space="preserve"> розташованих у Трускавці СЗШ №</w:t>
      </w:r>
      <w:r w:rsidRPr="00E43A5C">
        <w:rPr>
          <w:i/>
          <w:sz w:val="28"/>
          <w:szCs w:val="28"/>
          <w:shd w:val="clear" w:color="auto" w:fill="FFFFFF"/>
          <w:lang w:val="uk-UA"/>
        </w:rPr>
        <w:t>1, НВК «СЗШ №2</w:t>
      </w:r>
      <w:r w:rsidRPr="00E43A5C">
        <w:rPr>
          <w:i/>
          <w:sz w:val="28"/>
          <w:szCs w:val="28"/>
          <w:shd w:val="clear" w:color="auto" w:fill="FFFFFF"/>
        </w:rPr>
        <w:t xml:space="preserve"> </w:t>
      </w:r>
      <w:r>
        <w:rPr>
          <w:i/>
          <w:sz w:val="28"/>
          <w:szCs w:val="28"/>
          <w:shd w:val="clear" w:color="auto" w:fill="FFFFFF"/>
          <w:lang w:val="uk-UA"/>
        </w:rPr>
        <w:t>— гімназія» та СЗШ №</w:t>
      </w:r>
      <w:r w:rsidRPr="00E43A5C">
        <w:rPr>
          <w:i/>
          <w:sz w:val="28"/>
          <w:szCs w:val="28"/>
          <w:shd w:val="clear" w:color="auto" w:fill="FFFFFF"/>
          <w:lang w:val="uk-UA"/>
        </w:rPr>
        <w:t xml:space="preserve">3, в яких на новий навчальний рік створять 102 класи, середні загальноосвітні школи функціонують ще в чотирьох селах, які входять до складу ОТГ. </w:t>
      </w:r>
      <w:r w:rsidRPr="00E43A5C">
        <w:rPr>
          <w:sz w:val="28"/>
          <w:szCs w:val="28"/>
          <w:shd w:val="clear" w:color="auto" w:fill="FFFFFF"/>
          <w:lang w:val="uk-UA"/>
        </w:rPr>
        <w:t>Текст :</w:t>
      </w:r>
      <w:r w:rsidRPr="00E43A5C">
        <w:rPr>
          <w:color w:val="264944"/>
          <w:sz w:val="28"/>
          <w:szCs w:val="28"/>
          <w:shd w:val="clear" w:color="auto" w:fill="FFFFFF"/>
          <w:lang w:val="uk-UA"/>
        </w:rPr>
        <w:t xml:space="preserve"> </w:t>
      </w:r>
      <w:hyperlink r:id="rId27" w:history="1">
        <w:r w:rsidRPr="00E43A5C">
          <w:rPr>
            <w:rStyle w:val="a5"/>
            <w:sz w:val="28"/>
            <w:szCs w:val="28"/>
            <w:shd w:val="clear" w:color="auto" w:fill="FFFFFF"/>
            <w:lang w:val="uk-UA"/>
          </w:rPr>
          <w:t>https://wz.lviv.ua/news/533368-u-truskavtsi-bilshe-shkolyariv-stae</w:t>
        </w:r>
      </w:hyperlink>
    </w:p>
    <w:p w:rsidR="00513BE4" w:rsidRPr="00E43A5C" w:rsidRDefault="00513BE4" w:rsidP="00513BE4">
      <w:pPr>
        <w:pStyle w:val="1"/>
        <w:numPr>
          <w:ilvl w:val="0"/>
          <w:numId w:val="1"/>
        </w:numPr>
        <w:shd w:val="clear" w:color="auto" w:fill="FFFFFF"/>
        <w:spacing w:before="0" w:beforeAutospacing="0" w:after="120" w:afterAutospacing="0" w:line="360" w:lineRule="auto"/>
        <w:ind w:left="0" w:firstLine="567"/>
        <w:jc w:val="both"/>
        <w:rPr>
          <w:rStyle w:val="a8"/>
          <w:b w:val="0"/>
          <w:i w:val="0"/>
          <w:sz w:val="28"/>
          <w:szCs w:val="28"/>
          <w:shd w:val="clear" w:color="auto" w:fill="FFFFFF"/>
          <w:lang w:val="uk-UA"/>
        </w:rPr>
      </w:pPr>
      <w:r w:rsidRPr="00E43A5C">
        <w:rPr>
          <w:bCs w:val="0"/>
          <w:sz w:val="28"/>
          <w:szCs w:val="28"/>
          <w:shd w:val="clear" w:color="auto" w:fill="FFFFFF"/>
          <w:lang w:val="uk-UA"/>
        </w:rPr>
        <w:t>Жила Г. Штучний інтелект і освіта : нові виклики</w:t>
      </w:r>
      <w:r w:rsidRPr="00E43A5C">
        <w:rPr>
          <w:b w:val="0"/>
          <w:sz w:val="28"/>
          <w:szCs w:val="28"/>
          <w:lang w:val="uk-UA"/>
        </w:rPr>
        <w:t xml:space="preserve"> </w:t>
      </w:r>
      <w:r w:rsidRPr="00E43A5C">
        <w:rPr>
          <w:b w:val="0"/>
          <w:bCs w:val="0"/>
          <w:sz w:val="28"/>
          <w:szCs w:val="28"/>
          <w:lang w:val="uk-UA"/>
        </w:rPr>
        <w:t xml:space="preserve">[Електронний ресурс] / </w:t>
      </w:r>
      <w:r w:rsidRPr="00E43A5C">
        <w:rPr>
          <w:rStyle w:val="name"/>
          <w:b w:val="0"/>
          <w:bCs w:val="0"/>
          <w:sz w:val="28"/>
          <w:szCs w:val="28"/>
          <w:lang w:val="uk-UA"/>
        </w:rPr>
        <w:t xml:space="preserve">Г. Жила //  Молодь і ринок. – 2025. – № 4 (236). – </w:t>
      </w:r>
      <w:r>
        <w:rPr>
          <w:rStyle w:val="name"/>
          <w:b w:val="0"/>
          <w:bCs w:val="0"/>
          <w:sz w:val="28"/>
          <w:szCs w:val="28"/>
          <w:lang w:val="uk-UA"/>
        </w:rPr>
        <w:br/>
      </w:r>
      <w:r w:rsidRPr="00E43A5C">
        <w:rPr>
          <w:rStyle w:val="name"/>
          <w:b w:val="0"/>
          <w:bCs w:val="0"/>
          <w:sz w:val="28"/>
          <w:szCs w:val="28"/>
          <w:lang w:val="uk-UA"/>
        </w:rPr>
        <w:t xml:space="preserve">С. 180-183. </w:t>
      </w:r>
      <w:r w:rsidRPr="00E43A5C">
        <w:rPr>
          <w:rStyle w:val="a8"/>
          <w:sz w:val="28"/>
          <w:szCs w:val="28"/>
          <w:shd w:val="clear" w:color="auto" w:fill="FFFFFF"/>
          <w:lang w:val="uk-UA"/>
        </w:rPr>
        <w:t xml:space="preserve">Обґрунтовано актуальність питання розвитку технологій штучного інтелекту (ШІ), визначено його  сутність, здійснено аналіз сучасних тенденцій розвитку ШІ в освіті. Досліджено потенціал для поліпшення навчання та управління освітою, виявлено переваги і можливості використання ШІ в освітньому секторі, розкрито проблеми, пов’язані із конфіденційністю, упередженістю, вартістю та етичними міркуваннями, проаналізовано загрози впровадження ШІ в освітній процес. Текст : </w:t>
      </w:r>
      <w:hyperlink r:id="rId28" w:history="1">
        <w:r w:rsidRPr="00E43A5C">
          <w:rPr>
            <w:rStyle w:val="a5"/>
            <w:b w:val="0"/>
            <w:sz w:val="28"/>
            <w:szCs w:val="28"/>
            <w:shd w:val="clear" w:color="auto" w:fill="FFFFFF"/>
            <w:lang w:val="uk-UA"/>
          </w:rPr>
          <w:t>http://mir.dspu.edu.ua/article/view/324330</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За шкільною партою — майбутнє України </w:t>
      </w:r>
      <w:r w:rsidRPr="001A10CE">
        <w:rPr>
          <w:rFonts w:cs="Times New Roman"/>
          <w:bCs/>
          <w:iCs/>
          <w:color w:val="000000"/>
          <w:sz w:val="28"/>
          <w:szCs w:val="28"/>
          <w:shd w:val="clear" w:color="auto" w:fill="FFFFFF"/>
          <w:lang w:val="uk-UA"/>
        </w:rPr>
        <w:t>[Електронний ресурс]</w:t>
      </w:r>
      <w:r w:rsidRPr="001A10CE">
        <w:rPr>
          <w:rFonts w:cs="Times New Roman"/>
          <w:bCs/>
          <w:color w:val="000000"/>
          <w:sz w:val="28"/>
          <w:szCs w:val="28"/>
          <w:shd w:val="clear" w:color="auto" w:fill="FFFFFF"/>
          <w:lang w:val="uk-UA"/>
        </w:rPr>
        <w:t xml:space="preserve"> / Прес-служба Апарату Верхов. Ради України // Голос України. – 2025. – 11 черв. [№ 366].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Подано інформацію, що 30 травня народний депутат України Максим Заремський особисто привітав випускників та відзначив учнів і педагогів опорного закладу «Дихтинецький ліцей» за високі досягнення у навчанні. Як зазначив М. Заремський, він вкотре переконався, які талановиті, кмітливі та винахідливі діти Гуцульщини. Тож щиро побажав їм наснаги, віри в себе на шляху до нових життєвих перемог, щасливого майбутнього та мирного неба над рідною Україною. І нагадав, що добро та людяність, чесність, працьовитість завжди мають високу ціну у суспільстві. </w:t>
      </w:r>
      <w:r w:rsidRPr="004617B9">
        <w:rPr>
          <w:rFonts w:cs="Times New Roman"/>
          <w:color w:val="000000"/>
          <w:sz w:val="28"/>
          <w:szCs w:val="28"/>
          <w:shd w:val="clear" w:color="auto" w:fill="FFFFFF"/>
          <w:lang w:val="uk-UA"/>
        </w:rPr>
        <w:t xml:space="preserve">Текст: </w:t>
      </w:r>
      <w:hyperlink r:id="rId29" w:tgtFrame="_blank" w:history="1">
        <w:r w:rsidRPr="004617B9">
          <w:rPr>
            <w:rStyle w:val="a5"/>
            <w:rFonts w:cs="Times New Roman"/>
            <w:sz w:val="28"/>
            <w:szCs w:val="28"/>
            <w:shd w:val="clear" w:color="auto" w:fill="FFFFFF"/>
            <w:lang w:val="uk-UA"/>
          </w:rPr>
          <w:t>https://www.golos.com.ua/article/384579</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4617B9">
        <w:rPr>
          <w:rFonts w:cs="Times New Roman"/>
          <w:b/>
          <w:bCs/>
          <w:color w:val="2D2C37"/>
          <w:sz w:val="28"/>
          <w:szCs w:val="28"/>
        </w:rPr>
        <w:t xml:space="preserve">Завершився глобальний «Освітній марафон» для українських шкіл за кордоном </w:t>
      </w:r>
      <w:r w:rsidRPr="004617B9">
        <w:rPr>
          <w:rFonts w:cs="Times New Roman"/>
          <w:color w:val="000000"/>
          <w:sz w:val="28"/>
          <w:szCs w:val="28"/>
        </w:rPr>
        <w:t>[Електронний ресурс] // Укрінформ : [укр. інформ. сайт]. – 202</w:t>
      </w:r>
      <w:r w:rsidRPr="004617B9">
        <w:rPr>
          <w:rFonts w:cs="Times New Roman"/>
          <w:color w:val="000000"/>
          <w:sz w:val="28"/>
          <w:szCs w:val="28"/>
          <w:lang w:val="uk-UA"/>
        </w:rPr>
        <w:t>5</w:t>
      </w:r>
      <w:r w:rsidRPr="004617B9">
        <w:rPr>
          <w:rFonts w:cs="Times New Roman"/>
          <w:color w:val="000000"/>
          <w:sz w:val="28"/>
          <w:szCs w:val="28"/>
        </w:rPr>
        <w:t xml:space="preserve">. – </w:t>
      </w:r>
      <w:r w:rsidRPr="004617B9">
        <w:rPr>
          <w:rFonts w:cs="Times New Roman"/>
          <w:color w:val="000000"/>
          <w:sz w:val="28"/>
          <w:szCs w:val="28"/>
          <w:lang w:val="uk-UA"/>
        </w:rPr>
        <w:t>2 черв</w:t>
      </w:r>
      <w:r w:rsidRPr="004617B9">
        <w:rPr>
          <w:rFonts w:cs="Times New Roman"/>
          <w:color w:val="000000"/>
          <w:sz w:val="28"/>
          <w:szCs w:val="28"/>
        </w:rPr>
        <w:t xml:space="preserve">. – Електрон. дані. </w:t>
      </w:r>
      <w:r w:rsidRPr="004617B9">
        <w:rPr>
          <w:rFonts w:cs="Times New Roman"/>
          <w:i/>
          <w:iCs/>
          <w:color w:val="2D2C37"/>
          <w:sz w:val="28"/>
          <w:szCs w:val="28"/>
        </w:rPr>
        <w:t xml:space="preserve">Зазначено, що Освітній марафон – спільний </w:t>
      </w:r>
      <w:r w:rsidRPr="004617B9">
        <w:rPr>
          <w:rFonts w:cs="Times New Roman"/>
          <w:i/>
          <w:iCs/>
          <w:color w:val="2D2C37"/>
          <w:sz w:val="28"/>
          <w:szCs w:val="28"/>
        </w:rPr>
        <w:lastRenderedPageBreak/>
        <w:t>проєкт Світової координаційної виховно-освітньої Ради (СКВОР) Світового конгресу українців (СКУ) і Міністерства освіти і науки (МОН) України, який об’єднав майже 1000 освітян із 61 країни світу і 357 освітніх осередків різного типу, – успішно завершився. На фінальній зустрічі українського шкільництва діаспори із заступницею міністра МОН України Надією Кузьмичовою підбито перші підсумки співпраці та презентовано «дорожню карту» подальших дій. Представники МОН України надали відповіді на понад 700 освітніх запитів від українських шкіл за кордоном. Голова СКВОР Любов Любчик відзначила налагодження сталого діалогу між МОН і представниками української освіти з усього світу, подякувала за гнучкість та готовність до співпраці в умовах різниці часових поясів. Наголошено, що вперше за понад 130 років існування українського шкільництва діаспори держава офіційно почула освітні потреби закордонних українських шкіл і розпочала пошук рішень для їхнього задоволення.</w:t>
      </w:r>
      <w:r w:rsidRPr="004617B9">
        <w:rPr>
          <w:rFonts w:cs="Times New Roman"/>
          <w:color w:val="2D2C37"/>
          <w:sz w:val="28"/>
          <w:szCs w:val="28"/>
          <w:lang w:val="uk-UA"/>
        </w:rPr>
        <w:t xml:space="preserve"> Текст: </w:t>
      </w:r>
      <w:hyperlink r:id="rId30" w:tgtFrame="_blank" w:history="1">
        <w:r w:rsidRPr="004617B9">
          <w:rPr>
            <w:rStyle w:val="a5"/>
            <w:rFonts w:cs="Times New Roman"/>
            <w:sz w:val="28"/>
            <w:szCs w:val="28"/>
          </w:rPr>
          <w:t>https</w:t>
        </w:r>
        <w:r w:rsidRPr="004617B9">
          <w:rPr>
            <w:rStyle w:val="a5"/>
            <w:rFonts w:cs="Times New Roman"/>
            <w:sz w:val="28"/>
            <w:szCs w:val="28"/>
            <w:lang w:val="uk-UA"/>
          </w:rPr>
          <w:t>://</w:t>
        </w:r>
        <w:r w:rsidRPr="004617B9">
          <w:rPr>
            <w:rStyle w:val="a5"/>
            <w:rFonts w:cs="Times New Roman"/>
            <w:sz w:val="28"/>
            <w:szCs w:val="28"/>
          </w:rPr>
          <w:t>www</w:t>
        </w:r>
        <w:r w:rsidRPr="004617B9">
          <w:rPr>
            <w:rStyle w:val="a5"/>
            <w:rFonts w:cs="Times New Roman"/>
            <w:sz w:val="28"/>
            <w:szCs w:val="28"/>
            <w:lang w:val="uk-UA"/>
          </w:rPr>
          <w:t>.</w:t>
        </w:r>
        <w:r w:rsidRPr="004617B9">
          <w:rPr>
            <w:rStyle w:val="a5"/>
            <w:rFonts w:cs="Times New Roman"/>
            <w:sz w:val="28"/>
            <w:szCs w:val="28"/>
          </w:rPr>
          <w:t>ukrinform</w:t>
        </w:r>
        <w:r w:rsidRPr="004617B9">
          <w:rPr>
            <w:rStyle w:val="a5"/>
            <w:rFonts w:cs="Times New Roman"/>
            <w:sz w:val="28"/>
            <w:szCs w:val="28"/>
            <w:lang w:val="uk-UA"/>
          </w:rPr>
          <w:t>.</w:t>
        </w:r>
        <w:r w:rsidRPr="004617B9">
          <w:rPr>
            <w:rStyle w:val="a5"/>
            <w:rFonts w:cs="Times New Roman"/>
            <w:sz w:val="28"/>
            <w:szCs w:val="28"/>
          </w:rPr>
          <w:t>ua</w:t>
        </w:r>
        <w:r w:rsidRPr="004617B9">
          <w:rPr>
            <w:rStyle w:val="a5"/>
            <w:rFonts w:cs="Times New Roman"/>
            <w:sz w:val="28"/>
            <w:szCs w:val="28"/>
            <w:lang w:val="uk-UA"/>
          </w:rPr>
          <w:t>/</w:t>
        </w:r>
        <w:r w:rsidRPr="004617B9">
          <w:rPr>
            <w:rStyle w:val="a5"/>
            <w:rFonts w:cs="Times New Roman"/>
            <w:sz w:val="28"/>
            <w:szCs w:val="28"/>
          </w:rPr>
          <w:t>rubric</w:t>
        </w:r>
        <w:r w:rsidRPr="004617B9">
          <w:rPr>
            <w:rStyle w:val="a5"/>
            <w:rFonts w:cs="Times New Roman"/>
            <w:sz w:val="28"/>
            <w:szCs w:val="28"/>
            <w:lang w:val="uk-UA"/>
          </w:rPr>
          <w:t>-</w:t>
        </w:r>
        <w:r w:rsidRPr="004617B9">
          <w:rPr>
            <w:rStyle w:val="a5"/>
            <w:rFonts w:cs="Times New Roman"/>
            <w:sz w:val="28"/>
            <w:szCs w:val="28"/>
          </w:rPr>
          <w:t>diaspora</w:t>
        </w:r>
        <w:r w:rsidRPr="004617B9">
          <w:rPr>
            <w:rStyle w:val="a5"/>
            <w:rFonts w:cs="Times New Roman"/>
            <w:sz w:val="28"/>
            <w:szCs w:val="28"/>
            <w:lang w:val="uk-UA"/>
          </w:rPr>
          <w:t>/3999644-</w:t>
        </w:r>
        <w:r w:rsidRPr="004617B9">
          <w:rPr>
            <w:rStyle w:val="a5"/>
            <w:rFonts w:cs="Times New Roman"/>
            <w:sz w:val="28"/>
            <w:szCs w:val="28"/>
          </w:rPr>
          <w:t>zaversivsa</w:t>
        </w:r>
        <w:r w:rsidRPr="004617B9">
          <w:rPr>
            <w:rStyle w:val="a5"/>
            <w:rFonts w:cs="Times New Roman"/>
            <w:sz w:val="28"/>
            <w:szCs w:val="28"/>
            <w:lang w:val="uk-UA"/>
          </w:rPr>
          <w:t>-</w:t>
        </w:r>
        <w:r w:rsidRPr="004617B9">
          <w:rPr>
            <w:rStyle w:val="a5"/>
            <w:rFonts w:cs="Times New Roman"/>
            <w:sz w:val="28"/>
            <w:szCs w:val="28"/>
          </w:rPr>
          <w:t>globalnij</w:t>
        </w:r>
        <w:r w:rsidRPr="004617B9">
          <w:rPr>
            <w:rStyle w:val="a5"/>
            <w:rFonts w:cs="Times New Roman"/>
            <w:sz w:val="28"/>
            <w:szCs w:val="28"/>
            <w:lang w:val="uk-UA"/>
          </w:rPr>
          <w:t>-</w:t>
        </w:r>
        <w:r w:rsidRPr="004617B9">
          <w:rPr>
            <w:rStyle w:val="a5"/>
            <w:rFonts w:cs="Times New Roman"/>
            <w:sz w:val="28"/>
            <w:szCs w:val="28"/>
          </w:rPr>
          <w:t>osvitnij</w:t>
        </w:r>
        <w:r w:rsidRPr="004617B9">
          <w:rPr>
            <w:rStyle w:val="a5"/>
            <w:rFonts w:cs="Times New Roman"/>
            <w:sz w:val="28"/>
            <w:szCs w:val="28"/>
            <w:lang w:val="uk-UA"/>
          </w:rPr>
          <w:t>-</w:t>
        </w:r>
        <w:r w:rsidRPr="004617B9">
          <w:rPr>
            <w:rStyle w:val="a5"/>
            <w:rFonts w:cs="Times New Roman"/>
            <w:sz w:val="28"/>
            <w:szCs w:val="28"/>
          </w:rPr>
          <w:t>marafon</w:t>
        </w:r>
        <w:r w:rsidRPr="004617B9">
          <w:rPr>
            <w:rStyle w:val="a5"/>
            <w:rFonts w:cs="Times New Roman"/>
            <w:sz w:val="28"/>
            <w:szCs w:val="28"/>
            <w:lang w:val="uk-UA"/>
          </w:rPr>
          <w:t>-</w:t>
        </w:r>
        <w:r w:rsidRPr="004617B9">
          <w:rPr>
            <w:rStyle w:val="a5"/>
            <w:rFonts w:cs="Times New Roman"/>
            <w:sz w:val="28"/>
            <w:szCs w:val="28"/>
          </w:rPr>
          <w:t>dla</w:t>
        </w:r>
        <w:r w:rsidRPr="004617B9">
          <w:rPr>
            <w:rStyle w:val="a5"/>
            <w:rFonts w:cs="Times New Roman"/>
            <w:sz w:val="28"/>
            <w:szCs w:val="28"/>
            <w:lang w:val="uk-UA"/>
          </w:rPr>
          <w:t>-</w:t>
        </w:r>
        <w:r w:rsidRPr="004617B9">
          <w:rPr>
            <w:rStyle w:val="a5"/>
            <w:rFonts w:cs="Times New Roman"/>
            <w:sz w:val="28"/>
            <w:szCs w:val="28"/>
          </w:rPr>
          <w:t>ukrainskih</w:t>
        </w:r>
        <w:r w:rsidRPr="004617B9">
          <w:rPr>
            <w:rStyle w:val="a5"/>
            <w:rFonts w:cs="Times New Roman"/>
            <w:sz w:val="28"/>
            <w:szCs w:val="28"/>
            <w:lang w:val="uk-UA"/>
          </w:rPr>
          <w:t>-</w:t>
        </w:r>
        <w:r w:rsidRPr="004617B9">
          <w:rPr>
            <w:rStyle w:val="a5"/>
            <w:rFonts w:cs="Times New Roman"/>
            <w:sz w:val="28"/>
            <w:szCs w:val="28"/>
          </w:rPr>
          <w:t>skil</w:t>
        </w:r>
        <w:r w:rsidRPr="004617B9">
          <w:rPr>
            <w:rStyle w:val="a5"/>
            <w:rFonts w:cs="Times New Roman"/>
            <w:sz w:val="28"/>
            <w:szCs w:val="28"/>
            <w:lang w:val="uk-UA"/>
          </w:rPr>
          <w:t>-</w:t>
        </w:r>
        <w:r w:rsidRPr="004617B9">
          <w:rPr>
            <w:rStyle w:val="a5"/>
            <w:rFonts w:cs="Times New Roman"/>
            <w:sz w:val="28"/>
            <w:szCs w:val="28"/>
          </w:rPr>
          <w:t>za</w:t>
        </w:r>
        <w:r w:rsidRPr="004617B9">
          <w:rPr>
            <w:rStyle w:val="a5"/>
            <w:rFonts w:cs="Times New Roman"/>
            <w:sz w:val="28"/>
            <w:szCs w:val="28"/>
            <w:lang w:val="uk-UA"/>
          </w:rPr>
          <w:t>-</w:t>
        </w:r>
        <w:r w:rsidRPr="004617B9">
          <w:rPr>
            <w:rStyle w:val="a5"/>
            <w:rFonts w:cs="Times New Roman"/>
            <w:sz w:val="28"/>
            <w:szCs w:val="28"/>
          </w:rPr>
          <w:t>kordonom</w:t>
        </w:r>
        <w:r w:rsidRPr="004617B9">
          <w:rPr>
            <w:rStyle w:val="a5"/>
            <w:rFonts w:cs="Times New Roman"/>
            <w:sz w:val="28"/>
            <w:szCs w:val="28"/>
            <w:lang w:val="uk-UA"/>
          </w:rPr>
          <w:t>.</w:t>
        </w:r>
        <w:r w:rsidRPr="004617B9">
          <w:rPr>
            <w:rStyle w:val="a5"/>
            <w:rFonts w:cs="Times New Roman"/>
            <w:sz w:val="28"/>
            <w:szCs w:val="28"/>
          </w:rPr>
          <w:t>html</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shd w:val="clear" w:color="auto" w:fill="FFFFFF"/>
          <w:lang w:val="uk-UA"/>
        </w:rPr>
      </w:pPr>
      <w:r w:rsidRPr="004617B9">
        <w:rPr>
          <w:rFonts w:cs="Times New Roman"/>
          <w:b/>
          <w:bCs/>
          <w:color w:val="2D2C37"/>
          <w:sz w:val="28"/>
          <w:szCs w:val="28"/>
          <w:shd w:val="clear" w:color="auto" w:fill="FFFFFF"/>
          <w:lang w:val="uk-UA"/>
        </w:rPr>
        <w:t>Здоровило Т. З України виїздить молодь по закінчені школи - освітній омбудсмен</w:t>
      </w:r>
      <w:r w:rsidRPr="004617B9">
        <w:rPr>
          <w:rFonts w:cs="Times New Roman"/>
          <w:color w:val="2D2C37"/>
          <w:sz w:val="28"/>
          <w:szCs w:val="28"/>
          <w:shd w:val="clear" w:color="auto" w:fill="FFFFFF"/>
          <w:lang w:val="uk-UA"/>
        </w:rPr>
        <w:t xml:space="preserve"> [Електронний ресурс] / Тарас Здоровило // Україна молода. – 2025. – 9 черв. – Електрон. дані. </w:t>
      </w:r>
      <w:r w:rsidRPr="004617B9">
        <w:rPr>
          <w:rFonts w:cs="Times New Roman"/>
          <w:i/>
          <w:iCs/>
          <w:color w:val="2D2C37"/>
          <w:sz w:val="28"/>
          <w:szCs w:val="28"/>
          <w:shd w:val="clear" w:color="auto" w:fill="FFFFFF"/>
          <w:lang w:val="uk-UA"/>
        </w:rPr>
        <w:t>Наведено коментар освітнього омбудсмена Надії Лещик щодо виїзду молоді з України після закінчення школи. В інтерв'ю засобам масової інформації (ЗМІ) посадовиця повідомила, що виїжджають не лише 17-річні юнаки, батьки яких побоюються мобілізації, а й дівчата, однак зауважила, що повних статистичних даних наразі немає. Серед причин виїзду молоді, на думку Надії Лещик, не лише страх мобілізації, а й зростання оплати за контрактне навчання в закладах вищої освіти.</w:t>
      </w:r>
      <w:r w:rsidRPr="004617B9">
        <w:rPr>
          <w:rFonts w:cs="Times New Roman"/>
          <w:color w:val="2D2C37"/>
          <w:sz w:val="28"/>
          <w:szCs w:val="28"/>
          <w:shd w:val="clear" w:color="auto" w:fill="FFFFFF"/>
          <w:lang w:val="uk-UA"/>
        </w:rPr>
        <w:t xml:space="preserve"> Текст: </w:t>
      </w:r>
      <w:hyperlink r:id="rId31" w:tgtFrame="_blank" w:history="1">
        <w:r w:rsidRPr="004617B9">
          <w:rPr>
            <w:rStyle w:val="a5"/>
            <w:rFonts w:cs="Times New Roman"/>
            <w:sz w:val="28"/>
            <w:szCs w:val="28"/>
            <w:shd w:val="clear" w:color="auto" w:fill="FFFFFF"/>
            <w:lang w:val="uk-UA"/>
          </w:rPr>
          <w:t>https://umoloda.kyiv.ua/number/0/2006/189762/</w:t>
        </w:r>
      </w:hyperlink>
      <w:r w:rsidRPr="004617B9">
        <w:rPr>
          <w:rFonts w:cs="Times New Roman"/>
          <w:color w:val="2D2C37"/>
          <w:sz w:val="28"/>
          <w:szCs w:val="28"/>
          <w:shd w:val="clear" w:color="auto" w:fill="FFFFFF"/>
          <w:lang w:val="uk-UA"/>
        </w:rPr>
        <w:t xml:space="preserve">  </w:t>
      </w:r>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Інформація про засідання Комітету Верховної Ради України з питань освіти, науки та інновацій </w:t>
      </w:r>
      <w:r w:rsidRPr="00CF4527">
        <w:rPr>
          <w:rFonts w:cs="Times New Roman"/>
          <w:bCs/>
          <w:iCs/>
          <w:color w:val="000000"/>
          <w:sz w:val="28"/>
          <w:szCs w:val="28"/>
          <w:shd w:val="clear" w:color="auto" w:fill="FFFFFF"/>
          <w:lang w:val="uk-UA"/>
        </w:rPr>
        <w:t>[Електронний ресурс]</w:t>
      </w:r>
      <w:r w:rsidRPr="00CF4527">
        <w:rPr>
          <w:rFonts w:cs="Times New Roman"/>
          <w:bCs/>
          <w:color w:val="000000"/>
          <w:sz w:val="28"/>
          <w:szCs w:val="28"/>
          <w:shd w:val="clear" w:color="auto" w:fill="FFFFFF"/>
          <w:lang w:val="uk-UA"/>
        </w:rPr>
        <w:t xml:space="preserve"> / Прес-служба Апарату Верхов. Ради України // Голос України. – 2025. – 18 черв. [№ 371]. – Електрон. дані. </w:t>
      </w:r>
      <w:r w:rsidRPr="004617B9">
        <w:rPr>
          <w:rFonts w:cs="Times New Roman"/>
          <w:i/>
          <w:iCs/>
          <w:color w:val="000000"/>
          <w:sz w:val="28"/>
          <w:szCs w:val="28"/>
          <w:shd w:val="clear" w:color="auto" w:fill="FFFFFF"/>
          <w:lang w:val="uk-UA"/>
        </w:rPr>
        <w:t xml:space="preserve">Подано інформацію, що 11 червня 2025 р. під головуванням </w:t>
      </w:r>
      <w:r w:rsidRPr="004617B9">
        <w:rPr>
          <w:rFonts w:cs="Times New Roman"/>
          <w:i/>
          <w:iCs/>
          <w:color w:val="000000"/>
          <w:sz w:val="28"/>
          <w:szCs w:val="28"/>
          <w:shd w:val="clear" w:color="auto" w:fill="FFFFFF"/>
          <w:lang w:val="uk-UA"/>
        </w:rPr>
        <w:lastRenderedPageBreak/>
        <w:t xml:space="preserve">очільника Комітету Сергія Бабака відбулося засідання Комітету Верховної Ради України (ВР України) з питань освіти, науки та інновацій, під час якого народні депутати України — члени Комітету розглянули 12 питань порядку денного засідання. У порядку здійснення контрольних функцій Комітет  розглянув сім контрольних питань, за результатами розгляду яких ухвалив низку рекомендацій Міністерству освіти і науки України (МОН України). Також під час засідання народні депутати розглянули та одностайно підтримали подання об’єднаної Конкурсної комісії щодо призначення у 2025 р. 47 іменних стипендій ВР України для молодих учених — докторів наук переможцям конкурсного відбору та рекомендувати ВР України включити проєкт Постанови ВР України «Про призначення у </w:t>
      </w:r>
      <w:r>
        <w:rPr>
          <w:rFonts w:cs="Times New Roman"/>
          <w:i/>
          <w:iCs/>
          <w:color w:val="000000"/>
          <w:sz w:val="28"/>
          <w:szCs w:val="28"/>
          <w:shd w:val="clear" w:color="auto" w:fill="FFFFFF"/>
          <w:lang w:val="uk-UA"/>
        </w:rPr>
        <w:br/>
      </w:r>
      <w:r w:rsidRPr="004617B9">
        <w:rPr>
          <w:rFonts w:cs="Times New Roman"/>
          <w:i/>
          <w:iCs/>
          <w:color w:val="000000"/>
          <w:sz w:val="28"/>
          <w:szCs w:val="28"/>
          <w:shd w:val="clear" w:color="auto" w:fill="FFFFFF"/>
          <w:lang w:val="uk-UA"/>
        </w:rPr>
        <w:t xml:space="preserve">2025 році іменних стипендій Верховної Ради України для молодих учених — докторів наук» до порядку денного тринадцятої сесії ВР України і за наслідками його розгляду прийняти за основу та в цілому. </w:t>
      </w:r>
      <w:r w:rsidRPr="004617B9">
        <w:rPr>
          <w:rFonts w:cs="Times New Roman"/>
          <w:color w:val="000000"/>
          <w:sz w:val="28"/>
          <w:szCs w:val="28"/>
          <w:shd w:val="clear" w:color="auto" w:fill="FFFFFF"/>
          <w:lang w:val="uk-UA"/>
        </w:rPr>
        <w:t xml:space="preserve">Текст: </w:t>
      </w:r>
      <w:hyperlink r:id="rId32" w:tgtFrame="_blank" w:history="1">
        <w:r w:rsidRPr="004617B9">
          <w:rPr>
            <w:rStyle w:val="a5"/>
            <w:rFonts w:cs="Times New Roman"/>
            <w:sz w:val="28"/>
            <w:szCs w:val="28"/>
            <w:shd w:val="clear" w:color="auto" w:fill="FFFFFF"/>
            <w:lang w:val="uk-UA"/>
          </w:rPr>
          <w:t>https://www.golos.com.ua/article/384725</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4617B9">
        <w:rPr>
          <w:rFonts w:cs="Times New Roman"/>
          <w:b/>
          <w:bCs/>
          <w:color w:val="000000"/>
          <w:sz w:val="28"/>
          <w:szCs w:val="28"/>
          <w:shd w:val="clear" w:color="auto" w:fill="FFFFFF"/>
          <w:lang w:val="uk-UA"/>
        </w:rPr>
        <w:t xml:space="preserve">Ірина Борзова: Під час війни особливе значення має підтримка молоді, допомога в реалізації ініціатив, сприяння здобуттю освіти </w:t>
      </w:r>
      <w:r w:rsidRPr="00CF4527">
        <w:rPr>
          <w:rFonts w:cs="Times New Roman"/>
          <w:bCs/>
          <w:iCs/>
          <w:color w:val="000000"/>
          <w:sz w:val="28"/>
          <w:szCs w:val="28"/>
          <w:shd w:val="clear" w:color="auto" w:fill="FFFFFF"/>
          <w:lang w:val="uk-UA"/>
        </w:rPr>
        <w:t>[Електронний ресурс]</w:t>
      </w:r>
      <w:r w:rsidRPr="00CF4527">
        <w:rPr>
          <w:rFonts w:cs="Times New Roman"/>
          <w:bCs/>
          <w:color w:val="000000"/>
          <w:sz w:val="28"/>
          <w:szCs w:val="28"/>
          <w:shd w:val="clear" w:color="auto" w:fill="FFFFFF"/>
          <w:lang w:val="uk-UA"/>
        </w:rPr>
        <w:t xml:space="preserve"> / Прес-служба Апарату Верхов. Ради України // Голос України. – 2025. – 14 черв. [№ 369].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Як розповіла народна депутатка, членкиня Комітету Верховної Ради України (ВР України) з питань молоді та спорту Ірина Борзова, попри війну, в Україні продовжується реалізація молодіжної політики. Зокрема, минулого тижня ВР України ухвалила в цілому законопроєкт, спрямований на підтримку молодіжних ініціатив. Також у першому читанні був ухвалений проєкт Закону, який передбачає надання можливості військовослужбовцям від 18 до 25 років здобувати освіту без відриву від служби. За її словами, сьогодні команда Українського молодіжного фонду активно працює, приділяючи особливу увагу молодим ветеранам і прифронтовим територіям — Донецькій, Херсонській, Харківській областям тощо. </w:t>
      </w:r>
      <w:r w:rsidRPr="004617B9">
        <w:rPr>
          <w:rFonts w:cs="Times New Roman"/>
          <w:color w:val="000000"/>
          <w:sz w:val="28"/>
          <w:szCs w:val="28"/>
          <w:shd w:val="clear" w:color="auto" w:fill="FFFFFF"/>
          <w:lang w:val="uk-UA"/>
        </w:rPr>
        <w:t xml:space="preserve">Текст: </w:t>
      </w:r>
      <w:hyperlink r:id="rId33" w:tgtFrame="_blank" w:history="1">
        <w:r w:rsidRPr="004617B9">
          <w:rPr>
            <w:rStyle w:val="a5"/>
            <w:rFonts w:cs="Times New Roman"/>
            <w:sz w:val="28"/>
            <w:szCs w:val="28"/>
            <w:shd w:val="clear" w:color="auto" w:fill="FFFFFF"/>
            <w:lang w:val="uk-UA"/>
          </w:rPr>
          <w:t>https://www.golos.com.ua/article/384684</w:t>
        </w:r>
      </w:hyperlink>
    </w:p>
    <w:p w:rsidR="00513BE4" w:rsidRPr="002D0C30" w:rsidRDefault="00513BE4" w:rsidP="00513BE4">
      <w:pPr>
        <w:pStyle w:val="a6"/>
        <w:numPr>
          <w:ilvl w:val="0"/>
          <w:numId w:val="1"/>
        </w:numPr>
        <w:shd w:val="clear" w:color="auto" w:fill="FFFFFF"/>
        <w:spacing w:before="0" w:beforeAutospacing="0" w:after="120" w:afterAutospacing="0" w:line="360" w:lineRule="auto"/>
        <w:ind w:left="0" w:firstLine="567"/>
        <w:jc w:val="both"/>
        <w:rPr>
          <w:iCs/>
          <w:sz w:val="28"/>
          <w:szCs w:val="28"/>
          <w:lang w:val="uk-UA"/>
        </w:rPr>
      </w:pPr>
      <w:r w:rsidRPr="00E43A5C">
        <w:rPr>
          <w:b/>
          <w:bCs/>
          <w:kern w:val="36"/>
          <w:sz w:val="28"/>
          <w:szCs w:val="28"/>
          <w:lang w:val="uk-UA"/>
        </w:rPr>
        <w:lastRenderedPageBreak/>
        <w:t>Концептуальні засади розвитку технологічної освітньої галузі</w:t>
      </w:r>
      <w:r w:rsidRPr="00E43A5C">
        <w:rPr>
          <w:bCs/>
          <w:kern w:val="36"/>
          <w:sz w:val="28"/>
          <w:szCs w:val="28"/>
          <w:lang w:val="uk-UA"/>
        </w:rPr>
        <w:t xml:space="preserve"> [Електронний ресурс] / </w:t>
      </w:r>
      <w:r w:rsidRPr="00E43A5C">
        <w:rPr>
          <w:rStyle w:val="name"/>
          <w:bCs/>
          <w:sz w:val="28"/>
          <w:szCs w:val="28"/>
          <w:lang w:val="uk-UA"/>
        </w:rPr>
        <w:t>Л. Оршанський</w:t>
      </w:r>
      <w:r w:rsidRPr="00E43A5C">
        <w:rPr>
          <w:sz w:val="28"/>
          <w:szCs w:val="28"/>
          <w:lang w:val="uk-UA"/>
        </w:rPr>
        <w:t xml:space="preserve">, </w:t>
      </w:r>
      <w:r w:rsidRPr="00E43A5C">
        <w:rPr>
          <w:rStyle w:val="name"/>
          <w:bCs/>
          <w:sz w:val="28"/>
          <w:szCs w:val="28"/>
          <w:lang w:val="uk-UA"/>
        </w:rPr>
        <w:t>Ю. Павловський</w:t>
      </w:r>
      <w:r w:rsidRPr="00E43A5C">
        <w:rPr>
          <w:rStyle w:val="orcid"/>
          <w:sz w:val="28"/>
          <w:szCs w:val="28"/>
          <w:lang w:val="uk-UA"/>
        </w:rPr>
        <w:t xml:space="preserve">, </w:t>
      </w:r>
      <w:r w:rsidRPr="00E43A5C">
        <w:rPr>
          <w:rStyle w:val="name"/>
          <w:bCs/>
          <w:sz w:val="28"/>
          <w:szCs w:val="28"/>
          <w:lang w:val="uk-UA"/>
        </w:rPr>
        <w:t>В. Попович</w:t>
      </w:r>
      <w:r w:rsidRPr="00E43A5C">
        <w:rPr>
          <w:rStyle w:val="orcid"/>
          <w:sz w:val="28"/>
          <w:szCs w:val="28"/>
          <w:lang w:val="uk-UA"/>
        </w:rPr>
        <w:t xml:space="preserve">, </w:t>
      </w:r>
      <w:r>
        <w:rPr>
          <w:rStyle w:val="orcid"/>
          <w:sz w:val="28"/>
          <w:szCs w:val="28"/>
          <w:lang w:val="uk-UA"/>
        </w:rPr>
        <w:br/>
      </w:r>
      <w:r w:rsidRPr="00E43A5C">
        <w:rPr>
          <w:rStyle w:val="name"/>
          <w:bCs/>
          <w:sz w:val="28"/>
          <w:szCs w:val="28"/>
          <w:lang w:val="uk-UA"/>
        </w:rPr>
        <w:t>Д. Кузьмич //  Молодь і ринок. – 2025. – № 4 (236). – С.</w:t>
      </w:r>
      <w:r>
        <w:rPr>
          <w:rStyle w:val="name"/>
          <w:bCs/>
          <w:sz w:val="28"/>
          <w:szCs w:val="28"/>
          <w:lang w:val="uk-UA"/>
        </w:rPr>
        <w:t xml:space="preserve"> </w:t>
      </w:r>
      <w:r w:rsidRPr="00E43A5C">
        <w:rPr>
          <w:rStyle w:val="name"/>
          <w:bCs/>
          <w:sz w:val="28"/>
          <w:szCs w:val="28"/>
          <w:lang w:val="uk-UA"/>
        </w:rPr>
        <w:t>31-37.</w:t>
      </w:r>
      <w:r w:rsidRPr="00E43A5C">
        <w:rPr>
          <w:rStyle w:val="name"/>
          <w:bCs/>
          <w:i/>
          <w:sz w:val="28"/>
          <w:szCs w:val="28"/>
          <w:lang w:val="uk-UA"/>
        </w:rPr>
        <w:t xml:space="preserve">  Висвітлено</w:t>
      </w:r>
      <w:r w:rsidRPr="00E43A5C">
        <w:rPr>
          <w:rStyle w:val="name"/>
          <w:bCs/>
          <w:sz w:val="28"/>
          <w:szCs w:val="28"/>
          <w:lang w:val="uk-UA"/>
        </w:rPr>
        <w:t xml:space="preserve"> </w:t>
      </w:r>
      <w:r w:rsidRPr="00E43A5C">
        <w:rPr>
          <w:rStyle w:val="a8"/>
          <w:sz w:val="28"/>
          <w:szCs w:val="28"/>
          <w:lang w:val="uk-UA"/>
        </w:rPr>
        <w:t>ключові підходи до модернізації технологічної освіти відповідно до вимог сучасного сус</w:t>
      </w:r>
      <w:r w:rsidRPr="00E43A5C">
        <w:rPr>
          <w:rStyle w:val="a8"/>
          <w:sz w:val="28"/>
          <w:szCs w:val="28"/>
          <w:lang w:val="uk-UA"/>
        </w:rPr>
        <w:softHyphen/>
        <w:t xml:space="preserve">пільства й нового національного проєкту “Освіта для життя”. </w:t>
      </w:r>
      <w:r>
        <w:rPr>
          <w:rStyle w:val="a8"/>
          <w:sz w:val="28"/>
          <w:szCs w:val="28"/>
          <w:lang w:val="uk-UA"/>
        </w:rPr>
        <w:t xml:space="preserve"> </w:t>
      </w:r>
      <w:r w:rsidRPr="00E43A5C">
        <w:rPr>
          <w:rStyle w:val="a8"/>
          <w:sz w:val="28"/>
          <w:szCs w:val="28"/>
          <w:lang w:val="uk-UA"/>
        </w:rPr>
        <w:t>Розглянуто нормативно-правові документи, що регулюють зміст і структу</w:t>
      </w:r>
      <w:r w:rsidRPr="00E43A5C">
        <w:rPr>
          <w:rStyle w:val="a8"/>
          <w:sz w:val="28"/>
          <w:szCs w:val="28"/>
          <w:lang w:val="uk-UA"/>
        </w:rPr>
        <w:softHyphen/>
        <w:t>ру технологічної освітньої галузі в Україні, концептуальні підходи до створення інноваційного освітнього середовища, що сприяють формуванню в учнів критичного мислення, креативності, підприємницьких і  проєктних навичок.</w:t>
      </w:r>
      <w:r w:rsidRPr="00E43A5C">
        <w:rPr>
          <w:sz w:val="28"/>
          <w:szCs w:val="28"/>
          <w:lang w:val="uk-UA"/>
        </w:rPr>
        <w:t xml:space="preserve"> </w:t>
      </w:r>
      <w:r w:rsidRPr="00E43A5C">
        <w:rPr>
          <w:rStyle w:val="a8"/>
          <w:sz w:val="28"/>
          <w:szCs w:val="28"/>
          <w:lang w:val="uk-UA"/>
        </w:rPr>
        <w:t>Акцентовано на важливості інтеграції цифрових технологій, розвитку міжпредметних зв’язків, викорис</w:t>
      </w:r>
      <w:r w:rsidRPr="00E43A5C">
        <w:rPr>
          <w:rStyle w:val="a8"/>
          <w:sz w:val="28"/>
          <w:szCs w:val="28"/>
          <w:lang w:val="uk-UA"/>
        </w:rPr>
        <w:softHyphen/>
        <w:t>танні активних методів навчання та впровадженні компетентнісного підходу, необхідності підготовки педагогічних кадрів до роботи в умовах нової освітньої парадигми. Окреслено перспективні напрями розвитку технологічної освітньої галузі, серед яких: створення сучасного навчально-методичного забезпечення, роз</w:t>
      </w:r>
      <w:r w:rsidRPr="00E43A5C">
        <w:rPr>
          <w:rStyle w:val="a8"/>
          <w:sz w:val="28"/>
          <w:szCs w:val="28"/>
          <w:lang w:val="uk-UA"/>
        </w:rPr>
        <w:softHyphen/>
        <w:t>виток матеріально-технічної бази закладів загальної середньої освіти, упровадження адаптивних технологій навчан</w:t>
      </w:r>
      <w:r w:rsidRPr="00E43A5C">
        <w:rPr>
          <w:rStyle w:val="a8"/>
          <w:sz w:val="28"/>
          <w:szCs w:val="28"/>
          <w:lang w:val="uk-UA"/>
        </w:rPr>
        <w:softHyphen/>
        <w:t xml:space="preserve">ня тощо. Текст : </w:t>
      </w:r>
      <w:hyperlink r:id="rId34" w:history="1">
        <w:r w:rsidRPr="00E43A5C">
          <w:rPr>
            <w:rStyle w:val="a5"/>
            <w:sz w:val="28"/>
            <w:szCs w:val="28"/>
            <w:lang w:val="uk-UA"/>
          </w:rPr>
          <w:t>http://mir.dspu.edu.ua/article/view/329069</w:t>
        </w:r>
      </w:hyperlink>
    </w:p>
    <w:p w:rsidR="00513BE4" w:rsidRPr="002D0C30" w:rsidRDefault="00513BE4" w:rsidP="00513BE4">
      <w:pPr>
        <w:pStyle w:val="a6"/>
        <w:numPr>
          <w:ilvl w:val="0"/>
          <w:numId w:val="1"/>
        </w:numPr>
        <w:shd w:val="clear" w:color="auto" w:fill="FFFFFF"/>
        <w:spacing w:before="0" w:beforeAutospacing="0" w:after="120" w:afterAutospacing="0" w:line="360" w:lineRule="auto"/>
        <w:ind w:left="0" w:firstLine="567"/>
        <w:jc w:val="both"/>
        <w:rPr>
          <w:iCs/>
          <w:sz w:val="28"/>
          <w:szCs w:val="28"/>
          <w:lang w:val="uk-UA"/>
        </w:rPr>
      </w:pPr>
      <w:r w:rsidRPr="005E23FD">
        <w:rPr>
          <w:b/>
          <w:bCs/>
          <w:sz w:val="28"/>
          <w:szCs w:val="28"/>
          <w:shd w:val="clear" w:color="auto" w:fill="FFFFFF"/>
          <w:lang w:val="uk-UA"/>
        </w:rPr>
        <w:t>Корогод С. В. Причини насильства у закладах освіти: як війна змінює дитячу поведінку</w:t>
      </w:r>
      <w:r w:rsidRPr="005E23FD">
        <w:rPr>
          <w:sz w:val="28"/>
          <w:szCs w:val="28"/>
          <w:shd w:val="clear" w:color="auto" w:fill="FFFFFF"/>
          <w:lang w:val="uk-UA"/>
        </w:rPr>
        <w:t xml:space="preserve"> [Електронний ресурс] / С. В. Корогод // Аналіт.-порівнял. правознавство : електрон. наук. вид. – 2025. – № 2. – </w:t>
      </w:r>
      <w:r w:rsidRPr="005E23FD">
        <w:rPr>
          <w:sz w:val="28"/>
          <w:szCs w:val="28"/>
          <w:shd w:val="clear" w:color="auto" w:fill="FFFFFF"/>
          <w:lang w:val="uk-UA"/>
        </w:rPr>
        <w:br/>
        <w:t xml:space="preserve">С. 832-837. </w:t>
      </w:r>
      <w:r w:rsidRPr="005E23FD">
        <w:rPr>
          <w:i/>
          <w:iCs/>
          <w:sz w:val="28"/>
          <w:szCs w:val="28"/>
          <w:shd w:val="clear" w:color="auto" w:fill="FFFFFF"/>
          <w:lang w:val="uk-UA"/>
        </w:rPr>
        <w:t>Проаналізовано комплекс чинників, що сприяють поширенню насильницьких проявів серед учасників освітнього процесу, зокрема особистісні, сімейні, середовищні, ситуативні та соціальні фактори. Війна створює значні соціально-психологічні виклики, що впливают</w:t>
      </w:r>
      <w:r w:rsidRPr="001673BA">
        <w:rPr>
          <w:i/>
          <w:iCs/>
          <w:sz w:val="28"/>
          <w:szCs w:val="28"/>
          <w:shd w:val="clear" w:color="auto" w:fill="FFFFFF"/>
          <w:lang w:val="uk-UA"/>
        </w:rPr>
        <w:t xml:space="preserve">ь на поведінку дітей, рівень агресії, емоційний стан </w:t>
      </w:r>
      <w:r>
        <w:rPr>
          <w:i/>
          <w:iCs/>
          <w:sz w:val="28"/>
          <w:szCs w:val="28"/>
          <w:shd w:val="clear" w:color="auto" w:fill="FFFFFF"/>
          <w:lang w:val="uk-UA"/>
        </w:rPr>
        <w:t>і</w:t>
      </w:r>
      <w:r w:rsidRPr="001673BA">
        <w:rPr>
          <w:i/>
          <w:iCs/>
          <w:sz w:val="28"/>
          <w:szCs w:val="28"/>
          <w:shd w:val="clear" w:color="auto" w:fill="FFFFFF"/>
          <w:lang w:val="uk-UA"/>
        </w:rPr>
        <w:t xml:space="preserve"> соціальну адаптацію. </w:t>
      </w:r>
      <w:r w:rsidRPr="00FB3F57">
        <w:rPr>
          <w:i/>
          <w:iCs/>
          <w:sz w:val="28"/>
          <w:szCs w:val="28"/>
          <w:shd w:val="clear" w:color="auto" w:fill="FFFFFF"/>
          <w:lang w:val="uk-UA"/>
        </w:rPr>
        <w:t xml:space="preserve">Освітнє середовище в умовах війни зазнає дестабілізації, що ускладнює функціонування механізмів запобігання насильству та своєчасного реагування на його прояви. </w:t>
      </w:r>
      <w:r w:rsidRPr="005E23FD">
        <w:rPr>
          <w:i/>
          <w:iCs/>
          <w:sz w:val="28"/>
          <w:szCs w:val="28"/>
          <w:shd w:val="clear" w:color="auto" w:fill="FFFFFF"/>
        </w:rPr>
        <w:t xml:space="preserve">Розглянуто роль педагогів, адміністрації закладів освіти та батьків у формуванні безпечного середовища. Підкреслено, що </w:t>
      </w:r>
      <w:r w:rsidRPr="005E23FD">
        <w:rPr>
          <w:i/>
          <w:iCs/>
          <w:sz w:val="28"/>
          <w:szCs w:val="28"/>
          <w:shd w:val="clear" w:color="auto" w:fill="FFFFFF"/>
        </w:rPr>
        <w:lastRenderedPageBreak/>
        <w:t>особливо небезпечним є поєднання фізичного, психологічного та кібернасильства, що набуває нових форм у зв’язку зі збільшеним використанням цифрових технологій під час дистанційного навчання.</w:t>
      </w:r>
      <w:r w:rsidRPr="005E23FD">
        <w:rPr>
          <w:sz w:val="28"/>
          <w:szCs w:val="28"/>
          <w:shd w:val="clear" w:color="auto" w:fill="FFFFFF"/>
        </w:rPr>
        <w:t xml:space="preserve"> Текст:</w:t>
      </w:r>
      <w:r w:rsidRPr="002D0C30">
        <w:rPr>
          <w:color w:val="2D2C37"/>
          <w:sz w:val="28"/>
          <w:szCs w:val="28"/>
          <w:shd w:val="clear" w:color="auto" w:fill="FFFFFF"/>
        </w:rPr>
        <w:t xml:space="preserve"> </w:t>
      </w:r>
      <w:hyperlink r:id="rId35" w:tgtFrame="_blank" w:history="1">
        <w:r w:rsidRPr="002D0C30">
          <w:rPr>
            <w:rStyle w:val="a5"/>
            <w:color w:val="0563C1"/>
            <w:sz w:val="28"/>
            <w:szCs w:val="28"/>
            <w:shd w:val="clear" w:color="auto" w:fill="FFFFFF"/>
            <w:lang w:val="uk-UA"/>
          </w:rPr>
          <w:t>https://app-journal.in.ua/wp-content/uploads/2025/04/124.pdf</w:t>
        </w:r>
      </w:hyperlink>
    </w:p>
    <w:p w:rsidR="00513BE4" w:rsidRPr="00E43A5C" w:rsidRDefault="00513BE4" w:rsidP="00513BE4">
      <w:pPr>
        <w:pStyle w:val="1"/>
        <w:numPr>
          <w:ilvl w:val="0"/>
          <w:numId w:val="1"/>
        </w:numPr>
        <w:shd w:val="clear" w:color="auto" w:fill="FFFFFF"/>
        <w:spacing w:before="0" w:beforeAutospacing="0" w:after="120" w:afterAutospacing="0" w:line="360" w:lineRule="auto"/>
        <w:ind w:left="0" w:firstLine="567"/>
        <w:jc w:val="both"/>
        <w:rPr>
          <w:b w:val="0"/>
          <w:sz w:val="28"/>
          <w:szCs w:val="28"/>
          <w:shd w:val="clear" w:color="auto" w:fill="FFFFFF"/>
          <w:lang w:val="uk-UA"/>
        </w:rPr>
      </w:pPr>
      <w:r w:rsidRPr="00E43A5C">
        <w:rPr>
          <w:sz w:val="28"/>
          <w:szCs w:val="28"/>
          <w:shd w:val="clear" w:color="auto" w:fill="FFFFFF"/>
          <w:lang w:val="uk-UA"/>
        </w:rPr>
        <w:t>Крива М. Організація освітнього процесу у дистанційних школах України</w:t>
      </w:r>
      <w:r w:rsidRPr="00E43A5C">
        <w:rPr>
          <w:b w:val="0"/>
          <w:sz w:val="28"/>
          <w:szCs w:val="28"/>
          <w:shd w:val="clear" w:color="auto" w:fill="FFFFFF"/>
          <w:lang w:val="uk-UA"/>
        </w:rPr>
        <w:t xml:space="preserve"> </w:t>
      </w:r>
      <w:r w:rsidRPr="00E43A5C">
        <w:rPr>
          <w:b w:val="0"/>
          <w:bCs w:val="0"/>
          <w:sz w:val="28"/>
          <w:szCs w:val="28"/>
          <w:lang w:val="uk-UA"/>
        </w:rPr>
        <w:t xml:space="preserve">[Електронний ресурс] / </w:t>
      </w:r>
      <w:r w:rsidRPr="00E43A5C">
        <w:rPr>
          <w:rStyle w:val="name"/>
          <w:b w:val="0"/>
          <w:bCs w:val="0"/>
          <w:sz w:val="28"/>
          <w:szCs w:val="28"/>
          <w:lang w:val="uk-UA"/>
        </w:rPr>
        <w:t xml:space="preserve">М. Крива, Г. Батіг //  Молодь і ринок. – 2025. - № 5/6 (237/ 238). – С.153-158.  </w:t>
      </w:r>
      <w:r w:rsidRPr="00E43A5C">
        <w:rPr>
          <w:b w:val="0"/>
          <w:sz w:val="28"/>
          <w:szCs w:val="28"/>
          <w:shd w:val="clear" w:color="auto" w:fill="FFFFFF"/>
          <w:lang w:val="uk-UA"/>
        </w:rPr>
        <w:t xml:space="preserve"> </w:t>
      </w:r>
      <w:r w:rsidRPr="00E43A5C">
        <w:rPr>
          <w:b w:val="0"/>
          <w:i/>
          <w:sz w:val="28"/>
          <w:szCs w:val="28"/>
          <w:shd w:val="clear" w:color="auto" w:fill="FFFFFF"/>
          <w:lang w:val="uk-UA"/>
        </w:rPr>
        <w:t>Вказано, що д</w:t>
      </w:r>
      <w:r w:rsidRPr="00E43A5C">
        <w:rPr>
          <w:b w:val="0"/>
          <w:i/>
          <w:sz w:val="28"/>
          <w:szCs w:val="28"/>
          <w:shd w:val="clear" w:color="auto" w:fill="FFFFFF"/>
        </w:rPr>
        <w:t>истанційні школи почали з’являтися в Україні майже десятиліття тому. Під час карантину дистанційне  навчання  стало  необхідністю,  а  з  початком повномасштабної  війни  багато  освітніх  закладів</w:t>
      </w:r>
      <w:r w:rsidRPr="00E43A5C">
        <w:rPr>
          <w:b w:val="0"/>
          <w:i/>
          <w:sz w:val="28"/>
          <w:szCs w:val="28"/>
          <w:shd w:val="clear" w:color="auto" w:fill="FFFFFF"/>
          <w:lang w:val="uk-UA"/>
        </w:rPr>
        <w:t xml:space="preserve"> </w:t>
      </w:r>
      <w:r w:rsidRPr="00E43A5C">
        <w:rPr>
          <w:b w:val="0"/>
          <w:i/>
          <w:sz w:val="28"/>
          <w:szCs w:val="28"/>
          <w:shd w:val="clear" w:color="auto" w:fill="FFFFFF"/>
        </w:rPr>
        <w:t xml:space="preserve">через бойові дії змушені були припинити заняття у традиційному  форматі  і  перейти  на  дистанційне навчання. </w:t>
      </w:r>
      <w:r w:rsidRPr="00E43A5C">
        <w:rPr>
          <w:b w:val="0"/>
          <w:i/>
          <w:sz w:val="28"/>
          <w:szCs w:val="28"/>
          <w:shd w:val="clear" w:color="auto" w:fill="FFFFFF"/>
          <w:lang w:val="uk-UA"/>
        </w:rPr>
        <w:t>Розглянуто організацію  освітнього  процесу на  прикладі  кількох  дистанційних  шкіл,  а  саме  “</w:t>
      </w:r>
      <w:r w:rsidRPr="00E43A5C">
        <w:rPr>
          <w:b w:val="0"/>
          <w:i/>
          <w:sz w:val="28"/>
          <w:szCs w:val="28"/>
          <w:shd w:val="clear" w:color="auto" w:fill="FFFFFF"/>
        </w:rPr>
        <w:t>Optima</w:t>
      </w:r>
      <w:r w:rsidRPr="00E43A5C">
        <w:rPr>
          <w:b w:val="0"/>
          <w:i/>
          <w:sz w:val="28"/>
          <w:szCs w:val="28"/>
          <w:shd w:val="clear" w:color="auto" w:fill="FFFFFF"/>
          <w:lang w:val="uk-UA"/>
        </w:rPr>
        <w:t xml:space="preserve">” (ТзОВ “Центр освіти “Оптіма””), </w:t>
      </w:r>
      <w:r w:rsidRPr="00E43A5C">
        <w:rPr>
          <w:b w:val="0"/>
          <w:i/>
          <w:sz w:val="28"/>
          <w:szCs w:val="28"/>
          <w:shd w:val="clear" w:color="auto" w:fill="FFFFFF"/>
        </w:rPr>
        <w:t>Unicorn</w:t>
      </w:r>
      <w:r w:rsidRPr="00E43A5C">
        <w:rPr>
          <w:b w:val="0"/>
          <w:i/>
          <w:sz w:val="28"/>
          <w:szCs w:val="28"/>
          <w:shd w:val="clear" w:color="auto" w:fill="FFFFFF"/>
          <w:lang w:val="uk-UA"/>
        </w:rPr>
        <w:t xml:space="preserve"> (ТзОВ “Юнікорн”), Атмосферна школа (ТзОВ “Заклад освіти “Київ Глобал Скул”), </w:t>
      </w:r>
      <w:r w:rsidRPr="00E43A5C">
        <w:rPr>
          <w:b w:val="0"/>
          <w:i/>
          <w:sz w:val="28"/>
          <w:szCs w:val="28"/>
          <w:shd w:val="clear" w:color="auto" w:fill="FFFFFF"/>
        </w:rPr>
        <w:t>JAMM</w:t>
      </w:r>
      <w:r w:rsidRPr="00E43A5C">
        <w:rPr>
          <w:b w:val="0"/>
          <w:i/>
          <w:sz w:val="28"/>
          <w:szCs w:val="28"/>
          <w:shd w:val="clear" w:color="auto" w:fill="FFFFFF"/>
          <w:lang w:val="uk-UA"/>
        </w:rPr>
        <w:t xml:space="preserve"> </w:t>
      </w:r>
      <w:r w:rsidRPr="00E43A5C">
        <w:rPr>
          <w:b w:val="0"/>
          <w:i/>
          <w:sz w:val="28"/>
          <w:szCs w:val="28"/>
          <w:shd w:val="clear" w:color="auto" w:fill="FFFFFF"/>
        </w:rPr>
        <w:t>School</w:t>
      </w:r>
      <w:r w:rsidRPr="00E43A5C">
        <w:rPr>
          <w:b w:val="0"/>
          <w:i/>
          <w:sz w:val="28"/>
          <w:szCs w:val="28"/>
          <w:shd w:val="clear" w:color="auto" w:fill="FFFFFF"/>
          <w:lang w:val="uk-UA"/>
        </w:rPr>
        <w:t xml:space="preserve"> (“Центр освіти “Джемм”) на основі розроблених критеріїв: технологічна база; методичні підходи та форми взаємодії; система контролю знань і оцінювання; організація комунікації та підтримки учнів; рівень кваліфікації педагогів; зворотний зв’язок і вдосконалення процесу навчання.</w:t>
      </w:r>
      <w:r w:rsidRPr="00E43A5C">
        <w:rPr>
          <w:b w:val="0"/>
          <w:sz w:val="28"/>
          <w:szCs w:val="28"/>
          <w:shd w:val="clear" w:color="auto" w:fill="FFFFFF"/>
          <w:lang w:val="uk-UA"/>
        </w:rPr>
        <w:t xml:space="preserve"> </w:t>
      </w:r>
      <w:r w:rsidRPr="00E43A5C">
        <w:rPr>
          <w:b w:val="0"/>
          <w:i/>
          <w:sz w:val="28"/>
          <w:szCs w:val="28"/>
          <w:shd w:val="clear" w:color="auto" w:fill="FFFFFF"/>
          <w:lang w:val="uk-UA"/>
        </w:rPr>
        <w:t>Зазначено, що</w:t>
      </w:r>
      <w:r w:rsidRPr="00E43A5C">
        <w:rPr>
          <w:b w:val="0"/>
          <w:sz w:val="28"/>
          <w:szCs w:val="28"/>
          <w:shd w:val="clear" w:color="auto" w:fill="FFFFFF"/>
          <w:lang w:val="uk-UA"/>
        </w:rPr>
        <w:t xml:space="preserve"> </w:t>
      </w:r>
      <w:r w:rsidRPr="00E43A5C">
        <w:rPr>
          <w:b w:val="0"/>
          <w:i/>
          <w:sz w:val="28"/>
          <w:szCs w:val="28"/>
          <w:shd w:val="clear" w:color="auto" w:fill="FFFFFF"/>
        </w:rPr>
        <w:t xml:space="preserve">в Україні </w:t>
      </w:r>
      <w:r w:rsidRPr="00E43A5C">
        <w:rPr>
          <w:b w:val="0"/>
          <w:i/>
          <w:sz w:val="28"/>
          <w:szCs w:val="28"/>
          <w:shd w:val="clear" w:color="auto" w:fill="FFFFFF"/>
          <w:lang w:val="uk-UA"/>
        </w:rPr>
        <w:t xml:space="preserve">зростає </w:t>
      </w:r>
      <w:r w:rsidRPr="00E43A5C">
        <w:rPr>
          <w:b w:val="0"/>
          <w:i/>
          <w:sz w:val="28"/>
          <w:szCs w:val="28"/>
          <w:shd w:val="clear" w:color="auto" w:fill="FFFFFF"/>
        </w:rPr>
        <w:t>кількість приватних дистанційних шкіл</w:t>
      </w:r>
      <w:r w:rsidRPr="00E43A5C">
        <w:rPr>
          <w:b w:val="0"/>
          <w:i/>
          <w:sz w:val="28"/>
          <w:szCs w:val="28"/>
          <w:shd w:val="clear" w:color="auto" w:fill="FFFFFF"/>
          <w:lang w:val="uk-UA"/>
        </w:rPr>
        <w:t xml:space="preserve">. </w:t>
      </w:r>
      <w:r w:rsidRPr="00E43A5C">
        <w:rPr>
          <w:b w:val="0"/>
          <w:sz w:val="28"/>
          <w:szCs w:val="28"/>
          <w:shd w:val="clear" w:color="auto" w:fill="FFFFFF"/>
          <w:lang w:val="uk-UA"/>
        </w:rPr>
        <w:t xml:space="preserve"> Текст : </w:t>
      </w:r>
      <w:hyperlink r:id="rId36" w:history="1">
        <w:r w:rsidRPr="00E43A5C">
          <w:rPr>
            <w:rStyle w:val="a5"/>
            <w:b w:val="0"/>
            <w:sz w:val="28"/>
            <w:szCs w:val="28"/>
            <w:shd w:val="clear" w:color="auto" w:fill="FFFFFF"/>
            <w:lang w:val="uk-UA"/>
          </w:rPr>
          <w:t>http://mir.dspu.edu.ua/article/view/325942/321998</w:t>
        </w:r>
      </w:hyperlink>
    </w:p>
    <w:p w:rsidR="00513BE4" w:rsidRPr="002D0C30"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sz w:val="28"/>
          <w:szCs w:val="28"/>
        </w:rPr>
        <w:t>Кримські школярі не мають доступу до освіти українською, херсонські — навчаються за російськими підручниками</w:t>
      </w:r>
      <w:r w:rsidRPr="004617B9">
        <w:rPr>
          <w:rFonts w:cs="Times New Roman"/>
          <w:sz w:val="28"/>
          <w:szCs w:val="28"/>
        </w:rPr>
        <w:t xml:space="preserve"> [Електронний ресурс] // Читомо : [вебсайт]. – 2025. – 25 трав. </w:t>
      </w:r>
      <w:r w:rsidRPr="004617B9">
        <w:rPr>
          <w:rFonts w:cs="Times New Roman"/>
          <w:sz w:val="28"/>
          <w:szCs w:val="28"/>
          <w:lang w:val="uk-UA"/>
        </w:rPr>
        <w:t>–</w:t>
      </w:r>
      <w:r w:rsidRPr="004617B9">
        <w:rPr>
          <w:rFonts w:cs="Times New Roman"/>
          <w:sz w:val="28"/>
          <w:szCs w:val="28"/>
        </w:rPr>
        <w:t xml:space="preserve"> Електрон. дані. </w:t>
      </w:r>
      <w:r w:rsidRPr="004617B9">
        <w:rPr>
          <w:rFonts w:cs="Times New Roman"/>
          <w:i/>
          <w:iCs/>
          <w:sz w:val="28"/>
          <w:szCs w:val="28"/>
        </w:rPr>
        <w:t xml:space="preserve">Попри заяви окупаційної влади про існування україномовної школи в Криму, насправді навчальний процес там повністю російськомовний. Про це заявила голова Центру громадянської просвіти «Альменда» Марія Суляліна під час Першого Кримського тижня в Брюсселі. Учні в Криму не мають доступу до підручників українською, а випускні іспити змушені складати виключно російською мовою. Схожа ситуація і з кримськотатарською мовою: попри </w:t>
      </w:r>
      <w:r w:rsidRPr="004617B9">
        <w:rPr>
          <w:rFonts w:cs="Times New Roman"/>
          <w:i/>
          <w:iCs/>
          <w:sz w:val="28"/>
          <w:szCs w:val="28"/>
        </w:rPr>
        <w:lastRenderedPageBreak/>
        <w:t xml:space="preserve">формальні можливості, школи майже не відкривають кримськотатарських класів. Навіть якщо батьки звертаються з офіційним проханням, питання вирішується голосуванням усіх батьків класу — і перевагу зазвичай віддають російській. За даними правозахисників, після початку повномасштабного вторгнення російські підручники повністю замінили українські. У нових книжках йдеться про те, що України як незалежної держави нібито не існує. Паралельно з цим російські окупаційні адміністрації продовжують завозити пропагандистські книги в навчальні заклади на інших тимчасово окупованих ними територіях. </w:t>
      </w:r>
      <w:r w:rsidRPr="004617B9">
        <w:rPr>
          <w:rFonts w:cs="Times New Roman"/>
          <w:sz w:val="28"/>
          <w:szCs w:val="28"/>
          <w:lang w:val="uk-UA"/>
        </w:rPr>
        <w:t xml:space="preserve">Текст: </w:t>
      </w:r>
      <w:hyperlink r:id="rId37" w:tgtFrame="_blank" w:history="1">
        <w:r w:rsidRPr="004617B9">
          <w:rPr>
            <w:rStyle w:val="a5"/>
            <w:rFonts w:cs="Times New Roman"/>
            <w:sz w:val="28"/>
            <w:szCs w:val="28"/>
          </w:rPr>
          <w:t>https://chytomo.com/krymski-shkoliari-ne-maiut-dostupu-do-osvity-ukrainskoiu-khersonski-navchaiutsia-za-rosijskymy-pidruchnykamy/</w:t>
        </w:r>
      </w:hyperlink>
    </w:p>
    <w:p w:rsidR="00513BE4" w:rsidRPr="002D0C30" w:rsidRDefault="00513BE4" w:rsidP="00513BE4">
      <w:pPr>
        <w:pStyle w:val="a4"/>
        <w:numPr>
          <w:ilvl w:val="0"/>
          <w:numId w:val="1"/>
        </w:numPr>
        <w:spacing w:after="120" w:line="360" w:lineRule="auto"/>
        <w:ind w:left="0" w:firstLine="567"/>
        <w:jc w:val="both"/>
        <w:rPr>
          <w:rFonts w:cs="Times New Roman"/>
          <w:sz w:val="28"/>
          <w:szCs w:val="28"/>
        </w:rPr>
      </w:pPr>
      <w:r w:rsidRPr="002D0C30">
        <w:rPr>
          <w:rFonts w:cs="Times New Roman"/>
          <w:b/>
          <w:bCs/>
          <w:color w:val="2D2C37"/>
          <w:sz w:val="28"/>
          <w:szCs w:val="28"/>
          <w:shd w:val="clear" w:color="auto" w:fill="FFFFFF"/>
        </w:rPr>
        <w:t xml:space="preserve">Лиса А. У Раді пропонують дозволити виїзд за кордон чоловікам до 23 - 24 років </w:t>
      </w:r>
      <w:r w:rsidRPr="002D0C30">
        <w:rPr>
          <w:rFonts w:cs="Times New Roman"/>
          <w:color w:val="2D2C37"/>
          <w:sz w:val="28"/>
          <w:szCs w:val="28"/>
          <w:shd w:val="clear" w:color="auto" w:fill="FFFFFF"/>
        </w:rPr>
        <w:t xml:space="preserve">[Електронний ресурс] / А. Лиса // Korrespondent.net : [вебсайт]. – 2025. – 29 трав. — Електрон. дані. </w:t>
      </w:r>
      <w:r w:rsidRPr="002D0C30">
        <w:rPr>
          <w:rFonts w:cs="Times New Roman"/>
          <w:i/>
          <w:iCs/>
          <w:color w:val="2D2C37"/>
          <w:sz w:val="28"/>
          <w:szCs w:val="28"/>
          <w:shd w:val="clear" w:color="auto" w:fill="FFFFFF"/>
        </w:rPr>
        <w:t>Наведено коментарі народного депутата, члена Комітету Верховної Ради України (ВР України) з питань національної безпеки, оборони та розвідки Федора Веніславського про те, що серед народних депутатів розглядають ідею не обмежувати у виїзді за кордон військовозобов’язаних до 23 - 24 років. За його словами, ідея полягає в тому, щоб молоді українці, які навчаються за кордоном, могли вільно приїжджати в Україну, підтримувати зв’язок із рідними та не залишатися за кордоном назавжди. Депутат акцентував, що питання є чутливим, адже складно встановити чітку вікову межу для виїзду, однак уже в короткостроковій перспективі парламент може розглянути відповідні законодавчі ініціативи</w:t>
      </w:r>
      <w:r w:rsidRPr="002D0C30">
        <w:rPr>
          <w:rFonts w:cs="Times New Roman"/>
          <w:color w:val="2D2C37"/>
          <w:sz w:val="28"/>
          <w:szCs w:val="28"/>
          <w:shd w:val="clear" w:color="auto" w:fill="FFFFFF"/>
        </w:rPr>
        <w:t xml:space="preserve">. Текст: </w:t>
      </w:r>
      <w:hyperlink r:id="rId38" w:tgtFrame="_blank" w:history="1">
        <w:r w:rsidRPr="002D0C30">
          <w:rPr>
            <w:rStyle w:val="a5"/>
            <w:rFonts w:cs="Times New Roman"/>
            <w:sz w:val="28"/>
            <w:szCs w:val="28"/>
            <w:shd w:val="clear" w:color="auto" w:fill="FFFFFF"/>
          </w:rPr>
          <w:t>https://ua.korrespondent.net/ukraine/4786006-u-radi-proponuuit-dozvolyty-vyizd-za-kordon-cholovikam-do-23-24-rokiv</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1673BA">
        <w:rPr>
          <w:rFonts w:cs="Times New Roman"/>
          <w:b/>
          <w:bCs/>
          <w:sz w:val="28"/>
          <w:szCs w:val="28"/>
        </w:rPr>
        <w:t>Лутович Д. Криза на українському ринку праці: у МОН назвали дефіцитні спеціальності</w:t>
      </w:r>
      <w:r w:rsidRPr="001673BA">
        <w:rPr>
          <w:rFonts w:cs="Times New Roman"/>
          <w:sz w:val="28"/>
          <w:szCs w:val="28"/>
        </w:rPr>
        <w:t xml:space="preserve"> [Електронний ресурс] / Дмитро Лутович // Focus.ua : [вебсайт]. – 2025. – 8 черв. — Електрон. дані. </w:t>
      </w:r>
      <w:r w:rsidRPr="001673BA">
        <w:rPr>
          <w:rFonts w:cs="Times New Roman"/>
          <w:i/>
          <w:iCs/>
          <w:sz w:val="28"/>
          <w:szCs w:val="28"/>
        </w:rPr>
        <w:t xml:space="preserve">Як повідомив заступник міністра освіти і науки Михайло Винницький в ефірі </w:t>
      </w:r>
      <w:r w:rsidRPr="001673BA">
        <w:rPr>
          <w:rFonts w:cs="Times New Roman"/>
          <w:i/>
          <w:iCs/>
          <w:sz w:val="28"/>
          <w:szCs w:val="28"/>
        </w:rPr>
        <w:lastRenderedPageBreak/>
        <w:t>"Українського радіо", найбільш критичними для стабілізації суспільства є професії лікарів, учителів, інженерів і фахівців з реабілітації. За його словами, саме на ці напрями сьогодні робиться головний акцент під час формування бюджетних місць і грантової підтримки для студентів. У Міністерстві освіти і науки України (МОН України) підтвердили, що працюють над розширенням держзамовлення на ці напрями і впроваджують додаткові механізми підтримки студентів, які навчаються за контрактом. Водночас М. Винницький звернув увагу на тривожну тенденцію — різке зниження інтересу вступників до фундаментальних наук: фізики, хімії, біології, геодезії та екології. Ці напрями залишаються малопопулярними, незважаючи на їхнє ключове значення для наукового та управлінського потенціалу держави.</w:t>
      </w:r>
      <w:r w:rsidRPr="001673BA">
        <w:rPr>
          <w:rFonts w:cs="Times New Roman"/>
          <w:sz w:val="28"/>
          <w:szCs w:val="28"/>
        </w:rPr>
        <w:t xml:space="preserve"> Текст:</w:t>
      </w:r>
      <w:r w:rsidRPr="004617B9">
        <w:rPr>
          <w:rFonts w:cs="Times New Roman"/>
          <w:color w:val="2D2C37"/>
          <w:sz w:val="28"/>
          <w:szCs w:val="28"/>
        </w:rPr>
        <w:t xml:space="preserve"> </w:t>
      </w:r>
      <w:hyperlink r:id="rId39" w:tgtFrame="_blank" w:history="1">
        <w:r w:rsidRPr="004617B9">
          <w:rPr>
            <w:rStyle w:val="a5"/>
            <w:rFonts w:cs="Times New Roman"/>
            <w:sz w:val="28"/>
            <w:szCs w:val="28"/>
          </w:rPr>
          <w:t>https://focus.ua/uk/ukraine/709625-yaki-deficitni-specialnosti-v-ukrajini-informaciya-minosviti</w:t>
        </w:r>
      </w:hyperlink>
    </w:p>
    <w:p w:rsidR="00513BE4" w:rsidRPr="00E43A5C" w:rsidRDefault="00513BE4" w:rsidP="00513BE4">
      <w:pPr>
        <w:pStyle w:val="a6"/>
        <w:numPr>
          <w:ilvl w:val="0"/>
          <w:numId w:val="1"/>
        </w:numPr>
        <w:shd w:val="clear" w:color="auto" w:fill="FFFFFF"/>
        <w:spacing w:before="0" w:beforeAutospacing="0" w:after="120" w:afterAutospacing="0" w:line="360" w:lineRule="auto"/>
        <w:ind w:left="0" w:firstLine="567"/>
        <w:jc w:val="both"/>
        <w:rPr>
          <w:sz w:val="28"/>
          <w:szCs w:val="28"/>
          <w:lang w:val="uk-UA"/>
        </w:rPr>
      </w:pPr>
      <w:r w:rsidRPr="00E43A5C">
        <w:rPr>
          <w:b/>
          <w:bCs/>
          <w:sz w:val="28"/>
          <w:szCs w:val="28"/>
          <w:lang w:val="uk-UA"/>
        </w:rPr>
        <w:t>Люлька Г.</w:t>
      </w:r>
      <w:r w:rsidRPr="00E43A5C">
        <w:rPr>
          <w:color w:val="777777"/>
          <w:sz w:val="28"/>
          <w:szCs w:val="28"/>
          <w:lang w:val="uk-UA"/>
        </w:rPr>
        <w:t xml:space="preserve"> </w:t>
      </w:r>
      <w:r w:rsidRPr="00E43A5C">
        <w:rPr>
          <w:b/>
          <w:sz w:val="28"/>
          <w:szCs w:val="28"/>
          <w:lang w:val="uk-UA"/>
        </w:rPr>
        <w:t xml:space="preserve">Проєктний менеджмент у закладах вищої освіти як чинник інноваційної трансформації освітнього процесу </w:t>
      </w:r>
      <w:r w:rsidRPr="00E43A5C">
        <w:rPr>
          <w:sz w:val="28"/>
          <w:szCs w:val="28"/>
          <w:lang w:val="uk-UA"/>
        </w:rPr>
        <w:t xml:space="preserve">[Електронний ресурс] /  Г. Люлька, </w:t>
      </w:r>
      <w:r w:rsidRPr="00E43A5C">
        <w:rPr>
          <w:bCs/>
          <w:sz w:val="28"/>
          <w:szCs w:val="28"/>
          <w:lang w:val="uk-UA"/>
        </w:rPr>
        <w:t>І. Іщенко</w:t>
      </w:r>
      <w:r w:rsidRPr="00E43A5C">
        <w:rPr>
          <w:sz w:val="28"/>
          <w:szCs w:val="28"/>
          <w:lang w:val="uk-UA"/>
        </w:rPr>
        <w:t xml:space="preserve">, </w:t>
      </w:r>
      <w:r w:rsidRPr="00E43A5C">
        <w:rPr>
          <w:bCs/>
          <w:sz w:val="28"/>
          <w:szCs w:val="28"/>
          <w:lang w:val="uk-UA"/>
        </w:rPr>
        <w:t>С. Лобко</w:t>
      </w:r>
      <w:r w:rsidRPr="00E43A5C">
        <w:rPr>
          <w:sz w:val="28"/>
          <w:szCs w:val="28"/>
          <w:lang w:val="uk-UA"/>
        </w:rPr>
        <w:t xml:space="preserve"> //  Адапт. упр.: теорія і практика. Серія : Економіка. – 2025. – Т. 20, № 40. – Електрон. дані. </w:t>
      </w:r>
      <w:r w:rsidRPr="00E43A5C">
        <w:rPr>
          <w:i/>
          <w:sz w:val="28"/>
          <w:szCs w:val="28"/>
          <w:lang w:val="uk-UA"/>
        </w:rPr>
        <w:t xml:space="preserve">Вказано, що  проєктний менеджмент є  ефективним механізмом не лише для реалізації окремих освітніх або наукових ініціатив, а й для системної модернізації структури освітньої діяльності, впровадження інноваційних методик навчання, удосконалення внутрішньої комунікації та підвищення інституційної спроможності університетів. Проаналізовано сучасні теоретико-методологічні підходи до інтеграції принципів проєктного управління в діяльність ЗВО, окреслено можливості використання цифрових інструментів, формування проєктної культури серед академічної спільноти, а також роль міждисциплінарних і міжнародних проєктів у підвищенні якості освітнього процесу. Вказано на  роль проєктної діяльності в розвитку управлінських компетентностей викладачів і здобувачів вищої освіти. </w:t>
      </w:r>
      <w:r w:rsidRPr="00E43A5C">
        <w:rPr>
          <w:sz w:val="28"/>
          <w:szCs w:val="28"/>
          <w:lang w:val="uk-UA"/>
        </w:rPr>
        <w:t xml:space="preserve">Текст : </w:t>
      </w:r>
      <w:hyperlink r:id="rId40" w:history="1">
        <w:r w:rsidRPr="00E43A5C">
          <w:rPr>
            <w:rStyle w:val="a5"/>
            <w:sz w:val="28"/>
            <w:szCs w:val="28"/>
            <w:lang w:val="uk-UA"/>
          </w:rPr>
          <w:t>https://amtp.org.ua/index.php/journal2/article/view/763</w:t>
        </w:r>
      </w:hyperlink>
    </w:p>
    <w:p w:rsidR="00513BE4" w:rsidRPr="002D0C30"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sz w:val="28"/>
          <w:szCs w:val="28"/>
          <w:lang w:val="uk-UA"/>
        </w:rPr>
        <w:lastRenderedPageBreak/>
        <w:t>Макогін І. С. Соціальні мережі як інструмент вебпредставлення закладів вищої освіти: візуальний стиль та контент-стратегія</w:t>
      </w:r>
      <w:r w:rsidRPr="004617B9">
        <w:rPr>
          <w:rFonts w:cs="Times New Roman"/>
          <w:sz w:val="28"/>
          <w:szCs w:val="28"/>
          <w:lang w:val="uk-UA"/>
        </w:rPr>
        <w:t xml:space="preserve"> [Електронний ресурс] / І. С. Макогін, Н. С. Вовк // Вісн. Харків. держ. акад. культури. – 2024. – № 66. – С. 127-143. </w:t>
      </w:r>
      <w:r w:rsidRPr="004617B9">
        <w:rPr>
          <w:rFonts w:cs="Times New Roman"/>
          <w:i/>
          <w:iCs/>
          <w:sz w:val="28"/>
          <w:szCs w:val="28"/>
          <w:lang w:val="uk-UA"/>
        </w:rPr>
        <w:t>П</w:t>
      </w:r>
      <w:r w:rsidRPr="004617B9">
        <w:rPr>
          <w:rFonts w:cs="Times New Roman"/>
          <w:i/>
          <w:iCs/>
          <w:sz w:val="28"/>
          <w:szCs w:val="28"/>
        </w:rPr>
        <w:t>роаналізовано значення соціальних мереж у просуванні закладів вищої освіти (ЗВО) в цифровому середовищі. Основну увагу приділено формуванню візуального стилю, розробці контент-стратегії, вибору платформ, плануванню контенту та активній взаємодії з аудиторією. Дослідження ґрунтується на прикладі Львівського фахового коледжу Львівського національного університету природокористування</w:t>
      </w:r>
      <w:r w:rsidRPr="004617B9">
        <w:rPr>
          <w:rFonts w:cs="Times New Roman"/>
          <w:sz w:val="28"/>
          <w:szCs w:val="28"/>
          <w:shd w:val="clear" w:color="auto" w:fill="FFFFFF"/>
        </w:rPr>
        <w:t xml:space="preserve"> </w:t>
      </w:r>
      <w:r w:rsidRPr="004617B9">
        <w:rPr>
          <w:rFonts w:cs="Times New Roman"/>
          <w:i/>
          <w:iCs/>
          <w:sz w:val="28"/>
          <w:szCs w:val="28"/>
        </w:rPr>
        <w:t>(ЛНУП) і включає контент-аналіз сторінок в Instagram та Facebook. Наукова новизна полягає в систематизації підходів до цифрового брендингу ЗВО та наданні практичних рекомендацій щодо ефективного просування в соцмережах.</w:t>
      </w:r>
      <w:r w:rsidRPr="004617B9">
        <w:rPr>
          <w:rFonts w:cs="Times New Roman"/>
          <w:sz w:val="28"/>
          <w:szCs w:val="28"/>
          <w:lang w:val="uk-UA"/>
        </w:rPr>
        <w:t xml:space="preserve"> Текст: </w:t>
      </w:r>
      <w:hyperlink r:id="rId41" w:tgtFrame="_blank" w:history="1">
        <w:r w:rsidRPr="004617B9">
          <w:rPr>
            <w:rStyle w:val="a5"/>
            <w:rFonts w:cs="Times New Roman"/>
            <w:sz w:val="28"/>
            <w:szCs w:val="28"/>
          </w:rPr>
          <w:t>http://v-khsac.in.ua/article/view/319971</w:t>
        </w:r>
      </w:hyperlink>
    </w:p>
    <w:p w:rsidR="00513BE4" w:rsidRPr="004776B8" w:rsidRDefault="00513BE4" w:rsidP="00513BE4">
      <w:pPr>
        <w:pStyle w:val="a4"/>
        <w:numPr>
          <w:ilvl w:val="0"/>
          <w:numId w:val="1"/>
        </w:numPr>
        <w:spacing w:after="120" w:line="360" w:lineRule="auto"/>
        <w:ind w:left="0" w:firstLine="567"/>
        <w:jc w:val="both"/>
        <w:rPr>
          <w:rFonts w:cs="Times New Roman"/>
          <w:sz w:val="28"/>
          <w:szCs w:val="28"/>
        </w:rPr>
      </w:pPr>
      <w:r w:rsidRPr="002D0C30">
        <w:rPr>
          <w:rStyle w:val="xfm21553853"/>
          <w:rFonts w:cs="Times New Roman"/>
          <w:b/>
          <w:bCs/>
          <w:sz w:val="28"/>
          <w:szCs w:val="28"/>
          <w:lang w:val="uk-UA"/>
        </w:rPr>
        <w:t>Міносвіти затвердило методичні рекомендації з розбудови доброчесності в закладах вищої освіти</w:t>
      </w:r>
      <w:r w:rsidRPr="002D0C30">
        <w:rPr>
          <w:rStyle w:val="xfm21553853"/>
          <w:rFonts w:cs="Times New Roman"/>
          <w:sz w:val="28"/>
          <w:szCs w:val="28"/>
          <w:lang w:val="uk-UA"/>
        </w:rPr>
        <w:t xml:space="preserve"> [Електронний ресурс] // Юрид. практика. – 2025. – 18 черв. — Електрон. дані</w:t>
      </w:r>
      <w:r w:rsidRPr="002D0C30">
        <w:rPr>
          <w:rStyle w:val="xfm21553853"/>
          <w:rFonts w:cs="Times New Roman"/>
          <w:i/>
          <w:iCs/>
          <w:sz w:val="28"/>
          <w:szCs w:val="28"/>
          <w:lang w:val="uk-UA"/>
        </w:rPr>
        <w:t xml:space="preserve">.  Йдеться про затвердження Міністерством освіти і науки (МОН) України методичних рекомендацій щодо застосування інструментів </w:t>
      </w:r>
      <w:r>
        <w:rPr>
          <w:rStyle w:val="xfm21553853"/>
          <w:rFonts w:cs="Times New Roman"/>
          <w:i/>
          <w:iCs/>
          <w:sz w:val="28"/>
          <w:szCs w:val="28"/>
          <w:lang w:val="uk-UA"/>
        </w:rPr>
        <w:t>і</w:t>
      </w:r>
      <w:r w:rsidRPr="002D0C30">
        <w:rPr>
          <w:rStyle w:val="xfm21553853"/>
          <w:rFonts w:cs="Times New Roman"/>
          <w:i/>
          <w:iCs/>
          <w:sz w:val="28"/>
          <w:szCs w:val="28"/>
          <w:lang w:val="uk-UA"/>
        </w:rPr>
        <w:t xml:space="preserve"> механізмів для трансформації різних сфер функціонування закладів вищої освіти (ЗВО) на засадах прозорості та доброчесності, розроблених Національним агентством з питань запобігання корупції (НАЗК). </w:t>
      </w:r>
      <w:r>
        <w:rPr>
          <w:rStyle w:val="xfm21553853"/>
          <w:rFonts w:cs="Times New Roman"/>
          <w:i/>
          <w:iCs/>
          <w:sz w:val="28"/>
          <w:szCs w:val="28"/>
          <w:lang w:val="uk-UA"/>
        </w:rPr>
        <w:t>П</w:t>
      </w:r>
      <w:r w:rsidRPr="002D0C30">
        <w:rPr>
          <w:rStyle w:val="xfm21553853"/>
          <w:rFonts w:cs="Times New Roman"/>
          <w:i/>
          <w:iCs/>
          <w:sz w:val="28"/>
          <w:szCs w:val="28"/>
          <w:lang w:val="uk-UA"/>
        </w:rPr>
        <w:t xml:space="preserve">осібник містить практичні кроки та поради для розбудови доброчесності в </w:t>
      </w:r>
      <w:r>
        <w:rPr>
          <w:rStyle w:val="xfm21553853"/>
          <w:rFonts w:cs="Times New Roman"/>
          <w:i/>
          <w:iCs/>
          <w:sz w:val="28"/>
          <w:szCs w:val="28"/>
          <w:lang w:val="uk-UA"/>
        </w:rPr>
        <w:t>ЗВО</w:t>
      </w:r>
      <w:r w:rsidRPr="002D0C30">
        <w:rPr>
          <w:rStyle w:val="xfm21553853"/>
          <w:rFonts w:cs="Times New Roman"/>
          <w:i/>
          <w:iCs/>
          <w:sz w:val="28"/>
          <w:szCs w:val="28"/>
          <w:lang w:val="uk-UA"/>
        </w:rPr>
        <w:t xml:space="preserve"> на рівні управління, освітнього процесу, внутрішніх політик та адміністративно-господарських питань.</w:t>
      </w:r>
      <w:r w:rsidRPr="002D0C30">
        <w:rPr>
          <w:rStyle w:val="xfm21553853"/>
          <w:rFonts w:cs="Times New Roman"/>
          <w:sz w:val="28"/>
          <w:szCs w:val="28"/>
          <w:lang w:val="uk-UA"/>
        </w:rPr>
        <w:t xml:space="preserve">  Текст: </w:t>
      </w:r>
      <w:hyperlink r:id="rId42" w:tgtFrame="_blank" w:history="1">
        <w:r w:rsidRPr="002D0C30">
          <w:rPr>
            <w:rStyle w:val="a5"/>
            <w:rFonts w:cs="Times New Roman"/>
            <w:sz w:val="28"/>
            <w:szCs w:val="28"/>
            <w:lang w:val="uk-UA"/>
          </w:rPr>
          <w:t>https://pravo.ua/minosvity-zatverdylo-metodychni-rekomendatsii-iz-rozbudovy-dobrochesnosti-v-zakladakh-vyshchoi-osvity/</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CB7748">
        <w:rPr>
          <w:rFonts w:cs="Times New Roman"/>
          <w:b/>
          <w:bCs/>
          <w:sz w:val="28"/>
          <w:szCs w:val="28"/>
          <w:shd w:val="clear" w:color="auto" w:fill="FFFFFF"/>
        </w:rPr>
        <w:t>МОН затвердило особливості дистанційного навчання: що зміниться</w:t>
      </w:r>
      <w:r w:rsidRPr="00CB7748">
        <w:rPr>
          <w:rFonts w:cs="Times New Roman"/>
          <w:sz w:val="28"/>
          <w:szCs w:val="28"/>
          <w:shd w:val="clear" w:color="auto" w:fill="FFFFFF"/>
          <w:lang w:val="uk-UA"/>
        </w:rPr>
        <w:t xml:space="preserve"> [Електронний ресурс] // Юрид. практика. – 2025. – 19 черв. – Електрон. дані. </w:t>
      </w:r>
      <w:r w:rsidRPr="00CB7748">
        <w:rPr>
          <w:rFonts w:cs="Times New Roman"/>
          <w:i/>
          <w:iCs/>
          <w:sz w:val="28"/>
          <w:szCs w:val="28"/>
          <w:shd w:val="clear" w:color="auto" w:fill="FFFFFF"/>
          <w:lang w:val="uk-UA"/>
        </w:rPr>
        <w:t xml:space="preserve">Йдеться про затвердження Міністерством освіти і науки України (МОН України) змін до наказів про особливості організації </w:t>
      </w:r>
      <w:r w:rsidRPr="00CB7748">
        <w:rPr>
          <w:rFonts w:cs="Times New Roman"/>
          <w:i/>
          <w:iCs/>
          <w:sz w:val="28"/>
          <w:szCs w:val="28"/>
          <w:shd w:val="clear" w:color="auto" w:fill="FFFFFF"/>
          <w:lang w:val="uk-UA"/>
        </w:rPr>
        <w:lastRenderedPageBreak/>
        <w:t>дистанційного навчання в умовах воєнного стану. Зокрема запроваджено нові правила щодо наповнюваності дистанційних класів</w:t>
      </w:r>
      <w:r>
        <w:rPr>
          <w:rFonts w:cs="Times New Roman"/>
          <w:i/>
          <w:iCs/>
          <w:sz w:val="28"/>
          <w:szCs w:val="28"/>
          <w:shd w:val="clear" w:color="auto" w:fill="FFFFFF"/>
          <w:lang w:val="uk-UA"/>
        </w:rPr>
        <w:t xml:space="preserve"> і</w:t>
      </w:r>
      <w:r w:rsidRPr="00CB7748">
        <w:rPr>
          <w:rFonts w:cs="Times New Roman"/>
          <w:i/>
          <w:iCs/>
          <w:sz w:val="28"/>
          <w:szCs w:val="28"/>
          <w:shd w:val="clear" w:color="auto" w:fill="FFFFFF"/>
          <w:lang w:val="uk-UA"/>
        </w:rPr>
        <w:t xml:space="preserve"> навчання дітей за кордоном </w:t>
      </w:r>
      <w:r>
        <w:rPr>
          <w:rFonts w:cs="Times New Roman"/>
          <w:i/>
          <w:iCs/>
          <w:sz w:val="28"/>
          <w:szCs w:val="28"/>
          <w:shd w:val="clear" w:color="auto" w:fill="FFFFFF"/>
          <w:lang w:val="uk-UA"/>
        </w:rPr>
        <w:t>та</w:t>
      </w:r>
      <w:r w:rsidRPr="00CB7748">
        <w:rPr>
          <w:rFonts w:cs="Times New Roman"/>
          <w:i/>
          <w:iCs/>
          <w:sz w:val="28"/>
          <w:szCs w:val="28"/>
          <w:shd w:val="clear" w:color="auto" w:fill="FFFFFF"/>
          <w:lang w:val="uk-UA"/>
        </w:rPr>
        <w:t xml:space="preserve"> на тимчасово окупованих територіях (ТОТ), а також передбачено окремий клас для навчання за українознавчим компонентом.</w:t>
      </w:r>
      <w:r w:rsidRPr="004617B9">
        <w:rPr>
          <w:rFonts w:cs="Times New Roman"/>
          <w:color w:val="2D2C37"/>
          <w:sz w:val="28"/>
          <w:szCs w:val="28"/>
          <w:shd w:val="clear" w:color="auto" w:fill="FFFFFF"/>
          <w:lang w:val="uk-UA"/>
        </w:rPr>
        <w:t xml:space="preserve"> Текст: </w:t>
      </w:r>
      <w:hyperlink r:id="rId43" w:tgtFrame="_blank" w:history="1">
        <w:r w:rsidRPr="004617B9">
          <w:rPr>
            <w:rStyle w:val="a5"/>
            <w:rFonts w:cs="Times New Roman"/>
            <w:sz w:val="28"/>
            <w:szCs w:val="28"/>
            <w:shd w:val="clear" w:color="auto" w:fill="FFFFFF"/>
            <w:lang w:val="uk-UA"/>
          </w:rPr>
          <w:t>https://pravo.ua/mon-zatverdylo-osoblyvosti-dystantsiinoho-navchannia-shcho-zminytsia/</w:t>
        </w:r>
      </w:hyperlink>
      <w:r w:rsidRPr="004617B9">
        <w:rPr>
          <w:rFonts w:cs="Times New Roman"/>
          <w:color w:val="2D2C37"/>
          <w:sz w:val="28"/>
          <w:szCs w:val="28"/>
          <w:shd w:val="clear" w:color="auto" w:fill="FFFFFF"/>
          <w:lang w:val="uk-UA"/>
        </w:rPr>
        <w:t xml:space="preserve"> </w:t>
      </w:r>
    </w:p>
    <w:p w:rsidR="00513BE4" w:rsidRPr="00AC37DE"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На Волині відбувся фестиваль професійної освіти та інновацій </w:t>
      </w:r>
      <w:r w:rsidRPr="004776B8">
        <w:rPr>
          <w:rFonts w:cs="Times New Roman"/>
          <w:bCs/>
          <w:iCs/>
          <w:color w:val="000000"/>
          <w:sz w:val="28"/>
          <w:szCs w:val="28"/>
          <w:shd w:val="clear" w:color="auto" w:fill="FFFFFF"/>
          <w:lang w:val="uk-UA"/>
        </w:rPr>
        <w:t>[Електронний ресурс]</w:t>
      </w:r>
      <w:r w:rsidRPr="004776B8">
        <w:rPr>
          <w:rFonts w:cs="Times New Roman"/>
          <w:bCs/>
          <w:color w:val="000000"/>
          <w:sz w:val="28"/>
          <w:szCs w:val="28"/>
          <w:shd w:val="clear" w:color="auto" w:fill="FFFFFF"/>
          <w:lang w:val="uk-UA"/>
        </w:rPr>
        <w:t xml:space="preserve"> / Прес-служба Апарату Верхов. Ради України // Голос України. – 2025. – 12 черв. [№ 367].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Подано інформацію, що 10 червня 2025 р. у Луцьку, на Театральному майдані, відбувся фестиваль робітничих професій «ВолиньFEST-2025». Зазначено, що ініційований захід управлінням освіти і науки Волинської обласної державної адміністрації. Його мета - популяризація професійно-технічної освіти, підвищення престижу робітничих професій та зміцнення партнерства між освітніми закладами й роботодавцями. Зауважено, що цьогорічний фестиваль об’єднав 19 закладів професійної (професійно-технічної), фахової передвищої та вищої освіти Волині, які презентували свої можливості, унікальні вироби та надали детальну інформацію щодо вступу, умов навчання та перспектив працевлаштування. </w:t>
      </w:r>
      <w:r w:rsidRPr="004617B9">
        <w:rPr>
          <w:rFonts w:cs="Times New Roman"/>
          <w:color w:val="000000"/>
          <w:sz w:val="28"/>
          <w:szCs w:val="28"/>
          <w:shd w:val="clear" w:color="auto" w:fill="FFFFFF"/>
          <w:lang w:val="uk-UA"/>
        </w:rPr>
        <w:t xml:space="preserve">Текст: </w:t>
      </w:r>
      <w:hyperlink r:id="rId44" w:tgtFrame="_blank" w:history="1">
        <w:r w:rsidRPr="004617B9">
          <w:rPr>
            <w:rStyle w:val="a5"/>
            <w:rFonts w:cs="Times New Roman"/>
            <w:sz w:val="28"/>
            <w:szCs w:val="28"/>
            <w:shd w:val="clear" w:color="auto" w:fill="FFFFFF"/>
            <w:lang w:val="uk-UA"/>
          </w:rPr>
          <w:t>https://www.golos.com.ua/article/384591</w:t>
        </w:r>
      </w:hyperlink>
    </w:p>
    <w:p w:rsidR="00513BE4" w:rsidRPr="00AC37DE"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AC37DE">
        <w:rPr>
          <w:rFonts w:cs="Times New Roman"/>
          <w:b/>
          <w:bCs/>
          <w:color w:val="2D2C37"/>
          <w:sz w:val="28"/>
          <w:szCs w:val="28"/>
          <w:shd w:val="clear" w:color="auto" w:fill="FFFFFF"/>
        </w:rPr>
        <w:t>Наука і освіта України в умовах російсько-української війни: виклики та завдання в контексті національної безпеки</w:t>
      </w:r>
      <w:r w:rsidRPr="00AC37DE">
        <w:rPr>
          <w:rFonts w:cs="Times New Roman"/>
          <w:color w:val="2D2C37"/>
          <w:sz w:val="28"/>
          <w:szCs w:val="28"/>
          <w:shd w:val="clear" w:color="auto" w:fill="FFFFFF"/>
        </w:rPr>
        <w:t xml:space="preserve"> : [зб. ст. Міжнар. наук.-практ. конф.]: Київ – Дрогобич – Львів – Запоріжжя – Переяслав – Ужгород – Перемишль / М-во освіти і науки України, Дрогобиц. держ. пед. ун-т ім. І. Франка [та ін.]. – Київ ; Запоріжжя : Гельветика, 2024. – </w:t>
      </w:r>
      <w:r w:rsidRPr="00AC37DE">
        <w:rPr>
          <w:rFonts w:cs="Times New Roman"/>
          <w:b/>
          <w:bCs/>
          <w:color w:val="2D2C37"/>
          <w:sz w:val="28"/>
          <w:szCs w:val="28"/>
          <w:shd w:val="clear" w:color="auto" w:fill="FFFFFF"/>
        </w:rPr>
        <w:t>Т. 2</w:t>
      </w:r>
      <w:r w:rsidRPr="00AC37DE">
        <w:rPr>
          <w:rFonts w:cs="Times New Roman"/>
          <w:color w:val="2D2C37"/>
          <w:sz w:val="28"/>
          <w:szCs w:val="28"/>
          <w:shd w:val="clear" w:color="auto" w:fill="FFFFFF"/>
        </w:rPr>
        <w:t xml:space="preserve"> / за ред.: Василь Ільницький, Микола Галів. – 280 с.</w:t>
      </w:r>
      <w:r w:rsidRPr="00AC37DE">
        <w:rPr>
          <w:rFonts w:cs="Times New Roman"/>
          <w:b/>
          <w:bCs/>
          <w:i/>
          <w:iCs/>
          <w:color w:val="2D2C37"/>
          <w:sz w:val="28"/>
          <w:szCs w:val="28"/>
          <w:shd w:val="clear" w:color="auto" w:fill="FFFFFF"/>
        </w:rPr>
        <w:t xml:space="preserve"> Шифр зберігання в Бібліотеці: А838724-2 </w:t>
      </w:r>
      <w:r w:rsidRPr="00AC37DE">
        <w:rPr>
          <w:rFonts w:cs="Times New Roman"/>
          <w:i/>
          <w:iCs/>
          <w:color w:val="2D2C37"/>
          <w:sz w:val="28"/>
          <w:szCs w:val="28"/>
          <w:shd w:val="clear" w:color="auto" w:fill="FFFFFF"/>
        </w:rPr>
        <w:t xml:space="preserve">Зі змісту: Роль освіти у післявоєнній відбудові Республіки Корея (друга половина </w:t>
      </w:r>
      <w:r w:rsidRPr="00AC37DE">
        <w:rPr>
          <w:rFonts w:cs="Times New Roman"/>
          <w:i/>
          <w:iCs/>
          <w:color w:val="2D2C37"/>
          <w:sz w:val="28"/>
          <w:szCs w:val="28"/>
          <w:shd w:val="clear" w:color="auto" w:fill="FFFFFF"/>
          <w:lang w:val="en-US"/>
        </w:rPr>
        <w:t>XX</w:t>
      </w:r>
      <w:r w:rsidRPr="00AC37DE">
        <w:rPr>
          <w:rFonts w:cs="Times New Roman"/>
          <w:i/>
          <w:iCs/>
          <w:color w:val="2D2C37"/>
          <w:sz w:val="28"/>
          <w:szCs w:val="28"/>
          <w:shd w:val="clear" w:color="auto" w:fill="FFFFFF"/>
        </w:rPr>
        <w:t xml:space="preserve"> ст.): уроки для України / М. Галів. – </w:t>
      </w:r>
      <w:r>
        <w:rPr>
          <w:rFonts w:cs="Times New Roman"/>
          <w:i/>
          <w:iCs/>
          <w:color w:val="2D2C37"/>
          <w:sz w:val="28"/>
          <w:szCs w:val="28"/>
          <w:shd w:val="clear" w:color="auto" w:fill="FFFFFF"/>
          <w:lang w:val="uk-UA"/>
        </w:rPr>
        <w:br/>
      </w:r>
      <w:r w:rsidRPr="00AC37DE">
        <w:rPr>
          <w:rFonts w:cs="Times New Roman"/>
          <w:i/>
          <w:iCs/>
          <w:color w:val="2D2C37"/>
          <w:sz w:val="28"/>
          <w:szCs w:val="28"/>
          <w:shd w:val="clear" w:color="auto" w:fill="FFFFFF"/>
        </w:rPr>
        <w:t xml:space="preserve">С. 40-44; Проблеми і перспективи розвитку освіти у Республіці Хорватія / </w:t>
      </w:r>
      <w:r>
        <w:rPr>
          <w:rFonts w:cs="Times New Roman"/>
          <w:i/>
          <w:iCs/>
          <w:color w:val="2D2C37"/>
          <w:sz w:val="28"/>
          <w:szCs w:val="28"/>
          <w:shd w:val="clear" w:color="auto" w:fill="FFFFFF"/>
          <w:lang w:val="uk-UA"/>
        </w:rPr>
        <w:br/>
      </w:r>
      <w:r w:rsidRPr="00AC37DE">
        <w:rPr>
          <w:rFonts w:cs="Times New Roman"/>
          <w:i/>
          <w:iCs/>
          <w:color w:val="2D2C37"/>
          <w:sz w:val="28"/>
          <w:szCs w:val="28"/>
          <w:shd w:val="clear" w:color="auto" w:fill="FFFFFF"/>
        </w:rPr>
        <w:t xml:space="preserve">М. Галів, Н. Ільницька. – С. 45-48; Між навчанням і безпекою: право на </w:t>
      </w:r>
      <w:r w:rsidRPr="00AC37DE">
        <w:rPr>
          <w:rFonts w:cs="Times New Roman"/>
          <w:i/>
          <w:iCs/>
          <w:color w:val="2D2C37"/>
          <w:sz w:val="28"/>
          <w:szCs w:val="28"/>
          <w:shd w:val="clear" w:color="auto" w:fill="FFFFFF"/>
        </w:rPr>
        <w:lastRenderedPageBreak/>
        <w:t>освіту в умовах війни та виклики для приватної школи / П. Костюк. – С. 97-101; Тимчасове переміщення закладів вищої освіти у роки російсько-української війни / О. Муравський, К. Шолота. – С. 124-127; Руйнування окупантами освітньої інфраструктури в Україні у роки повномасштабного вторгнення / Р. Пуйда. – С. 132-134; Проблемні питання мовної підготовки у вищих військових навчальних закладах України / Н. Беньковська. – С. 147-148; Виклики до освітньо-педагогічного процесу під час військових дій в Україні / А. Станкевич. – С. 162-; Освіта під час війни: збереження історії та пам’яті учасників конфлікту через освітні програми / Л. Шелестак. – С. 169-172; Наука і освіта України в умовах повномасштабної російської агресії: роль Науково-дослідного інституту українознавства у впровадженні національно-патріотичного виховання української молоді в освітній та гуманітарний простір / Ю. Фігурний, О. Шакурова. – С. 262-265.</w:t>
      </w:r>
    </w:p>
    <w:p w:rsidR="00513BE4" w:rsidRPr="00E43A5C" w:rsidRDefault="00513BE4" w:rsidP="00513BE4">
      <w:pPr>
        <w:pStyle w:val="1"/>
        <w:numPr>
          <w:ilvl w:val="0"/>
          <w:numId w:val="1"/>
        </w:numPr>
        <w:spacing w:before="0" w:beforeAutospacing="0" w:after="120" w:afterAutospacing="0" w:line="360" w:lineRule="auto"/>
        <w:ind w:left="0" w:firstLine="567"/>
        <w:jc w:val="both"/>
        <w:rPr>
          <w:b w:val="0"/>
          <w:sz w:val="28"/>
          <w:szCs w:val="28"/>
          <w:lang w:val="uk-UA"/>
        </w:rPr>
      </w:pPr>
      <w:r w:rsidRPr="00E43A5C">
        <w:rPr>
          <w:sz w:val="28"/>
          <w:szCs w:val="28"/>
          <w:lang w:val="uk-UA"/>
        </w:rPr>
        <w:t xml:space="preserve">Нечітайло І. С. Якість </w:t>
      </w:r>
      <w:r w:rsidRPr="00E43A5C">
        <w:rPr>
          <w:sz w:val="28"/>
          <w:szCs w:val="28"/>
          <w:lang w:val="en-US"/>
        </w:rPr>
        <w:t>IT</w:t>
      </w:r>
      <w:r w:rsidRPr="00E43A5C">
        <w:rPr>
          <w:sz w:val="28"/>
          <w:szCs w:val="28"/>
          <w:lang w:val="uk-UA"/>
        </w:rPr>
        <w:t xml:space="preserve">-освіти в умовах війни: ключові тенденції та шляхи покращення </w:t>
      </w:r>
      <w:r w:rsidRPr="00E43A5C">
        <w:rPr>
          <w:b w:val="0"/>
          <w:sz w:val="28"/>
          <w:szCs w:val="28"/>
          <w:lang w:val="uk-UA"/>
        </w:rPr>
        <w:t xml:space="preserve">[Електронний ресурс] / І. С. Нечітайло, </w:t>
      </w:r>
      <w:r>
        <w:rPr>
          <w:b w:val="0"/>
          <w:sz w:val="28"/>
          <w:szCs w:val="28"/>
          <w:lang w:val="uk-UA"/>
        </w:rPr>
        <w:br/>
      </w:r>
      <w:r w:rsidRPr="00E43A5C">
        <w:rPr>
          <w:b w:val="0"/>
          <w:sz w:val="28"/>
          <w:szCs w:val="28"/>
          <w:lang w:val="uk-UA"/>
        </w:rPr>
        <w:t>О. В. Нечітайло //  Габітус. – 2025. – № 70. – С.</w:t>
      </w:r>
      <w:r>
        <w:rPr>
          <w:b w:val="0"/>
          <w:sz w:val="28"/>
          <w:szCs w:val="28"/>
          <w:lang w:val="uk-UA"/>
        </w:rPr>
        <w:t xml:space="preserve"> </w:t>
      </w:r>
      <w:r w:rsidRPr="00E43A5C">
        <w:rPr>
          <w:b w:val="0"/>
          <w:sz w:val="28"/>
          <w:szCs w:val="28"/>
          <w:lang w:val="uk-UA"/>
        </w:rPr>
        <w:t xml:space="preserve">55-60.  </w:t>
      </w:r>
      <w:r w:rsidRPr="00E43A5C">
        <w:rPr>
          <w:b w:val="0"/>
          <w:i/>
          <w:sz w:val="28"/>
          <w:szCs w:val="28"/>
          <w:lang w:val="uk-UA"/>
        </w:rPr>
        <w:t xml:space="preserve">Наголошено, що забезпечення якості освіти потребує високої гнучкості та адаптивності закладу освіти, злагодженої освітньої комунікації, зокрема між викладачем і здобувачами освіти, а також між самими студентами. На основі результатів онлайн-опитування серед студентів вітчизняних закладів вищої освіти (ЗВО), які здобувають освіту за різними спеціальностями галузі  «Інформаційні технології»,  вказано, що вітчизняні університеті відносно швидко адаптувалися до умов кризи, викликаної війною, комунікація зі студентами не втрачалася, викладачі зробили все необхідне для того, щоб підтримувати цю комунікацію будь-якими доступними способами. Однак мають місце нарікання здобувачів освіти щодо переважання теоретичної подачі матеріалу, неможливості отримувати повноцінні практичні навички, що негативно позначається на якості ІТ-освіти. Тому </w:t>
      </w:r>
      <w:r w:rsidRPr="00E43A5C">
        <w:rPr>
          <w:b w:val="0"/>
          <w:i/>
          <w:sz w:val="28"/>
          <w:szCs w:val="28"/>
        </w:rPr>
        <w:t xml:space="preserve">для </w:t>
      </w:r>
      <w:r w:rsidRPr="00E43A5C">
        <w:rPr>
          <w:b w:val="0"/>
          <w:i/>
          <w:sz w:val="28"/>
          <w:szCs w:val="28"/>
          <w:lang w:val="uk-UA"/>
        </w:rPr>
        <w:t>виріше</w:t>
      </w:r>
      <w:r w:rsidRPr="00E43A5C">
        <w:rPr>
          <w:b w:val="0"/>
          <w:i/>
          <w:sz w:val="28"/>
          <w:szCs w:val="28"/>
        </w:rPr>
        <w:t xml:space="preserve">ння більшості проблем у сфері вищої ІТ-освіти необхідне завершення війни або підвищення безпеки в регіонах, близьких до бойових дій. </w:t>
      </w:r>
      <w:r w:rsidRPr="00E43A5C">
        <w:rPr>
          <w:b w:val="0"/>
          <w:i/>
          <w:sz w:val="28"/>
          <w:szCs w:val="28"/>
          <w:lang w:val="uk-UA"/>
        </w:rPr>
        <w:t xml:space="preserve">Проте </w:t>
      </w:r>
      <w:r w:rsidRPr="00E43A5C">
        <w:rPr>
          <w:b w:val="0"/>
          <w:i/>
          <w:sz w:val="28"/>
          <w:szCs w:val="28"/>
        </w:rPr>
        <w:t>вияв</w:t>
      </w:r>
      <w:r w:rsidRPr="00E43A5C">
        <w:rPr>
          <w:b w:val="0"/>
          <w:i/>
          <w:sz w:val="28"/>
          <w:szCs w:val="28"/>
          <w:lang w:val="uk-UA"/>
        </w:rPr>
        <w:t>лено</w:t>
      </w:r>
      <w:r w:rsidRPr="00E43A5C">
        <w:rPr>
          <w:b w:val="0"/>
          <w:i/>
          <w:sz w:val="28"/>
          <w:szCs w:val="28"/>
        </w:rPr>
        <w:t xml:space="preserve"> </w:t>
      </w:r>
      <w:r w:rsidRPr="00E43A5C">
        <w:rPr>
          <w:b w:val="0"/>
          <w:i/>
          <w:sz w:val="28"/>
          <w:szCs w:val="28"/>
        </w:rPr>
        <w:lastRenderedPageBreak/>
        <w:t>тенденції, які вказують на можливості та шляхи покращ</w:t>
      </w:r>
      <w:r w:rsidRPr="00E43A5C">
        <w:rPr>
          <w:b w:val="0"/>
          <w:i/>
          <w:sz w:val="28"/>
          <w:szCs w:val="28"/>
          <w:lang w:val="uk-UA"/>
        </w:rPr>
        <w:t>а</w:t>
      </w:r>
      <w:r w:rsidRPr="00E43A5C">
        <w:rPr>
          <w:b w:val="0"/>
          <w:i/>
          <w:sz w:val="28"/>
          <w:szCs w:val="28"/>
        </w:rPr>
        <w:t xml:space="preserve">ння якості </w:t>
      </w:r>
      <w:r>
        <w:rPr>
          <w:b w:val="0"/>
          <w:i/>
          <w:sz w:val="28"/>
          <w:szCs w:val="28"/>
          <w:lang w:val="uk-UA"/>
        </w:rPr>
        <w:br/>
      </w:r>
      <w:r w:rsidRPr="00E43A5C">
        <w:rPr>
          <w:b w:val="0"/>
          <w:i/>
          <w:sz w:val="28"/>
          <w:szCs w:val="28"/>
        </w:rPr>
        <w:t xml:space="preserve">ІТ-освіти навіть в умовах війни. </w:t>
      </w:r>
      <w:r w:rsidRPr="00E43A5C">
        <w:rPr>
          <w:b w:val="0"/>
          <w:sz w:val="28"/>
          <w:szCs w:val="28"/>
          <w:lang w:val="uk-UA"/>
        </w:rPr>
        <w:t xml:space="preserve">Текст : </w:t>
      </w:r>
      <w:hyperlink r:id="rId45" w:history="1">
        <w:r w:rsidRPr="00E43A5C">
          <w:rPr>
            <w:rStyle w:val="a5"/>
            <w:b w:val="0"/>
            <w:sz w:val="28"/>
            <w:szCs w:val="28"/>
            <w:lang w:val="uk-UA"/>
          </w:rPr>
          <w:t>http://habitus.od.ua/journals/2025/70-2025/10.pdf</w:t>
        </w:r>
      </w:hyperlink>
    </w:p>
    <w:p w:rsidR="00513BE4" w:rsidRPr="004617B9" w:rsidRDefault="00513BE4" w:rsidP="00513BE4">
      <w:pPr>
        <w:pStyle w:val="a4"/>
        <w:numPr>
          <w:ilvl w:val="0"/>
          <w:numId w:val="1"/>
        </w:numPr>
        <w:spacing w:after="120" w:line="360" w:lineRule="auto"/>
        <w:ind w:left="0" w:firstLine="567"/>
        <w:jc w:val="both"/>
        <w:rPr>
          <w:rFonts w:eastAsia="Times New Roman" w:cs="Times New Roman"/>
          <w:i/>
          <w:sz w:val="28"/>
          <w:szCs w:val="28"/>
          <w:lang w:val="uk-UA" w:eastAsia="ru-RU"/>
        </w:rPr>
      </w:pPr>
      <w:r w:rsidRPr="004617B9">
        <w:rPr>
          <w:rFonts w:eastAsia="Times New Roman" w:cs="Times New Roman"/>
          <w:b/>
          <w:sz w:val="28"/>
          <w:szCs w:val="28"/>
          <w:lang w:val="uk-UA" w:eastAsia="ru-RU"/>
        </w:rPr>
        <w:t>Новописьменний С. Новітні тренди впровадження технічних засобів реабілітації в університетське освітнє середовище</w:t>
      </w:r>
      <w:r w:rsidRPr="004617B9">
        <w:rPr>
          <w:rFonts w:eastAsia="Times New Roman" w:cs="Times New Roman"/>
          <w:sz w:val="28"/>
          <w:szCs w:val="28"/>
          <w:lang w:val="uk-UA" w:eastAsia="ru-RU"/>
        </w:rPr>
        <w:t xml:space="preserve"> [Електронний ресурс]</w:t>
      </w:r>
      <w:r>
        <w:rPr>
          <w:rFonts w:eastAsia="Times New Roman" w:cs="Times New Roman"/>
          <w:sz w:val="28"/>
          <w:szCs w:val="28"/>
          <w:lang w:val="uk-UA" w:eastAsia="ru-RU"/>
        </w:rPr>
        <w:t xml:space="preserve"> </w:t>
      </w:r>
      <w:r w:rsidRPr="004617B9">
        <w:rPr>
          <w:rFonts w:eastAsia="Times New Roman" w:cs="Times New Roman"/>
          <w:sz w:val="28"/>
          <w:szCs w:val="28"/>
          <w:lang w:val="uk-UA" w:eastAsia="ru-RU"/>
        </w:rPr>
        <w:t xml:space="preserve">/  С. Новописьменний, О. Биковець //  Вісн. науки та освіти. – 2025. – № 4 (34). – С. 1518-1530. </w:t>
      </w:r>
      <w:r w:rsidRPr="004617B9">
        <w:rPr>
          <w:rFonts w:eastAsia="Times New Roman" w:cs="Times New Roman"/>
          <w:i/>
          <w:sz w:val="28"/>
          <w:szCs w:val="28"/>
          <w:lang w:val="uk-UA" w:eastAsia="ru-RU"/>
        </w:rPr>
        <w:t xml:space="preserve">Висвітлено   сучасні  тенденції  застосування новітніх  технічних  засобів  реабілітації  (ТЗР)  в  освітньому  середовищі закладів вищої освіти (ЗВО), нові напрямки розвитку цифрових, роботизованих та інтерактивних ТЗР, які відкривають додаткові можливості для академічної інтеграції студентів із інвалідністю. Розглянуто технічні рішення, які забезпечують адаптивність, мобільність і персоналізацію  освітнього  процесу  для  здобувачів  </w:t>
      </w:r>
      <w:r>
        <w:rPr>
          <w:rFonts w:eastAsia="Times New Roman" w:cs="Times New Roman"/>
          <w:i/>
          <w:sz w:val="28"/>
          <w:szCs w:val="28"/>
          <w:lang w:val="uk-UA" w:eastAsia="ru-RU"/>
        </w:rPr>
        <w:t>і</w:t>
      </w:r>
      <w:r w:rsidRPr="004617B9">
        <w:rPr>
          <w:rFonts w:eastAsia="Times New Roman" w:cs="Times New Roman"/>
          <w:i/>
          <w:sz w:val="28"/>
          <w:szCs w:val="28"/>
          <w:lang w:val="uk-UA" w:eastAsia="ru-RU"/>
        </w:rPr>
        <w:t>з  особливими  потребами. Проаналізовано світовий  досвід  (США,  Німеччина,  Канада)  застосування  інноваційних  ТЗР та    кращі  практики  адаптації  освітніх середовищ,  включаючи  використання  сенсорних  технологій,  систем альтернативної  комунікації,  автоматизованих  пристроїв  підтримки, мобільних  додатків  і  хмарних  платформ  для  навчання. Окреслено українські  ініціативи  у  цій  сфері,  зокрема  впровадження спеціалізованих  служб  підтримки  студентів  із  інвалідністю,  розвиток освітньої  інфраструктури,  пристосованої  до  потреб  різних  груп користувачів. Підкреслено необхідність комплексного підходу до впровадження технічних інновацій у галузі  реабілітації  в  університетській  освіті, що вимагає міжсекторальної взаємодії освітніх установ, технологічних компаній і громадських організацій.</w:t>
      </w:r>
      <w:r w:rsidRPr="004617B9">
        <w:rPr>
          <w:rFonts w:eastAsia="Times New Roman" w:cs="Times New Roman"/>
          <w:sz w:val="28"/>
          <w:szCs w:val="28"/>
          <w:lang w:val="uk-UA" w:eastAsia="ru-RU"/>
        </w:rPr>
        <w:t xml:space="preserve"> Текст : </w:t>
      </w:r>
      <w:hyperlink r:id="rId46" w:history="1">
        <w:r w:rsidRPr="004617B9">
          <w:rPr>
            <w:rStyle w:val="a5"/>
            <w:rFonts w:eastAsia="Times New Roman" w:cs="Times New Roman"/>
            <w:sz w:val="28"/>
            <w:szCs w:val="28"/>
            <w:lang w:val="uk-UA" w:eastAsia="ru-RU"/>
          </w:rPr>
          <w:t>http://perspectives.pp.ua/index.php/vno/article/view/23411/23381</w:t>
        </w:r>
      </w:hyperlink>
    </w:p>
    <w:p w:rsidR="00513BE4" w:rsidRPr="00A00D17"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shd w:val="clear" w:color="auto" w:fill="FFFFFF"/>
          <w:lang w:val="uk-UA"/>
        </w:rPr>
      </w:pPr>
      <w:r w:rsidRPr="004617B9">
        <w:rPr>
          <w:rFonts w:cs="Times New Roman"/>
          <w:b/>
          <w:bCs/>
          <w:color w:val="000000"/>
          <w:sz w:val="28"/>
          <w:szCs w:val="28"/>
          <w:shd w:val="clear" w:color="auto" w:fill="FFFFFF"/>
          <w:lang w:val="uk-UA"/>
        </w:rPr>
        <w:t xml:space="preserve">Оголошується конкурс на здобуття премій молодими ученими і студентами закладів вищої освіти </w:t>
      </w:r>
      <w:r w:rsidRPr="00113A3A">
        <w:rPr>
          <w:rFonts w:cs="Times New Roman"/>
          <w:bCs/>
          <w:iCs/>
          <w:color w:val="000000"/>
          <w:sz w:val="28"/>
          <w:szCs w:val="28"/>
          <w:shd w:val="clear" w:color="auto" w:fill="FFFFFF"/>
          <w:lang w:val="uk-UA"/>
        </w:rPr>
        <w:t>[Електронний ресурс]</w:t>
      </w:r>
      <w:r w:rsidRPr="00113A3A">
        <w:rPr>
          <w:rFonts w:cs="Times New Roman"/>
          <w:bCs/>
          <w:color w:val="000000"/>
          <w:sz w:val="28"/>
          <w:szCs w:val="28"/>
          <w:shd w:val="clear" w:color="auto" w:fill="FFFFFF"/>
          <w:lang w:val="uk-UA"/>
        </w:rPr>
        <w:t xml:space="preserve"> / Прес-служба Апарату Верхов. Ради України // Голос України. – 2025. – 5 черв. </w:t>
      </w:r>
      <w:r>
        <w:rPr>
          <w:rFonts w:cs="Times New Roman"/>
          <w:bCs/>
          <w:color w:val="000000"/>
          <w:sz w:val="28"/>
          <w:szCs w:val="28"/>
          <w:shd w:val="clear" w:color="auto" w:fill="FFFFFF"/>
          <w:lang w:val="uk-UA"/>
        </w:rPr>
        <w:br/>
      </w:r>
      <w:r w:rsidRPr="00113A3A">
        <w:rPr>
          <w:rFonts w:cs="Times New Roman"/>
          <w:bCs/>
          <w:color w:val="000000"/>
          <w:sz w:val="28"/>
          <w:szCs w:val="28"/>
          <w:shd w:val="clear" w:color="auto" w:fill="FFFFFF"/>
          <w:lang w:val="uk-UA"/>
        </w:rPr>
        <w:t>[№ 362].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Подано інформацію, що Національна академія </w:t>
      </w:r>
      <w:r w:rsidRPr="004617B9">
        <w:rPr>
          <w:rFonts w:cs="Times New Roman"/>
          <w:i/>
          <w:iCs/>
          <w:color w:val="000000"/>
          <w:sz w:val="28"/>
          <w:szCs w:val="28"/>
          <w:shd w:val="clear" w:color="auto" w:fill="FFFFFF"/>
          <w:lang w:val="uk-UA"/>
        </w:rPr>
        <w:lastRenderedPageBreak/>
        <w:t xml:space="preserve">наук України (НАН України) оголошує конкурс на здобуття премій молодими ученими і студентами закладів вищої освіти за кращі наукові роботи. За роботи в галузі природничих, технічних і соціогуманітарних наук Президія НАН України щороку в лютому присуджує 14 премій молодим ученим і </w:t>
      </w:r>
      <w:r>
        <w:rPr>
          <w:rFonts w:cs="Times New Roman"/>
          <w:i/>
          <w:iCs/>
          <w:color w:val="000000"/>
          <w:sz w:val="28"/>
          <w:szCs w:val="28"/>
          <w:shd w:val="clear" w:color="auto" w:fill="FFFFFF"/>
          <w:lang w:val="uk-UA"/>
        </w:rPr>
        <w:br/>
      </w:r>
      <w:r w:rsidRPr="004617B9">
        <w:rPr>
          <w:rFonts w:cs="Times New Roman"/>
          <w:i/>
          <w:iCs/>
          <w:color w:val="000000"/>
          <w:sz w:val="28"/>
          <w:szCs w:val="28"/>
          <w:shd w:val="clear" w:color="auto" w:fill="FFFFFF"/>
          <w:lang w:val="uk-UA"/>
        </w:rPr>
        <w:t xml:space="preserve">14 премій студентам ЗВО. Премії присуджуються окремим авторам або колективу авторів за кращі наукові роботи, а також за серії наукових робіт з єдиної тематики, за відкриття та винаходи. Колектив, висунений на присудження премії, має включати лише основних авторів, чий внесок був найвагомішим, і складатися не більш як із трьох осіб. </w:t>
      </w:r>
      <w:r w:rsidRPr="004617B9">
        <w:rPr>
          <w:rFonts w:cs="Times New Roman"/>
          <w:color w:val="000000"/>
          <w:sz w:val="28"/>
          <w:szCs w:val="28"/>
          <w:shd w:val="clear" w:color="auto" w:fill="FFFFFF"/>
          <w:lang w:val="uk-UA"/>
        </w:rPr>
        <w:t xml:space="preserve">Текст: </w:t>
      </w:r>
      <w:hyperlink r:id="rId47" w:tgtFrame="_blank" w:history="1">
        <w:r w:rsidRPr="004617B9">
          <w:rPr>
            <w:rStyle w:val="a5"/>
            <w:rFonts w:cs="Times New Roman"/>
            <w:sz w:val="28"/>
            <w:szCs w:val="28"/>
            <w:shd w:val="clear" w:color="auto" w:fill="FFFFFF"/>
            <w:lang w:val="uk-UA"/>
          </w:rPr>
          <w:t>https://www.golos.com.ua/article/384446</w:t>
        </w:r>
      </w:hyperlink>
    </w:p>
    <w:p w:rsidR="00513BE4" w:rsidRPr="00E43A5C" w:rsidRDefault="00513BE4" w:rsidP="00513BE4">
      <w:pPr>
        <w:pStyle w:val="a6"/>
        <w:numPr>
          <w:ilvl w:val="0"/>
          <w:numId w:val="1"/>
        </w:numPr>
        <w:shd w:val="clear" w:color="auto" w:fill="FFFFFF"/>
        <w:spacing w:before="0" w:beforeAutospacing="0" w:after="120" w:afterAutospacing="0" w:line="360" w:lineRule="auto"/>
        <w:ind w:left="0" w:firstLine="567"/>
        <w:jc w:val="both"/>
        <w:rPr>
          <w:sz w:val="28"/>
          <w:szCs w:val="28"/>
          <w:lang w:val="uk-UA"/>
        </w:rPr>
      </w:pPr>
      <w:r w:rsidRPr="00E43A5C">
        <w:rPr>
          <w:b/>
          <w:bCs/>
          <w:kern w:val="36"/>
          <w:sz w:val="28"/>
          <w:szCs w:val="28"/>
          <w:lang w:val="uk-UA"/>
        </w:rPr>
        <w:t xml:space="preserve">Освітній консалтинг у парадигмі сучасного управління закладами вищої освіти </w:t>
      </w:r>
      <w:r w:rsidRPr="00E43A5C">
        <w:rPr>
          <w:sz w:val="28"/>
          <w:szCs w:val="28"/>
          <w:lang w:val="uk-UA"/>
        </w:rPr>
        <w:t xml:space="preserve">[Електронний ресурс] / І. </w:t>
      </w:r>
      <w:r w:rsidRPr="00E43A5C">
        <w:rPr>
          <w:bCs/>
          <w:sz w:val="28"/>
          <w:szCs w:val="28"/>
          <w:lang w:val="uk-UA"/>
        </w:rPr>
        <w:t>Іщенко,</w:t>
      </w:r>
      <w:r w:rsidRPr="00E43A5C">
        <w:rPr>
          <w:sz w:val="28"/>
          <w:szCs w:val="28"/>
          <w:lang w:val="uk-UA"/>
        </w:rPr>
        <w:t xml:space="preserve"> </w:t>
      </w:r>
      <w:r w:rsidRPr="00BE6C91">
        <w:rPr>
          <w:bCs/>
          <w:sz w:val="28"/>
          <w:szCs w:val="28"/>
          <w:lang w:val="uk-UA"/>
        </w:rPr>
        <w:t>Н</w:t>
      </w:r>
      <w:r w:rsidRPr="00E43A5C">
        <w:rPr>
          <w:bCs/>
          <w:sz w:val="28"/>
          <w:szCs w:val="28"/>
          <w:lang w:val="uk-UA"/>
        </w:rPr>
        <w:t>.</w:t>
      </w:r>
      <w:r w:rsidRPr="00BE6C91">
        <w:rPr>
          <w:bCs/>
          <w:sz w:val="28"/>
          <w:szCs w:val="28"/>
          <w:lang w:val="uk-UA"/>
        </w:rPr>
        <w:t xml:space="preserve"> Кононець</w:t>
      </w:r>
      <w:r w:rsidRPr="00E43A5C">
        <w:rPr>
          <w:bCs/>
          <w:sz w:val="28"/>
          <w:szCs w:val="28"/>
          <w:lang w:val="uk-UA"/>
        </w:rPr>
        <w:t>,</w:t>
      </w:r>
      <w:r w:rsidRPr="00E43A5C">
        <w:rPr>
          <w:sz w:val="28"/>
          <w:szCs w:val="28"/>
          <w:lang w:val="uk-UA"/>
        </w:rPr>
        <w:t xml:space="preserve"> </w:t>
      </w:r>
      <w:r>
        <w:rPr>
          <w:sz w:val="28"/>
          <w:szCs w:val="28"/>
          <w:lang w:val="uk-UA"/>
        </w:rPr>
        <w:br/>
      </w:r>
      <w:r w:rsidRPr="00BE6C91">
        <w:rPr>
          <w:bCs/>
          <w:sz w:val="28"/>
          <w:szCs w:val="28"/>
          <w:lang w:val="uk-UA"/>
        </w:rPr>
        <w:t>О</w:t>
      </w:r>
      <w:r w:rsidRPr="00E43A5C">
        <w:rPr>
          <w:bCs/>
          <w:sz w:val="28"/>
          <w:szCs w:val="28"/>
          <w:lang w:val="uk-UA"/>
        </w:rPr>
        <w:t>.</w:t>
      </w:r>
      <w:r w:rsidRPr="00BE6C91">
        <w:rPr>
          <w:bCs/>
          <w:sz w:val="28"/>
          <w:szCs w:val="28"/>
          <w:lang w:val="uk-UA"/>
        </w:rPr>
        <w:t xml:space="preserve"> Большая</w:t>
      </w:r>
      <w:r w:rsidRPr="00E43A5C">
        <w:rPr>
          <w:bCs/>
          <w:sz w:val="28"/>
          <w:szCs w:val="28"/>
          <w:lang w:val="uk-UA"/>
        </w:rPr>
        <w:t>,</w:t>
      </w:r>
      <w:r w:rsidRPr="00E43A5C">
        <w:rPr>
          <w:sz w:val="28"/>
          <w:szCs w:val="28"/>
          <w:lang w:val="uk-UA"/>
        </w:rPr>
        <w:t xml:space="preserve"> </w:t>
      </w:r>
      <w:r w:rsidRPr="00BE6C91">
        <w:rPr>
          <w:bCs/>
          <w:sz w:val="28"/>
          <w:szCs w:val="28"/>
          <w:lang w:val="uk-UA"/>
        </w:rPr>
        <w:t>Г</w:t>
      </w:r>
      <w:r w:rsidRPr="00E43A5C">
        <w:rPr>
          <w:bCs/>
          <w:sz w:val="28"/>
          <w:szCs w:val="28"/>
          <w:lang w:val="uk-UA"/>
        </w:rPr>
        <w:t>.</w:t>
      </w:r>
      <w:r w:rsidRPr="00BE6C91">
        <w:rPr>
          <w:bCs/>
          <w:sz w:val="28"/>
          <w:szCs w:val="28"/>
          <w:lang w:val="uk-UA"/>
        </w:rPr>
        <w:t xml:space="preserve"> Люлька</w:t>
      </w:r>
      <w:r w:rsidRPr="00E43A5C">
        <w:rPr>
          <w:sz w:val="28"/>
          <w:szCs w:val="28"/>
          <w:lang w:val="uk-UA"/>
        </w:rPr>
        <w:t xml:space="preserve">  //  Адапт. упр.: теорія і практика. Серія : Економіка. – 2025. – Т.20, № 40. – Електрон. дані. </w:t>
      </w:r>
      <w:r w:rsidRPr="00E43A5C">
        <w:rPr>
          <w:i/>
          <w:sz w:val="28"/>
          <w:szCs w:val="28"/>
          <w:lang w:val="uk-UA"/>
        </w:rPr>
        <w:t xml:space="preserve">Розглянуто освітній консалтинг як інструмент стратегічного управління закладами вищої освіти (ЗВО) в умовах трансформацій освітнього простору. Акцентовано, що у контексті сучасних трансформацій вищої освіти в Україні зростає потреба у впровадженні новітніх управлінських технологій, здатних забезпечити адаптивність, гнучкість і конкурентоспроможність ЗВО. </w:t>
      </w:r>
      <w:r w:rsidRPr="00E43A5C">
        <w:rPr>
          <w:i/>
          <w:sz w:val="28"/>
          <w:szCs w:val="28"/>
        </w:rPr>
        <w:t>Визначено теоретичні засади, правову базу, форми і методи реалізації консалтингової діяльності. Проаналізовано потенціал консалтингових компаній та можливості використання їхніх послуг для удосконалення внутрішніх управлінських процесів</w:t>
      </w:r>
      <w:r w:rsidRPr="00E43A5C">
        <w:rPr>
          <w:i/>
          <w:sz w:val="28"/>
          <w:szCs w:val="28"/>
          <w:lang w:val="uk-UA"/>
        </w:rPr>
        <w:t xml:space="preserve"> ЗВО. </w:t>
      </w:r>
      <w:r w:rsidRPr="00E43A5C">
        <w:rPr>
          <w:sz w:val="28"/>
          <w:szCs w:val="28"/>
          <w:lang w:val="uk-UA"/>
        </w:rPr>
        <w:t xml:space="preserve">Текст : </w:t>
      </w:r>
      <w:hyperlink r:id="rId48" w:history="1">
        <w:r w:rsidRPr="00E43A5C">
          <w:rPr>
            <w:rStyle w:val="a5"/>
            <w:sz w:val="28"/>
            <w:szCs w:val="28"/>
            <w:lang w:val="uk-UA"/>
          </w:rPr>
          <w:t>https://amtp.org.ua/index.php/journal2/article/view/764</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Педагоги Донеччини та Київщини об'єднують зусилля задля розвитку дошкільної освіти </w:t>
      </w:r>
      <w:r w:rsidRPr="00AB52E0">
        <w:rPr>
          <w:rFonts w:cs="Times New Roman"/>
          <w:bCs/>
          <w:iCs/>
          <w:color w:val="000000"/>
          <w:sz w:val="28"/>
          <w:szCs w:val="28"/>
          <w:shd w:val="clear" w:color="auto" w:fill="FFFFFF"/>
          <w:lang w:val="uk-UA"/>
        </w:rPr>
        <w:t>[Електронний ресурс]</w:t>
      </w:r>
      <w:r w:rsidRPr="00AB52E0">
        <w:rPr>
          <w:rFonts w:cs="Times New Roman"/>
          <w:bCs/>
          <w:color w:val="000000"/>
          <w:sz w:val="28"/>
          <w:szCs w:val="28"/>
          <w:shd w:val="clear" w:color="auto" w:fill="FFFFFF"/>
          <w:lang w:val="uk-UA"/>
        </w:rPr>
        <w:t xml:space="preserve"> / Прес-служба Апарату Верхов. Ради України // Голос України. – 2025. – 12 черв. [№ 367]. – Електрон. дані. </w:t>
      </w:r>
      <w:r w:rsidRPr="004617B9">
        <w:rPr>
          <w:rFonts w:cs="Times New Roman"/>
          <w:i/>
          <w:iCs/>
          <w:color w:val="000000"/>
          <w:sz w:val="28"/>
          <w:szCs w:val="28"/>
          <w:shd w:val="clear" w:color="auto" w:fill="FFFFFF"/>
          <w:lang w:val="uk-UA"/>
        </w:rPr>
        <w:t xml:space="preserve">Подано інформацію, що 10 червня 2025 р. у Національному музеї народної архітектури та побуту України (с. Пирогів, Київ) відбулася професійна зустріч педагогів дошкільної освіти з Донеччини та Київщини в </w:t>
      </w:r>
      <w:r w:rsidRPr="004617B9">
        <w:rPr>
          <w:rFonts w:cs="Times New Roman"/>
          <w:i/>
          <w:iCs/>
          <w:color w:val="000000"/>
          <w:sz w:val="28"/>
          <w:szCs w:val="28"/>
          <w:shd w:val="clear" w:color="auto" w:fill="FFFFFF"/>
          <w:lang w:val="uk-UA"/>
        </w:rPr>
        <w:lastRenderedPageBreak/>
        <w:t xml:space="preserve">межах освітнього заходу «Я в музеї». Участь у заході взяли працівники закладів дошкільної освіти з м. Бахмут (Донецька область) та м. Вишневе (Київська область). Зазначено, що метою зустрічі стало обговорення інноваційних підходів до національно орієнтованого виховання дітей дошкільного віку, зокрема впровадження музейної та козацької педагогіки в освітній процес. Педагоги обговорили практики інтеграції національних традицій у сучасні навчальні програми як засобу формування у дітей громадянської самосвідомості, патріотизму, поваги до культурної спадщини та історії України. </w:t>
      </w:r>
      <w:r w:rsidRPr="004617B9">
        <w:rPr>
          <w:rFonts w:cs="Times New Roman"/>
          <w:color w:val="000000"/>
          <w:sz w:val="28"/>
          <w:szCs w:val="28"/>
          <w:shd w:val="clear" w:color="auto" w:fill="FFFFFF"/>
          <w:lang w:val="uk-UA"/>
        </w:rPr>
        <w:t xml:space="preserve">Текст: </w:t>
      </w:r>
      <w:hyperlink r:id="rId49" w:tgtFrame="_blank" w:history="1">
        <w:r w:rsidRPr="004617B9">
          <w:rPr>
            <w:rStyle w:val="a5"/>
            <w:rFonts w:cs="Times New Roman"/>
            <w:sz w:val="28"/>
            <w:szCs w:val="28"/>
            <w:shd w:val="clear" w:color="auto" w:fill="FFFFFF"/>
            <w:lang w:val="uk-UA"/>
          </w:rPr>
          <w:t>https://www.golos.com.ua/article/384592</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Педагоги отримають відстрочення від мобілізації на літній період </w:t>
      </w:r>
      <w:r w:rsidRPr="00AB52E0">
        <w:rPr>
          <w:rFonts w:cs="Times New Roman"/>
          <w:bCs/>
          <w:iCs/>
          <w:color w:val="000000"/>
          <w:sz w:val="28"/>
          <w:szCs w:val="28"/>
          <w:shd w:val="clear" w:color="auto" w:fill="FFFFFF"/>
          <w:lang w:val="uk-UA"/>
        </w:rPr>
        <w:t>[Електронний ресурс]</w:t>
      </w:r>
      <w:r w:rsidRPr="00AB52E0">
        <w:rPr>
          <w:rFonts w:cs="Times New Roman"/>
          <w:bCs/>
          <w:color w:val="000000"/>
          <w:sz w:val="28"/>
          <w:szCs w:val="28"/>
          <w:shd w:val="clear" w:color="auto" w:fill="FFFFFF"/>
          <w:lang w:val="uk-UA"/>
        </w:rPr>
        <w:t xml:space="preserve"> / Прес-служба Апарату Верхов. Ради України // Голос України. – 2025. – 12 черв. [№ 367].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Йдеться про те, що Кабінет Міністрів України (КМ України) затвердив постанову, яка змінює умови надання відстрочення від мобілізації для педагогічних працівників, що працюють не менш як на 0,75 ставки. Акцентовано увагу, що відтепер його тривалість становить один рік — замість попереднього формулювання «до кінця навчального року». Зазначено, що у разі продовження мобілізаційного періоду педагогічні працівники можуть поновити відстрочення, подавши оновлену довідку з місця роботи за тиждень до завершення попереднього терміну. Довідка має містити: підтвердження обійманої посади та розмір частки ставки під час оплати праці. </w:t>
      </w:r>
      <w:r w:rsidRPr="004617B9">
        <w:rPr>
          <w:rFonts w:cs="Times New Roman"/>
          <w:color w:val="000000"/>
          <w:sz w:val="28"/>
          <w:szCs w:val="28"/>
          <w:shd w:val="clear" w:color="auto" w:fill="FFFFFF"/>
          <w:lang w:val="uk-UA"/>
        </w:rPr>
        <w:t xml:space="preserve">Текст: </w:t>
      </w:r>
      <w:hyperlink r:id="rId50" w:tgtFrame="_blank" w:history="1">
        <w:r w:rsidRPr="004617B9">
          <w:rPr>
            <w:rStyle w:val="a5"/>
            <w:rFonts w:cs="Times New Roman"/>
            <w:sz w:val="28"/>
            <w:szCs w:val="28"/>
            <w:shd w:val="clear" w:color="auto" w:fill="FFFFFF"/>
            <w:lang w:val="uk-UA"/>
          </w:rPr>
          <w:t>https://www.golos.com.ua/article/384609</w:t>
        </w:r>
      </w:hyperlink>
    </w:p>
    <w:p w:rsidR="00513BE4" w:rsidRPr="00FB1F1B"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Перша тисяча дітей захисників і захисниць отримає компенсацію за навчання в Дії </w:t>
      </w:r>
      <w:r w:rsidRPr="00AB52E0">
        <w:rPr>
          <w:rFonts w:cs="Times New Roman"/>
          <w:bCs/>
          <w:iCs/>
          <w:color w:val="000000"/>
          <w:sz w:val="28"/>
          <w:szCs w:val="28"/>
          <w:shd w:val="clear" w:color="auto" w:fill="FFFFFF"/>
          <w:lang w:val="uk-UA"/>
        </w:rPr>
        <w:t>[Електронний ресурс]</w:t>
      </w:r>
      <w:r w:rsidRPr="00AB52E0">
        <w:rPr>
          <w:rFonts w:cs="Times New Roman"/>
          <w:bCs/>
          <w:color w:val="000000"/>
          <w:sz w:val="28"/>
          <w:szCs w:val="28"/>
          <w:shd w:val="clear" w:color="auto" w:fill="FFFFFF"/>
          <w:lang w:val="uk-UA"/>
        </w:rPr>
        <w:t xml:space="preserve"> / Прес-служба Апарату Верхов. Ради України // Голос України. – 2025. – 14 черв. [№ 369].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Як повідомили у Комітеті Верховної Ради України (ВР України) з питань цифрової трансформації, держава компенсує вартість контрактного навчання за 2024/2025 навчальний рік для дітей українських захисників і захисниць. Повідомлено, що пуш про компенсацію в застосунку ”Дія” отримає перша 1000 студентів — цьогорічні випускники бакалаврату </w:t>
      </w:r>
      <w:r w:rsidRPr="004617B9">
        <w:rPr>
          <w:rFonts w:cs="Times New Roman"/>
          <w:i/>
          <w:iCs/>
          <w:color w:val="000000"/>
          <w:sz w:val="28"/>
          <w:szCs w:val="28"/>
          <w:shd w:val="clear" w:color="auto" w:fill="FFFFFF"/>
          <w:lang w:val="uk-UA"/>
        </w:rPr>
        <w:lastRenderedPageBreak/>
        <w:t xml:space="preserve">та магістратури. Послуга доступна громадянам України віком до 23 років, які навчаються на контракті в закладах фахової передвищої або вищої освіти та мають статус студента в Єдиній державній електронній базі з питань освіти (ЄДЕБО). </w:t>
      </w:r>
      <w:r w:rsidRPr="004617B9">
        <w:rPr>
          <w:rFonts w:cs="Times New Roman"/>
          <w:color w:val="000000"/>
          <w:sz w:val="28"/>
          <w:szCs w:val="28"/>
          <w:shd w:val="clear" w:color="auto" w:fill="FFFFFF"/>
          <w:lang w:val="uk-UA"/>
        </w:rPr>
        <w:t xml:space="preserve">Текст: </w:t>
      </w:r>
      <w:hyperlink r:id="rId51" w:tgtFrame="_blank" w:history="1">
        <w:r w:rsidRPr="004617B9">
          <w:rPr>
            <w:rStyle w:val="a5"/>
            <w:rFonts w:cs="Times New Roman"/>
            <w:sz w:val="28"/>
            <w:szCs w:val="28"/>
            <w:shd w:val="clear" w:color="auto" w:fill="FFFFFF"/>
            <w:lang w:val="uk-UA"/>
          </w:rPr>
          <w:t>https://www.golos.com.ua/article/384673</w:t>
        </w:r>
      </w:hyperlink>
    </w:p>
    <w:p w:rsidR="00513BE4" w:rsidRPr="00FB1F1B"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FB1F1B">
        <w:rPr>
          <w:rFonts w:eastAsia="Times New Roman" w:cs="Times New Roman"/>
          <w:b/>
          <w:bCs/>
          <w:sz w:val="28"/>
          <w:szCs w:val="28"/>
          <w:lang w:val="uk-UA" w:eastAsia="ru-RU"/>
        </w:rPr>
        <w:t xml:space="preserve">Петренко Л. </w:t>
      </w:r>
      <w:r w:rsidRPr="00FB1F1B">
        <w:rPr>
          <w:rFonts w:cs="Times New Roman"/>
          <w:b/>
          <w:sz w:val="28"/>
          <w:szCs w:val="28"/>
          <w:lang w:val="uk-UA"/>
        </w:rPr>
        <w:t>Ключові фактори формування науково-педагогічних ідей А. П. Каришина</w:t>
      </w:r>
      <w:r w:rsidRPr="00FB1F1B">
        <w:rPr>
          <w:rFonts w:cs="Times New Roman"/>
          <w:sz w:val="28"/>
          <w:szCs w:val="28"/>
          <w:lang w:val="uk-UA"/>
        </w:rPr>
        <w:t xml:space="preserve"> [Електронний ресурс] / Л. Петренко, </w:t>
      </w:r>
      <w:r>
        <w:rPr>
          <w:rFonts w:cs="Times New Roman"/>
          <w:sz w:val="28"/>
          <w:szCs w:val="28"/>
          <w:lang w:val="uk-UA"/>
        </w:rPr>
        <w:br/>
      </w:r>
      <w:r w:rsidRPr="00FB1F1B">
        <w:rPr>
          <w:rFonts w:cs="Times New Roman"/>
          <w:sz w:val="28"/>
          <w:szCs w:val="28"/>
          <w:lang w:val="uk-UA"/>
        </w:rPr>
        <w:t>Ю. Брах</w:t>
      </w:r>
      <w:r w:rsidRPr="00FB1F1B">
        <w:rPr>
          <w:rFonts w:cs="Times New Roman"/>
          <w:b/>
          <w:sz w:val="28"/>
          <w:szCs w:val="28"/>
          <w:lang w:val="uk-UA"/>
        </w:rPr>
        <w:t xml:space="preserve"> </w:t>
      </w:r>
      <w:r w:rsidRPr="00FB1F1B">
        <w:rPr>
          <w:rFonts w:cs="Times New Roman"/>
          <w:sz w:val="28"/>
          <w:szCs w:val="28"/>
          <w:lang w:val="uk-UA"/>
        </w:rPr>
        <w:t xml:space="preserve">//  Адапт. упр. : теорія і практика. Серія : Педагогіка. – 2025. </w:t>
      </w:r>
      <w:r w:rsidRPr="00FB1F1B">
        <w:rPr>
          <w:rFonts w:cs="Times New Roman"/>
          <w:b/>
          <w:sz w:val="28"/>
          <w:szCs w:val="28"/>
          <w:lang w:val="uk-UA"/>
        </w:rPr>
        <w:t xml:space="preserve">– </w:t>
      </w:r>
      <w:r w:rsidRPr="00FB1F1B">
        <w:rPr>
          <w:rFonts w:cs="Times New Roman"/>
          <w:sz w:val="28"/>
          <w:szCs w:val="28"/>
          <w:lang w:val="uk-UA"/>
        </w:rPr>
        <w:t>Т. 20, № 39. – Електрон. дані.</w:t>
      </w:r>
      <w:r w:rsidRPr="00FB1F1B">
        <w:rPr>
          <w:rFonts w:cs="Times New Roman"/>
          <w:b/>
          <w:sz w:val="28"/>
          <w:szCs w:val="28"/>
          <w:lang w:val="uk-UA"/>
        </w:rPr>
        <w:t xml:space="preserve"> </w:t>
      </w:r>
      <w:r w:rsidRPr="00FB1F1B">
        <w:rPr>
          <w:rFonts w:cs="Times New Roman"/>
          <w:i/>
          <w:sz w:val="28"/>
          <w:szCs w:val="28"/>
          <w:lang w:val="uk-UA"/>
        </w:rPr>
        <w:t xml:space="preserve">Розглянуто ключові чинники формування науково-педагогічного світогляду </w:t>
      </w:r>
      <w:r w:rsidRPr="00FB1F1B">
        <w:rPr>
          <w:rFonts w:eastAsia="Times New Roman" w:cs="Times New Roman"/>
          <w:i/>
          <w:sz w:val="28"/>
          <w:szCs w:val="28"/>
          <w:lang w:val="uk-UA" w:eastAsia="ru-RU"/>
        </w:rPr>
        <w:t xml:space="preserve">видатного вченого, педагога, талановитого організатора та наставника молоді Андрія Потаповича Каришина. Зазначено, що його практичні кроки, методи, підходи та вимоги до організації навчальної роботи на факультеті природничих наук Полтавського національного педагогічного університету </w:t>
      </w:r>
      <w:r>
        <w:rPr>
          <w:rFonts w:eastAsia="Times New Roman" w:cs="Times New Roman"/>
          <w:i/>
          <w:sz w:val="28"/>
          <w:szCs w:val="28"/>
          <w:lang w:val="uk-UA" w:eastAsia="ru-RU"/>
        </w:rPr>
        <w:t>ім.</w:t>
      </w:r>
      <w:r w:rsidRPr="00FB1F1B">
        <w:rPr>
          <w:rFonts w:eastAsia="Times New Roman" w:cs="Times New Roman"/>
          <w:i/>
          <w:sz w:val="28"/>
          <w:szCs w:val="28"/>
          <w:lang w:val="uk-UA" w:eastAsia="ru-RU"/>
        </w:rPr>
        <w:t xml:space="preserve"> В. Г. Короленка свідчать про розробку ним власної «гуманізованої» системи навчання та виховання молоді, в якій основними ідеями були: повага до особистості; індивідуальний підхід до розвитку особистості; довіра; розвиток самостійності та ініціативи; виховання молоді особистим прикладом; виховання креативності через власну творчість; поєднання навчання студентів з науковою роботою, експериментами, участю в наукових конференціях та студентських дослідницьких гуртках; дотримання принципу: кожна людина – це унікальна особистість. </w:t>
      </w:r>
      <w:r w:rsidRPr="00FB1F1B">
        <w:rPr>
          <w:rFonts w:eastAsia="Times New Roman" w:cs="Times New Roman"/>
          <w:sz w:val="28"/>
          <w:szCs w:val="28"/>
          <w:lang w:val="uk-UA" w:eastAsia="ru-RU"/>
        </w:rPr>
        <w:t xml:space="preserve">Текст : </w:t>
      </w:r>
      <w:hyperlink r:id="rId52" w:history="1">
        <w:r w:rsidRPr="00FB1F1B">
          <w:rPr>
            <w:rStyle w:val="a5"/>
            <w:rFonts w:eastAsia="Times New Roman" w:cs="Times New Roman"/>
            <w:sz w:val="28"/>
            <w:szCs w:val="28"/>
            <w:lang w:val="uk-UA" w:eastAsia="ru-RU"/>
          </w:rPr>
          <w:t>https://amtp.org.ua/index.php/journal/article/view/756</w:t>
        </w:r>
      </w:hyperlink>
    </w:p>
    <w:p w:rsidR="00513BE4" w:rsidRPr="00FB1F1B"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color w:val="000000"/>
          <w:sz w:val="28"/>
          <w:szCs w:val="28"/>
          <w:shd w:val="clear" w:color="auto" w:fill="FFFFFF"/>
          <w:lang w:val="uk-UA"/>
        </w:rPr>
        <w:t xml:space="preserve">Підготувати дітей до викликів сучасного світу </w:t>
      </w:r>
      <w:r w:rsidRPr="004617B9">
        <w:rPr>
          <w:rFonts w:cs="Times New Roman"/>
          <w:sz w:val="28"/>
          <w:szCs w:val="28"/>
          <w:lang w:val="uk-UA"/>
        </w:rPr>
        <w:t xml:space="preserve">[Електронний ресурс] // Уряд. кур’єр. – 2025. – 28 трав. [№ 107]. – Електрон. дані. </w:t>
      </w:r>
      <w:r w:rsidRPr="004617B9">
        <w:rPr>
          <w:rFonts w:cs="Times New Roman"/>
          <w:i/>
          <w:iCs/>
          <w:sz w:val="28"/>
          <w:szCs w:val="28"/>
          <w:lang w:val="uk-UA"/>
        </w:rPr>
        <w:t xml:space="preserve">Як наголосив Прем’єр-міністр України Денис Шмигаль під час конференції «Освіта нової України», яка відбулася 27 травня у Києві, уряд визначив цілі та пріоритети для забезпечення якісного й доступного освітнього процесу, адже освіта — один із ключових напрямів державної політики. На заході були присутні Голова Верховної Ради Руслан Стефанчук, віцепрем’єр-міністр з інновацій, розвитку освіти, науки та технологій — міністр </w:t>
      </w:r>
      <w:r w:rsidRPr="004617B9">
        <w:rPr>
          <w:rFonts w:cs="Times New Roman"/>
          <w:i/>
          <w:iCs/>
          <w:sz w:val="28"/>
          <w:szCs w:val="28"/>
          <w:lang w:val="uk-UA"/>
        </w:rPr>
        <w:lastRenderedPageBreak/>
        <w:t xml:space="preserve">цифрової трансформації Михайло Федоров, міністр освіти і науки Оксен Лісовий, представники Офісу Президента України, народні депутати та освітяни. Перша мета, за словами глави уряду, — забезпечити всебічну підготовку дитини до викликів сучасного світу, що означає не лише передачу знань, а й формування здатності орієнтуватися у стрімкому інформаційному середовищі, навчатися протягом життя та критично мислити. Друга мета — забезпечити конкурентоспроможність на ринку праці, і в цьому контексті, наголосив Д. Шмигаль, завдання школи — виявити таланти дитини, мотивувати до розвитку і вдосконалення, а профтехосвіти та вищої школи — підготувати спеціаліста. «Третя ціль — у центрі всіх змін має бути дитина, її безпека, інтереси та потреби. Насамперед дбаємо про безпеку та доступність навчання. За два роки уряд надав майже 14 мільярдів гривень на ремонт і будівництво укриттів у школах», — повідомив Прем’єр-міністр і додав, що вже побудовано </w:t>
      </w:r>
      <w:r>
        <w:rPr>
          <w:rFonts w:cs="Times New Roman"/>
          <w:i/>
          <w:iCs/>
          <w:sz w:val="28"/>
          <w:szCs w:val="28"/>
          <w:lang w:val="uk-UA"/>
        </w:rPr>
        <w:br/>
      </w:r>
      <w:r w:rsidRPr="004617B9">
        <w:rPr>
          <w:rFonts w:cs="Times New Roman"/>
          <w:i/>
          <w:iCs/>
          <w:sz w:val="28"/>
          <w:szCs w:val="28"/>
          <w:lang w:val="uk-UA"/>
        </w:rPr>
        <w:t xml:space="preserve">15 підземних шкільних просторів у прифронтових регіонах, і до кінця року заплановано введення понад 180 таких підземних об’єктів. Д. Шмигаль зазначив, що в межах цифрової освітньої екосистеми тисячі українських шкіл вже користуються ініційованою Президентом платформою «Мрія». Ще один пріоритетний напрям роботи, за словами Прем’єра, — розвиток професійно-технічної освіти. </w:t>
      </w:r>
      <w:r w:rsidRPr="004617B9">
        <w:rPr>
          <w:rFonts w:cs="Times New Roman"/>
          <w:sz w:val="28"/>
          <w:szCs w:val="28"/>
          <w:lang w:val="uk-UA"/>
        </w:rPr>
        <w:t xml:space="preserve">Текст: </w:t>
      </w:r>
      <w:hyperlink r:id="rId53" w:tgtFrame="_blank" w:history="1">
        <w:r w:rsidRPr="004617B9">
          <w:rPr>
            <w:rStyle w:val="a5"/>
            <w:rFonts w:cs="Times New Roman"/>
            <w:sz w:val="28"/>
            <w:szCs w:val="28"/>
            <w:lang w:val="uk-UA"/>
          </w:rPr>
          <w:t>https://ukurier.gov.ua/uk/articles/pidgotuvati-ditej-do-viklikiv-suchasnogo-svitu/</w:t>
        </w:r>
      </w:hyperlink>
    </w:p>
    <w:p w:rsidR="00513BE4" w:rsidRPr="00FB1F1B" w:rsidRDefault="00513BE4" w:rsidP="00513BE4">
      <w:pPr>
        <w:pStyle w:val="a4"/>
        <w:numPr>
          <w:ilvl w:val="0"/>
          <w:numId w:val="1"/>
        </w:numPr>
        <w:spacing w:after="120" w:line="360" w:lineRule="auto"/>
        <w:ind w:left="0" w:firstLine="567"/>
        <w:jc w:val="both"/>
        <w:rPr>
          <w:rFonts w:cs="Times New Roman"/>
          <w:sz w:val="28"/>
          <w:szCs w:val="28"/>
        </w:rPr>
      </w:pPr>
      <w:r w:rsidRPr="00FB1F1B">
        <w:rPr>
          <w:rFonts w:cs="Times New Roman"/>
          <w:b/>
          <w:bCs/>
          <w:color w:val="2D2C37"/>
          <w:sz w:val="28"/>
          <w:szCs w:val="28"/>
          <w:shd w:val="clear" w:color="auto" w:fill="FFFFFF"/>
          <w:lang w:val="uk-UA"/>
        </w:rPr>
        <w:t>Поліщук Є. Дітям потрібно світло: Євгеній Поліщук про те, чому Svitlo School - це інвестиція у майбутнє України</w:t>
      </w:r>
      <w:r w:rsidRPr="00FB1F1B">
        <w:rPr>
          <w:rFonts w:cs="Times New Roman"/>
          <w:color w:val="2D2C37"/>
          <w:sz w:val="28"/>
          <w:szCs w:val="28"/>
          <w:shd w:val="clear" w:color="auto" w:fill="FFFFFF"/>
          <w:lang w:val="uk-UA"/>
        </w:rPr>
        <w:t xml:space="preserve"> [Електронний ресурс] / Євгеній Поліщук; бесіду вела Валентина Білан  // Україна молода. – 2025. – 26 трав. – Електрон. дані.  </w:t>
      </w:r>
      <w:r w:rsidRPr="00FB1F1B">
        <w:rPr>
          <w:rFonts w:cs="Times New Roman"/>
          <w:i/>
          <w:iCs/>
          <w:color w:val="2D2C37"/>
          <w:sz w:val="28"/>
          <w:szCs w:val="28"/>
          <w:shd w:val="clear" w:color="auto" w:fill="FFFFFF"/>
          <w:lang w:val="uk-UA"/>
        </w:rPr>
        <w:t xml:space="preserve">Подано матеріали бесіди з ветераном російсько-української війни Євгенієм Поліщуком, який після поранення та звільнення зі служби переїхав до Центральної Європи, де займається розвитком франшизного та ресторанного бізнесу і співпрацює з українською бізнес-спільнотою у Кракові. Зазначено, що пріоритетним напрямком діяльності бізнесмена є соціальна й освітня підтримка ініціатив, що </w:t>
      </w:r>
      <w:r w:rsidRPr="00FB1F1B">
        <w:rPr>
          <w:rFonts w:cs="Times New Roman"/>
          <w:i/>
          <w:iCs/>
          <w:color w:val="2D2C37"/>
          <w:sz w:val="28"/>
          <w:szCs w:val="28"/>
          <w:shd w:val="clear" w:color="auto" w:fill="FFFFFF"/>
          <w:lang w:val="uk-UA"/>
        </w:rPr>
        <w:lastRenderedPageBreak/>
        <w:t>допомагають іншим, серед яких, зокрема, онлайн-школа "Svitlo School" - проєкт, що дає українським дітям  якісну освіту незалежно від того, де вони перебувають. Євгеній Поліщук розповів про особливості школи та її значення  для дітей, які пережили війну.</w:t>
      </w:r>
      <w:r w:rsidRPr="00FB1F1B">
        <w:rPr>
          <w:rFonts w:cs="Times New Roman"/>
          <w:color w:val="2D2C37"/>
          <w:sz w:val="28"/>
          <w:szCs w:val="28"/>
          <w:shd w:val="clear" w:color="auto" w:fill="FFFFFF"/>
          <w:lang w:val="uk-UA"/>
        </w:rPr>
        <w:t xml:space="preserve">   Текст: </w:t>
      </w:r>
      <w:hyperlink r:id="rId54" w:tgtFrame="_blank" w:history="1">
        <w:r w:rsidRPr="00FB1F1B">
          <w:rPr>
            <w:rStyle w:val="a5"/>
            <w:rFonts w:cs="Times New Roman"/>
            <w:sz w:val="28"/>
            <w:szCs w:val="28"/>
            <w:shd w:val="clear" w:color="auto" w:fill="FFFFFF"/>
            <w:lang w:val="uk-UA"/>
          </w:rPr>
          <w:t>https://umoloda.kyiv.ua/number/0/2006/189550/</w:t>
        </w:r>
      </w:hyperlink>
      <w:r w:rsidRPr="00FB1F1B">
        <w:rPr>
          <w:rFonts w:cs="Times New Roman"/>
          <w:color w:val="2D2C37"/>
          <w:sz w:val="28"/>
          <w:szCs w:val="28"/>
          <w:shd w:val="clear" w:color="auto" w:fill="FFFFFF"/>
          <w:lang w:val="uk-UA"/>
        </w:rPr>
        <w:t xml:space="preserve"> </w:t>
      </w:r>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Понад 1000 педагогів підвищили кваліфікацію для якісного навчання дітей з особливими освітніми потребами </w:t>
      </w:r>
      <w:r w:rsidRPr="00B37852">
        <w:rPr>
          <w:rFonts w:cs="Times New Roman"/>
          <w:bCs/>
          <w:iCs/>
          <w:color w:val="000000"/>
          <w:sz w:val="28"/>
          <w:szCs w:val="28"/>
          <w:shd w:val="clear" w:color="auto" w:fill="FFFFFF"/>
          <w:lang w:val="uk-UA"/>
        </w:rPr>
        <w:t>[Електронний ресурс]</w:t>
      </w:r>
      <w:r w:rsidRPr="00B37852">
        <w:rPr>
          <w:rFonts w:cs="Times New Roman"/>
          <w:bCs/>
          <w:color w:val="000000"/>
          <w:sz w:val="28"/>
          <w:szCs w:val="28"/>
          <w:shd w:val="clear" w:color="auto" w:fill="FFFFFF"/>
          <w:lang w:val="uk-UA"/>
        </w:rPr>
        <w:t xml:space="preserve"> / Прес-служба Апарату Верхов. Ради України // Голос України. – 2025. – </w:t>
      </w:r>
      <w:r>
        <w:rPr>
          <w:rFonts w:cs="Times New Roman"/>
          <w:bCs/>
          <w:color w:val="000000"/>
          <w:sz w:val="28"/>
          <w:szCs w:val="28"/>
          <w:shd w:val="clear" w:color="auto" w:fill="FFFFFF"/>
          <w:lang w:val="uk-UA"/>
        </w:rPr>
        <w:br/>
      </w:r>
      <w:r w:rsidRPr="00B37852">
        <w:rPr>
          <w:rFonts w:cs="Times New Roman"/>
          <w:bCs/>
          <w:color w:val="000000"/>
          <w:sz w:val="28"/>
          <w:szCs w:val="28"/>
          <w:shd w:val="clear" w:color="auto" w:fill="FFFFFF"/>
          <w:lang w:val="uk-UA"/>
        </w:rPr>
        <w:t>11 черв. [№ 366].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Як повідомили у Комітеті Верховної Ради України (ВР України) з питань освіти, науки та інновацій, за результатами дослідження рівня педагогічної компетентності найбільшими викликами для вчителів у роботі з дітьми з особливими освітніми потребами є адаптація навчального матеріалу, індивідуалізація підходів, корекційна спрямованість занять і оцінювання результатів навчання. Зауважено, що для підвищення професійного рівня педагогів проведено низку вебінарів, семінарів, практикумів і тренінгів у межах проєкту «Психолого-педагогічне забезпечення якісної освіти дітей з особливими освітніми потребами в умовах інноваційних моделей надання їм освітніх послуг». </w:t>
      </w:r>
      <w:r w:rsidRPr="004617B9">
        <w:rPr>
          <w:rFonts w:cs="Times New Roman"/>
          <w:color w:val="000000"/>
          <w:sz w:val="28"/>
          <w:szCs w:val="28"/>
          <w:shd w:val="clear" w:color="auto" w:fill="FFFFFF"/>
          <w:lang w:val="uk-UA"/>
        </w:rPr>
        <w:t xml:space="preserve">Текст: </w:t>
      </w:r>
      <w:hyperlink r:id="rId55" w:tgtFrame="_blank" w:history="1">
        <w:r w:rsidRPr="004617B9">
          <w:rPr>
            <w:rStyle w:val="a5"/>
            <w:rFonts w:cs="Times New Roman"/>
            <w:sz w:val="28"/>
            <w:szCs w:val="28"/>
            <w:shd w:val="clear" w:color="auto" w:fill="FFFFFF"/>
            <w:lang w:val="uk-UA"/>
          </w:rPr>
          <w:t>https://www.golos.com.ua/article/384581</w:t>
        </w:r>
      </w:hyperlink>
    </w:p>
    <w:p w:rsidR="00513BE4" w:rsidRPr="00860FB5"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Про додаткові пропозиції до законопроєкту щодо запровадження заходів безпеки в закладах загальної середньої освіти </w:t>
      </w:r>
      <w:r w:rsidRPr="00860FB5">
        <w:rPr>
          <w:rFonts w:cs="Times New Roman"/>
          <w:bCs/>
          <w:iCs/>
          <w:color w:val="000000"/>
          <w:sz w:val="28"/>
          <w:szCs w:val="28"/>
          <w:shd w:val="clear" w:color="auto" w:fill="FFFFFF"/>
          <w:lang w:val="uk-UA"/>
        </w:rPr>
        <w:t>[Електронний ресурс]</w:t>
      </w:r>
      <w:r w:rsidRPr="00860FB5">
        <w:rPr>
          <w:rFonts w:cs="Times New Roman"/>
          <w:bCs/>
          <w:color w:val="000000"/>
          <w:sz w:val="28"/>
          <w:szCs w:val="28"/>
          <w:shd w:val="clear" w:color="auto" w:fill="FFFFFF"/>
          <w:lang w:val="uk-UA"/>
        </w:rPr>
        <w:t xml:space="preserve"> / Прес-служба Апарату Верхов. Ради України // Голос України. – 2025. – 28 трав. [№ 356].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Йдеться про те, що </w:t>
      </w:r>
      <w:r>
        <w:rPr>
          <w:rFonts w:cs="Times New Roman"/>
          <w:i/>
          <w:iCs/>
          <w:color w:val="000000"/>
          <w:sz w:val="28"/>
          <w:szCs w:val="28"/>
          <w:shd w:val="clear" w:color="auto" w:fill="FFFFFF"/>
          <w:lang w:val="uk-UA"/>
        </w:rPr>
        <w:br/>
      </w:r>
      <w:r w:rsidRPr="004617B9">
        <w:rPr>
          <w:rFonts w:cs="Times New Roman"/>
          <w:i/>
          <w:iCs/>
          <w:color w:val="000000"/>
          <w:sz w:val="28"/>
          <w:szCs w:val="28"/>
          <w:shd w:val="clear" w:color="auto" w:fill="FFFFFF"/>
          <w:lang w:val="uk-UA"/>
        </w:rPr>
        <w:t xml:space="preserve">26 травня 2025 р. відбулося засідання підкомітету з питань загальної середньої, інклюзивної освіти та освіти на тимчасово окупованих територіях Комітету Верховної Ради України (ВР України) з питань освіти, науки та інновацій, на якому народні депутати України — члени Комітету розглянули проєкт Закону України «Про внесення змін до Закону України «Про повну загальну середню освіту» щодо запровадження заходів </w:t>
      </w:r>
      <w:r w:rsidRPr="004617B9">
        <w:rPr>
          <w:rFonts w:cs="Times New Roman"/>
          <w:i/>
          <w:iCs/>
          <w:color w:val="000000"/>
          <w:sz w:val="28"/>
          <w:szCs w:val="28"/>
          <w:shd w:val="clear" w:color="auto" w:fill="FFFFFF"/>
          <w:lang w:val="uk-UA"/>
        </w:rPr>
        <w:lastRenderedPageBreak/>
        <w:t xml:space="preserve">безпеки в закладах загальної середньої освіти» (реєстр. № 11543 від 02.09.2024) (друге читання). </w:t>
      </w:r>
      <w:r w:rsidRPr="004617B9">
        <w:rPr>
          <w:rFonts w:cs="Times New Roman"/>
          <w:color w:val="000000"/>
          <w:sz w:val="28"/>
          <w:szCs w:val="28"/>
          <w:shd w:val="clear" w:color="auto" w:fill="FFFFFF"/>
          <w:lang w:val="uk-UA"/>
        </w:rPr>
        <w:t xml:space="preserve">Текст: </w:t>
      </w:r>
      <w:hyperlink r:id="rId56" w:tgtFrame="_blank" w:history="1">
        <w:r w:rsidRPr="004617B9">
          <w:rPr>
            <w:rStyle w:val="a5"/>
            <w:rFonts w:cs="Times New Roman"/>
            <w:sz w:val="28"/>
            <w:szCs w:val="28"/>
            <w:shd w:val="clear" w:color="auto" w:fill="FFFFFF"/>
            <w:lang w:val="uk-UA"/>
          </w:rPr>
          <w:t>https://www.golos.com.ua/article/384300</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4617B9">
        <w:rPr>
          <w:rFonts w:cs="Times New Roman"/>
          <w:b/>
          <w:bCs/>
          <w:color w:val="2D2C37"/>
          <w:sz w:val="28"/>
          <w:szCs w:val="28"/>
          <w:shd w:val="clear" w:color="auto" w:fill="FFFFFF"/>
          <w:lang w:val="uk-UA"/>
        </w:rPr>
        <w:t>Рада Церков зустрілася з міністром освіти і науки України</w:t>
      </w:r>
      <w:r w:rsidRPr="004617B9">
        <w:rPr>
          <w:rFonts w:cs="Times New Roman"/>
          <w:color w:val="2D2C37"/>
          <w:sz w:val="28"/>
          <w:szCs w:val="28"/>
          <w:shd w:val="clear" w:color="auto" w:fill="FFFFFF"/>
          <w:lang w:val="uk-UA"/>
        </w:rPr>
        <w:t xml:space="preserve"> [Електронний ресурс] // </w:t>
      </w:r>
      <w:r w:rsidRPr="004617B9">
        <w:rPr>
          <w:rFonts w:cs="Times New Roman"/>
          <w:color w:val="2D2C37"/>
          <w:sz w:val="28"/>
          <w:szCs w:val="28"/>
          <w:shd w:val="clear" w:color="auto" w:fill="FFFFFF"/>
        </w:rPr>
        <w:t>RISU</w:t>
      </w:r>
      <w:r w:rsidRPr="004617B9">
        <w:rPr>
          <w:rFonts w:cs="Times New Roman"/>
          <w:color w:val="2D2C37"/>
          <w:sz w:val="28"/>
          <w:szCs w:val="28"/>
          <w:shd w:val="clear" w:color="auto" w:fill="FFFFFF"/>
          <w:lang w:val="uk-UA"/>
        </w:rPr>
        <w:t>.</w:t>
      </w:r>
      <w:r w:rsidRPr="004617B9">
        <w:rPr>
          <w:rFonts w:cs="Times New Roman"/>
          <w:color w:val="2D2C37"/>
          <w:sz w:val="28"/>
          <w:szCs w:val="28"/>
          <w:shd w:val="clear" w:color="auto" w:fill="FFFFFF"/>
        </w:rPr>
        <w:t>ua</w:t>
      </w:r>
      <w:r w:rsidRPr="004617B9">
        <w:rPr>
          <w:rFonts w:cs="Times New Roman"/>
          <w:color w:val="2D2C37"/>
          <w:sz w:val="28"/>
          <w:szCs w:val="28"/>
          <w:shd w:val="clear" w:color="auto" w:fill="FFFFFF"/>
          <w:lang w:val="uk-UA"/>
        </w:rPr>
        <w:t xml:space="preserve"> : [вебсайт]. – 2025. – 5 черв. – Електрон. дані. </w:t>
      </w:r>
      <w:r w:rsidRPr="004617B9">
        <w:rPr>
          <w:rFonts w:cs="Times New Roman"/>
          <w:i/>
          <w:iCs/>
          <w:color w:val="2D2C37"/>
          <w:sz w:val="28"/>
          <w:szCs w:val="28"/>
          <w:shd w:val="clear" w:color="auto" w:fill="FFFFFF"/>
          <w:lang w:val="uk-UA"/>
        </w:rPr>
        <w:t xml:space="preserve">Подано інформацію, що у приміщенні колегії Міністерства освіти і науки (МОН) 4 червня відбулася робоча зустріч Всеукраїнської Ради Церков і релігійних організацій (ВРЦіРО) з міністром МОН Оксеном Лісовим за участі Громадської ради з питань співпраці з Церквами та релігійними організаціями при МОН. Під час зустрічі порушено низку актуальних питань в контексті державно-конфесійних відносин, зокрема: запровадження базової військової підготовки у закладах вищої освіти (ЗВО); зміни до законопроєкту щодо модернізації мережі закладів освіти; можливість здобуття освіти третього освітньо-наукового рівня в закладах вищої духовної освіти на денній формі навчання за відсутності державного замовлення; перспективи впровадження інституту освітнього капеланства, а також інші важливі теми, які стосуються взаємодії релігійної спільноти та держави в освітній сфері. Під час дискусії сторони окреслили спільні пріоритети та підтвердили готовність до подальшого діалогу задля зміцнення суспільних інституцій і духовно-морального виміру української освіти. </w:t>
      </w:r>
      <w:r w:rsidRPr="004617B9">
        <w:rPr>
          <w:rFonts w:cs="Times New Roman"/>
          <w:color w:val="2D2C37"/>
          <w:sz w:val="28"/>
          <w:szCs w:val="28"/>
          <w:shd w:val="clear" w:color="auto" w:fill="FFFFFF"/>
          <w:lang w:val="uk-UA"/>
        </w:rPr>
        <w:t xml:space="preserve">Текст: </w:t>
      </w:r>
      <w:hyperlink r:id="rId57" w:tgtFrame="_blank" w:history="1">
        <w:r w:rsidRPr="004617B9">
          <w:rPr>
            <w:rStyle w:val="a5"/>
            <w:rFonts w:cs="Times New Roman"/>
            <w:sz w:val="28"/>
            <w:szCs w:val="28"/>
            <w:shd w:val="clear" w:color="auto" w:fill="FFFFFF"/>
          </w:rPr>
          <w:t>https</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risu</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ua</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rada</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cerkov</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zustrilasya</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z</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ministrom</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osviti</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i</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nauki</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ukrayini</w:t>
        </w:r>
        <w:r w:rsidRPr="004617B9">
          <w:rPr>
            <w:rStyle w:val="a5"/>
            <w:rFonts w:cs="Times New Roman"/>
            <w:sz w:val="28"/>
            <w:szCs w:val="28"/>
            <w:shd w:val="clear" w:color="auto" w:fill="FFFFFF"/>
            <w:lang w:val="uk-UA"/>
          </w:rPr>
          <w:t>_</w:t>
        </w:r>
        <w:r w:rsidRPr="004617B9">
          <w:rPr>
            <w:rStyle w:val="a5"/>
            <w:rFonts w:cs="Times New Roman"/>
            <w:sz w:val="28"/>
            <w:szCs w:val="28"/>
            <w:shd w:val="clear" w:color="auto" w:fill="FFFFFF"/>
          </w:rPr>
          <w:t>n</w:t>
        </w:r>
        <w:r w:rsidRPr="004617B9">
          <w:rPr>
            <w:rStyle w:val="a5"/>
            <w:rFonts w:cs="Times New Roman"/>
            <w:sz w:val="28"/>
            <w:szCs w:val="28"/>
            <w:shd w:val="clear" w:color="auto" w:fill="FFFFFF"/>
            <w:lang w:val="uk-UA"/>
          </w:rPr>
          <w:t>156727</w:t>
        </w:r>
      </w:hyperlink>
    </w:p>
    <w:p w:rsidR="00513BE4" w:rsidRPr="004617B9"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sz w:val="28"/>
          <w:szCs w:val="28"/>
        </w:rPr>
        <w:t xml:space="preserve">Римар Б. Штучний інтелект в освіті: можливості та виклики </w:t>
      </w:r>
      <w:r w:rsidRPr="004617B9">
        <w:rPr>
          <w:rFonts w:cs="Times New Roman"/>
          <w:color w:val="000000"/>
          <w:sz w:val="28"/>
          <w:szCs w:val="28"/>
          <w:lang w:val="uk-UA"/>
        </w:rPr>
        <w:t xml:space="preserve">[Електронний ресурс] </w:t>
      </w:r>
      <w:r w:rsidRPr="004617B9">
        <w:rPr>
          <w:rFonts w:cs="Times New Roman"/>
          <w:sz w:val="28"/>
          <w:szCs w:val="28"/>
        </w:rPr>
        <w:t>/</w:t>
      </w:r>
      <w:r w:rsidRPr="004617B9">
        <w:rPr>
          <w:rFonts w:cs="Times New Roman"/>
          <w:sz w:val="28"/>
          <w:szCs w:val="28"/>
          <w:lang w:val="uk-UA"/>
        </w:rPr>
        <w:t xml:space="preserve"> Б</w:t>
      </w:r>
      <w:r w:rsidRPr="004617B9">
        <w:rPr>
          <w:rFonts w:cs="Times New Roman"/>
          <w:sz w:val="28"/>
          <w:szCs w:val="28"/>
        </w:rPr>
        <w:t xml:space="preserve">огдан </w:t>
      </w:r>
      <w:r w:rsidRPr="004617B9">
        <w:rPr>
          <w:rFonts w:cs="Times New Roman"/>
          <w:sz w:val="28"/>
          <w:szCs w:val="28"/>
          <w:lang w:val="uk-UA"/>
        </w:rPr>
        <w:t>Р</w:t>
      </w:r>
      <w:r w:rsidRPr="004617B9">
        <w:rPr>
          <w:rFonts w:cs="Times New Roman"/>
          <w:sz w:val="28"/>
          <w:szCs w:val="28"/>
        </w:rPr>
        <w:t xml:space="preserve">имар, </w:t>
      </w:r>
      <w:r w:rsidRPr="004617B9">
        <w:rPr>
          <w:rFonts w:cs="Times New Roman"/>
          <w:sz w:val="28"/>
          <w:szCs w:val="28"/>
          <w:lang w:val="uk-UA"/>
        </w:rPr>
        <w:t>Л</w:t>
      </w:r>
      <w:r w:rsidRPr="004617B9">
        <w:rPr>
          <w:rFonts w:cs="Times New Roman"/>
          <w:sz w:val="28"/>
          <w:szCs w:val="28"/>
        </w:rPr>
        <w:t xml:space="preserve">ідія </w:t>
      </w:r>
      <w:r w:rsidRPr="004617B9">
        <w:rPr>
          <w:rFonts w:cs="Times New Roman"/>
          <w:sz w:val="28"/>
          <w:szCs w:val="28"/>
          <w:lang w:val="uk-UA"/>
        </w:rPr>
        <w:t>Г</w:t>
      </w:r>
      <w:r w:rsidRPr="004617B9">
        <w:rPr>
          <w:rFonts w:cs="Times New Roman"/>
          <w:sz w:val="28"/>
          <w:szCs w:val="28"/>
        </w:rPr>
        <w:t xml:space="preserve">обир, </w:t>
      </w:r>
      <w:r w:rsidRPr="004617B9">
        <w:rPr>
          <w:rFonts w:cs="Times New Roman"/>
          <w:sz w:val="28"/>
          <w:szCs w:val="28"/>
          <w:lang w:val="uk-UA"/>
        </w:rPr>
        <w:t>Т</w:t>
      </w:r>
      <w:r w:rsidRPr="004617B9">
        <w:rPr>
          <w:rFonts w:cs="Times New Roman"/>
          <w:sz w:val="28"/>
          <w:szCs w:val="28"/>
        </w:rPr>
        <w:t xml:space="preserve">етяна </w:t>
      </w:r>
      <w:r w:rsidRPr="004617B9">
        <w:rPr>
          <w:rFonts w:cs="Times New Roman"/>
          <w:sz w:val="28"/>
          <w:szCs w:val="28"/>
          <w:lang w:val="uk-UA"/>
        </w:rPr>
        <w:t>В</w:t>
      </w:r>
      <w:r w:rsidRPr="004617B9">
        <w:rPr>
          <w:rFonts w:cs="Times New Roman"/>
          <w:sz w:val="28"/>
          <w:szCs w:val="28"/>
        </w:rPr>
        <w:t>аврик</w:t>
      </w:r>
      <w:r w:rsidRPr="004617B9">
        <w:rPr>
          <w:rFonts w:cs="Times New Roman"/>
          <w:sz w:val="28"/>
          <w:szCs w:val="28"/>
          <w:shd w:val="clear" w:color="auto" w:fill="FFFFFF"/>
        </w:rPr>
        <w:t xml:space="preserve"> </w:t>
      </w:r>
      <w:r w:rsidRPr="004617B9">
        <w:rPr>
          <w:rFonts w:cs="Times New Roman"/>
          <w:sz w:val="28"/>
          <w:szCs w:val="28"/>
          <w:lang w:val="uk-UA"/>
        </w:rPr>
        <w:t xml:space="preserve">// </w:t>
      </w:r>
      <w:r w:rsidRPr="008C2A9B">
        <w:rPr>
          <w:rFonts w:cs="Times New Roman"/>
          <w:iCs/>
          <w:sz w:val="28"/>
          <w:szCs w:val="28"/>
          <w:shd w:val="clear" w:color="auto" w:fill="FFFFFF"/>
          <w:lang w:val="uk-UA"/>
        </w:rPr>
        <w:t>Вісн. Хмельниц. нац. ун-ту</w:t>
      </w:r>
      <w:r w:rsidRPr="004617B9">
        <w:rPr>
          <w:rFonts w:cs="Times New Roman"/>
          <w:i/>
          <w:iCs/>
          <w:sz w:val="28"/>
          <w:szCs w:val="28"/>
          <w:shd w:val="clear" w:color="auto" w:fill="FFFFFF"/>
          <w:lang w:val="uk-UA"/>
        </w:rPr>
        <w:t xml:space="preserve">. </w:t>
      </w:r>
      <w:r w:rsidRPr="004617B9">
        <w:rPr>
          <w:rFonts w:cs="Times New Roman"/>
          <w:sz w:val="28"/>
          <w:szCs w:val="28"/>
          <w:lang w:val="uk-UA"/>
        </w:rPr>
        <w:t>Серія : Техн.</w:t>
      </w:r>
      <w:r w:rsidRPr="004617B9">
        <w:rPr>
          <w:rFonts w:cs="Times New Roman"/>
          <w:i/>
          <w:iCs/>
          <w:sz w:val="28"/>
          <w:szCs w:val="28"/>
          <w:shd w:val="clear" w:color="auto" w:fill="FFFFFF"/>
          <w:lang w:val="uk-UA"/>
        </w:rPr>
        <w:t xml:space="preserve"> науки.</w:t>
      </w:r>
      <w:r w:rsidRPr="004617B9">
        <w:rPr>
          <w:rFonts w:cs="Times New Roman"/>
          <w:sz w:val="28"/>
          <w:szCs w:val="28"/>
          <w:shd w:val="clear" w:color="auto" w:fill="FFFFFF"/>
          <w:lang w:val="uk-UA"/>
        </w:rPr>
        <w:t xml:space="preserve"> </w:t>
      </w:r>
      <w:r w:rsidRPr="004617B9">
        <w:rPr>
          <w:rFonts w:cs="Times New Roman"/>
          <w:color w:val="000000"/>
          <w:sz w:val="28"/>
          <w:szCs w:val="28"/>
          <w:lang w:val="uk-UA"/>
        </w:rPr>
        <w:t xml:space="preserve">– </w:t>
      </w:r>
      <w:r w:rsidRPr="004617B9">
        <w:rPr>
          <w:rFonts w:cs="Times New Roman"/>
          <w:sz w:val="28"/>
          <w:szCs w:val="28"/>
          <w:shd w:val="clear" w:color="auto" w:fill="FFFFFF"/>
          <w:lang w:val="uk-UA"/>
        </w:rPr>
        <w:t xml:space="preserve">2025. </w:t>
      </w:r>
      <w:r w:rsidRPr="004617B9">
        <w:rPr>
          <w:rFonts w:cs="Times New Roman"/>
          <w:color w:val="000000"/>
          <w:sz w:val="28"/>
          <w:szCs w:val="28"/>
          <w:lang w:val="uk-UA"/>
        </w:rPr>
        <w:t xml:space="preserve">– Т. 349, </w:t>
      </w:r>
      <w:r w:rsidRPr="004617B9">
        <w:rPr>
          <w:rFonts w:cs="Times New Roman"/>
          <w:sz w:val="28"/>
          <w:szCs w:val="28"/>
          <w:shd w:val="clear" w:color="auto" w:fill="FFFFFF"/>
          <w:lang w:val="uk-UA"/>
        </w:rPr>
        <w:t xml:space="preserve">№ 2. </w:t>
      </w:r>
      <w:r w:rsidRPr="004617B9">
        <w:rPr>
          <w:rFonts w:cs="Times New Roman"/>
          <w:color w:val="000000"/>
          <w:sz w:val="28"/>
          <w:szCs w:val="28"/>
          <w:lang w:val="uk-UA"/>
        </w:rPr>
        <w:t xml:space="preserve">– </w:t>
      </w:r>
      <w:r w:rsidRPr="004617B9">
        <w:rPr>
          <w:rFonts w:cs="Times New Roman"/>
          <w:sz w:val="28"/>
          <w:szCs w:val="28"/>
          <w:shd w:val="clear" w:color="auto" w:fill="FFFFFF"/>
        </w:rPr>
        <w:t>C</w:t>
      </w:r>
      <w:r w:rsidRPr="004617B9">
        <w:rPr>
          <w:rFonts w:cs="Times New Roman"/>
          <w:sz w:val="28"/>
          <w:szCs w:val="28"/>
          <w:shd w:val="clear" w:color="auto" w:fill="FFFFFF"/>
          <w:lang w:val="uk-UA"/>
        </w:rPr>
        <w:t xml:space="preserve">. 379-383. </w:t>
      </w:r>
      <w:r w:rsidRPr="004617B9">
        <w:rPr>
          <w:rFonts w:cs="Times New Roman"/>
          <w:i/>
          <w:iCs/>
          <w:sz w:val="28"/>
          <w:szCs w:val="28"/>
        </w:rPr>
        <w:t xml:space="preserve">Висвітлено значний вплив штучного інтелекту (ШІ) на трансформацію освітнього процесу в умовах сучасного світу. Проаналізовано основні напрями використання технологій ШІ у сфері освіти, серед яких </w:t>
      </w:r>
      <w:r>
        <w:rPr>
          <w:rFonts w:cs="Times New Roman"/>
          <w:i/>
          <w:iCs/>
          <w:sz w:val="28"/>
          <w:szCs w:val="28"/>
          <w:lang w:val="uk-UA"/>
        </w:rPr>
        <w:t xml:space="preserve">– </w:t>
      </w:r>
      <w:r w:rsidRPr="004617B9">
        <w:rPr>
          <w:rFonts w:cs="Times New Roman"/>
          <w:i/>
          <w:iCs/>
          <w:sz w:val="28"/>
          <w:szCs w:val="28"/>
        </w:rPr>
        <w:t xml:space="preserve"> адаптивні освітні платформи, автоматизоване оцінювання знань студентів та сприяння інклюзії для учасників навчального процесу з різними фізичними, когнітивними або соціальними потребами. Розглянуто приклади </w:t>
      </w:r>
      <w:r w:rsidRPr="004617B9">
        <w:rPr>
          <w:rFonts w:cs="Times New Roman"/>
          <w:i/>
          <w:iCs/>
          <w:sz w:val="28"/>
          <w:szCs w:val="28"/>
        </w:rPr>
        <w:lastRenderedPageBreak/>
        <w:t xml:space="preserve">практичного застосування таких рішень, зокрема створення індивідуальних траєкторій навчання, які враховують здібності, інтереси та прогрес кожного студента, і автоматизованих систем оцінювання, що забезпечують оперативний та об’єктивний зворотний зв’язок. </w:t>
      </w:r>
      <w:r w:rsidRPr="004617B9">
        <w:rPr>
          <w:rFonts w:cs="Times New Roman"/>
          <w:sz w:val="28"/>
          <w:szCs w:val="28"/>
          <w:lang w:val="uk-UA"/>
        </w:rPr>
        <w:t xml:space="preserve">Текст: </w:t>
      </w:r>
      <w:hyperlink r:id="rId58" w:tgtFrame="_blank" w:history="1">
        <w:r w:rsidRPr="004617B9">
          <w:rPr>
            <w:rStyle w:val="a5"/>
            <w:rFonts w:cs="Times New Roman"/>
            <w:sz w:val="28"/>
            <w:szCs w:val="28"/>
          </w:rPr>
          <w:t>https://heraldts.khmnu.edu.ua/index.php/heraldts/article/view/1632/1642</w:t>
        </w:r>
      </w:hyperlink>
    </w:p>
    <w:p w:rsidR="00513BE4" w:rsidRPr="00DD1647"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4617B9">
        <w:rPr>
          <w:rFonts w:cs="Times New Roman"/>
          <w:b/>
          <w:bCs/>
          <w:color w:val="000000"/>
          <w:sz w:val="28"/>
          <w:szCs w:val="28"/>
          <w:shd w:val="clear" w:color="auto" w:fill="FFFFFF"/>
          <w:lang w:val="uk-UA"/>
        </w:rPr>
        <w:t xml:space="preserve">Руслан Стефанчук: «Освіта — це основа, яка допомагає триматися у часи війни» </w:t>
      </w:r>
      <w:r w:rsidRPr="00DD1647">
        <w:rPr>
          <w:rFonts w:cs="Times New Roman"/>
          <w:bCs/>
          <w:iCs/>
          <w:color w:val="000000"/>
          <w:sz w:val="28"/>
          <w:szCs w:val="28"/>
          <w:shd w:val="clear" w:color="auto" w:fill="FFFFFF"/>
          <w:lang w:val="uk-UA"/>
        </w:rPr>
        <w:t>[Електронний ресурс]</w:t>
      </w:r>
      <w:r w:rsidRPr="00DD1647">
        <w:rPr>
          <w:rFonts w:cs="Times New Roman"/>
          <w:bCs/>
          <w:color w:val="000000"/>
          <w:sz w:val="28"/>
          <w:szCs w:val="28"/>
          <w:shd w:val="clear" w:color="auto" w:fill="FFFFFF"/>
          <w:lang w:val="uk-UA"/>
        </w:rPr>
        <w:t xml:space="preserve"> / Прес-служба Апарату Верхов. Ради України // Голос України. – 2025. – 28 трав. [№ 356].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Подано інформацію, що Голова Верховної Ради України (ВР України) Руслан Стефанчук взяв участь у конференції «Освіта нової України», яка об’єднала представників освітніх, урядових, наукових, батьківських організацій та громадянського суспільства. Захід став важливою платформою для обговорення майбутнього української освіти, особливо в умовах війни. «У час війни освіта — це не просто сфера політики. Це простір, де формується майбутнє держави. Це основа, яка допомагає триматися», — зазначив Р. Стефанчук. За його словами, парламент активно працює над формуванням нової законодавчої архітектури для освітньої системи країни, охоплюючи всі рівні — від дошкільної освіти до освіти дорослих. Голова ВР України підкреслив важливість створення державою передумов для того, щоб кожен українець мав можливість отримати необхідні знання, навички та компетентності. Це, на його думку, дозволить не тільки будувати успішне майбутнє, але й забезпечить розвиток країни у складні часи. </w:t>
      </w:r>
      <w:r w:rsidRPr="004617B9">
        <w:rPr>
          <w:rFonts w:cs="Times New Roman"/>
          <w:color w:val="000000"/>
          <w:sz w:val="28"/>
          <w:szCs w:val="28"/>
          <w:shd w:val="clear" w:color="auto" w:fill="FFFFFF"/>
          <w:lang w:val="uk-UA"/>
        </w:rPr>
        <w:t xml:space="preserve">Текст: </w:t>
      </w:r>
      <w:hyperlink r:id="rId59" w:tgtFrame="_blank" w:history="1">
        <w:r w:rsidRPr="004617B9">
          <w:rPr>
            <w:rStyle w:val="a5"/>
            <w:rFonts w:cs="Times New Roman"/>
            <w:sz w:val="28"/>
            <w:szCs w:val="28"/>
            <w:shd w:val="clear" w:color="auto" w:fill="FFFFFF"/>
            <w:lang w:val="uk-UA"/>
          </w:rPr>
          <w:t>https://www.golos.com.ua/article/384295</w:t>
        </w:r>
      </w:hyperlink>
    </w:p>
    <w:p w:rsidR="00513BE4" w:rsidRPr="00DD1647"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DD1647">
        <w:rPr>
          <w:rFonts w:cs="Times New Roman"/>
          <w:b/>
          <w:bCs/>
          <w:color w:val="2D2C37"/>
          <w:sz w:val="28"/>
          <w:szCs w:val="28"/>
          <w:shd w:val="clear" w:color="auto" w:fill="FFFFFF"/>
          <w:lang w:val="uk-UA"/>
        </w:rPr>
        <w:t>Савін Т. "Україна — країна можливостей": правила виїзду для чоловіків до 25 років можуть пом'якшити, — Лісовий</w:t>
      </w:r>
      <w:r w:rsidRPr="00DD1647">
        <w:rPr>
          <w:rFonts w:cs="Times New Roman"/>
          <w:color w:val="2D2C37"/>
          <w:sz w:val="28"/>
          <w:szCs w:val="28"/>
          <w:shd w:val="clear" w:color="auto" w:fill="FFFFFF"/>
          <w:lang w:val="uk-UA"/>
        </w:rPr>
        <w:t xml:space="preserve"> [Електронний ресурс] / Тимур Савін // </w:t>
      </w:r>
      <w:r w:rsidRPr="00DD1647">
        <w:rPr>
          <w:rFonts w:cs="Times New Roman"/>
          <w:color w:val="2D2C37"/>
          <w:sz w:val="28"/>
          <w:szCs w:val="28"/>
          <w:shd w:val="clear" w:color="auto" w:fill="FFFFFF"/>
        </w:rPr>
        <w:t>Focus</w:t>
      </w:r>
      <w:r w:rsidRPr="00DD1647">
        <w:rPr>
          <w:rFonts w:cs="Times New Roman"/>
          <w:color w:val="2D2C37"/>
          <w:sz w:val="28"/>
          <w:szCs w:val="28"/>
          <w:shd w:val="clear" w:color="auto" w:fill="FFFFFF"/>
          <w:lang w:val="uk-UA"/>
        </w:rPr>
        <w:t>.</w:t>
      </w:r>
      <w:r w:rsidRPr="00DD1647">
        <w:rPr>
          <w:rFonts w:cs="Times New Roman"/>
          <w:color w:val="2D2C37"/>
          <w:sz w:val="28"/>
          <w:szCs w:val="28"/>
          <w:shd w:val="clear" w:color="auto" w:fill="FFFFFF"/>
        </w:rPr>
        <w:t>ua</w:t>
      </w:r>
      <w:r w:rsidRPr="00DD1647">
        <w:rPr>
          <w:rFonts w:cs="Times New Roman"/>
          <w:color w:val="2D2C37"/>
          <w:sz w:val="28"/>
          <w:szCs w:val="28"/>
          <w:shd w:val="clear" w:color="auto" w:fill="FFFFFF"/>
          <w:lang w:val="uk-UA"/>
        </w:rPr>
        <w:t xml:space="preserve"> : [вебсайт]. – 2025. – 27 трав. — Електрон. дані. </w:t>
      </w:r>
      <w:r w:rsidRPr="00DD1647">
        <w:rPr>
          <w:rFonts w:cs="Times New Roman"/>
          <w:i/>
          <w:iCs/>
          <w:color w:val="2D2C37"/>
          <w:sz w:val="28"/>
          <w:szCs w:val="28"/>
          <w:shd w:val="clear" w:color="auto" w:fill="FFFFFF"/>
        </w:rPr>
        <w:t xml:space="preserve">Як заявив міністр освіти і науки України Оксен Лісовий, послаблення обмежень обговорювали з головою Верховної Ради України (ВР України) Русланом Стефанчуком. Зокрема, щоб дати можливість хлопцям допризовного віку вільніше пересуватися, не закривати перед ними </w:t>
      </w:r>
      <w:r w:rsidRPr="00DD1647">
        <w:rPr>
          <w:rFonts w:cs="Times New Roman"/>
          <w:i/>
          <w:iCs/>
          <w:color w:val="2D2C37"/>
          <w:sz w:val="28"/>
          <w:szCs w:val="28"/>
          <w:shd w:val="clear" w:color="auto" w:fill="FFFFFF"/>
        </w:rPr>
        <w:lastRenderedPageBreak/>
        <w:t>можливості для виїзду, переїзду. Міністр підтвердив тенденцію виїзду старшокласників за кордон, але влада України нібито налаштована на повернення молоді та дітей. За словами глави МОН, в Україні хочуть створити якісне середовище для молоді, яка виїхала, а також сформувати розуміння для дітей про наявність перспектив, чудових університетів і можливостей для зростання. Міністр нагадав про поняття "академічна мобільність", коли університети відправляють студентів за кордон</w:t>
      </w:r>
      <w:r w:rsidRPr="00DD1647">
        <w:rPr>
          <w:rFonts w:cs="Times New Roman"/>
          <w:color w:val="2D2C37"/>
          <w:sz w:val="28"/>
          <w:szCs w:val="28"/>
          <w:shd w:val="clear" w:color="auto" w:fill="FFFFFF"/>
        </w:rPr>
        <w:t xml:space="preserve">. Текст: </w:t>
      </w:r>
      <w:hyperlink r:id="rId60" w:tgtFrame="_blank" w:history="1">
        <w:r w:rsidRPr="00DD1647">
          <w:rPr>
            <w:rStyle w:val="a5"/>
            <w:rFonts w:cs="Times New Roman"/>
            <w:sz w:val="28"/>
            <w:szCs w:val="28"/>
            <w:shd w:val="clear" w:color="auto" w:fill="FFFFFF"/>
          </w:rPr>
          <w:t>https://focus.ua/uk/ukraine/708003-ukrajina-krajina-mozhlivostey-pravila-vijizdu-dlya-cholovikiv-do-25-rokiv-mozhut-pom-yakshiti-lisoviy</w:t>
        </w:r>
      </w:hyperlink>
    </w:p>
    <w:p w:rsidR="00513BE4" w:rsidRPr="00E43A5C" w:rsidRDefault="00513BE4" w:rsidP="00513BE4">
      <w:pPr>
        <w:pStyle w:val="a6"/>
        <w:numPr>
          <w:ilvl w:val="0"/>
          <w:numId w:val="1"/>
        </w:numPr>
        <w:shd w:val="clear" w:color="auto" w:fill="FFFFFF"/>
        <w:spacing w:before="0" w:beforeAutospacing="0" w:after="120" w:afterAutospacing="0" w:line="360" w:lineRule="auto"/>
        <w:ind w:left="0" w:firstLine="567"/>
        <w:jc w:val="both"/>
        <w:rPr>
          <w:color w:val="2D2C37"/>
          <w:sz w:val="28"/>
          <w:szCs w:val="28"/>
          <w:shd w:val="clear" w:color="auto" w:fill="FFFFFF"/>
          <w:lang w:val="uk-UA"/>
        </w:rPr>
      </w:pPr>
      <w:r w:rsidRPr="00E43A5C">
        <w:rPr>
          <w:b/>
          <w:bCs/>
          <w:color w:val="2D2C37"/>
          <w:sz w:val="28"/>
          <w:szCs w:val="28"/>
          <w:shd w:val="clear" w:color="auto" w:fill="FFFFFF"/>
          <w:lang w:val="uk-UA"/>
        </w:rPr>
        <w:t>Січко Т. Вища освіта в епоху штучного інтелекту: можливості та виклики</w:t>
      </w:r>
      <w:r w:rsidRPr="00E43A5C">
        <w:rPr>
          <w:color w:val="006798"/>
          <w:sz w:val="28"/>
          <w:szCs w:val="28"/>
          <w:u w:val="single"/>
          <w:shd w:val="clear" w:color="auto" w:fill="FFFFFF"/>
          <w:lang w:val="uk-UA"/>
        </w:rPr>
        <w:t xml:space="preserve"> </w:t>
      </w:r>
      <w:r w:rsidRPr="00E43A5C">
        <w:rPr>
          <w:color w:val="000000"/>
          <w:sz w:val="28"/>
          <w:szCs w:val="28"/>
          <w:shd w:val="clear" w:color="auto" w:fill="FFFFFF"/>
          <w:lang w:val="uk-UA"/>
        </w:rPr>
        <w:t xml:space="preserve">[Електронний ресурс] </w:t>
      </w:r>
      <w:r w:rsidRPr="00E43A5C">
        <w:rPr>
          <w:color w:val="2D2C37"/>
          <w:sz w:val="28"/>
          <w:szCs w:val="28"/>
          <w:shd w:val="clear" w:color="auto" w:fill="FFFFFF"/>
          <w:lang w:val="uk-UA"/>
        </w:rPr>
        <w:t xml:space="preserve">/ Тетяна Січко, Оксана Зелінська, Дар’я Афанасьєва // </w:t>
      </w:r>
      <w:r w:rsidRPr="008C2A9B">
        <w:rPr>
          <w:iCs/>
          <w:color w:val="2D2C37"/>
          <w:sz w:val="28"/>
          <w:szCs w:val="28"/>
          <w:shd w:val="clear" w:color="auto" w:fill="FFFFFF"/>
          <w:lang w:val="uk-UA"/>
        </w:rPr>
        <w:t>Вісн. Хмельниц. нац. ун-ту.</w:t>
      </w:r>
      <w:r w:rsidRPr="00E43A5C">
        <w:rPr>
          <w:i/>
          <w:iCs/>
          <w:color w:val="2D2C37"/>
          <w:sz w:val="28"/>
          <w:szCs w:val="28"/>
          <w:shd w:val="clear" w:color="auto" w:fill="FFFFFF"/>
          <w:lang w:val="uk-UA"/>
        </w:rPr>
        <w:t xml:space="preserve"> </w:t>
      </w:r>
      <w:r w:rsidRPr="00E43A5C">
        <w:rPr>
          <w:color w:val="2D2C37"/>
          <w:sz w:val="28"/>
          <w:szCs w:val="28"/>
          <w:shd w:val="clear" w:color="auto" w:fill="FFFFFF"/>
          <w:lang w:val="uk-UA"/>
        </w:rPr>
        <w:t>Серія : Техн.</w:t>
      </w:r>
      <w:r w:rsidRPr="00E43A5C">
        <w:rPr>
          <w:i/>
          <w:iCs/>
          <w:color w:val="2D2C37"/>
          <w:sz w:val="28"/>
          <w:szCs w:val="28"/>
          <w:shd w:val="clear" w:color="auto" w:fill="FFFFFF"/>
          <w:lang w:val="uk-UA"/>
        </w:rPr>
        <w:t xml:space="preserve"> науки.</w:t>
      </w:r>
      <w:r w:rsidRPr="00E43A5C">
        <w:rPr>
          <w:color w:val="2D2C37"/>
          <w:sz w:val="28"/>
          <w:szCs w:val="28"/>
          <w:shd w:val="clear" w:color="auto" w:fill="FFFFFF"/>
          <w:lang w:val="uk-UA"/>
        </w:rPr>
        <w:t xml:space="preserve"> </w:t>
      </w:r>
      <w:r w:rsidRPr="00E43A5C">
        <w:rPr>
          <w:color w:val="000000"/>
          <w:sz w:val="28"/>
          <w:szCs w:val="28"/>
          <w:shd w:val="clear" w:color="auto" w:fill="FFFFFF"/>
          <w:lang w:val="uk-UA"/>
        </w:rPr>
        <w:t xml:space="preserve">– </w:t>
      </w:r>
      <w:r w:rsidRPr="00E43A5C">
        <w:rPr>
          <w:color w:val="2D2C37"/>
          <w:sz w:val="28"/>
          <w:szCs w:val="28"/>
          <w:shd w:val="clear" w:color="auto" w:fill="FFFFFF"/>
          <w:lang w:val="uk-UA"/>
        </w:rPr>
        <w:t xml:space="preserve">2025. </w:t>
      </w:r>
      <w:r w:rsidRPr="00E43A5C">
        <w:rPr>
          <w:color w:val="000000"/>
          <w:sz w:val="28"/>
          <w:szCs w:val="28"/>
          <w:shd w:val="clear" w:color="auto" w:fill="FFFFFF"/>
          <w:lang w:val="uk-UA"/>
        </w:rPr>
        <w:t xml:space="preserve">– Т. 347, </w:t>
      </w:r>
      <w:r w:rsidRPr="00E43A5C">
        <w:rPr>
          <w:color w:val="2D2C37"/>
          <w:sz w:val="28"/>
          <w:szCs w:val="28"/>
          <w:shd w:val="clear" w:color="auto" w:fill="FFFFFF"/>
          <w:lang w:val="uk-UA"/>
        </w:rPr>
        <w:t xml:space="preserve">№ 1. </w:t>
      </w:r>
      <w:r w:rsidRPr="00E43A5C">
        <w:rPr>
          <w:color w:val="000000"/>
          <w:sz w:val="28"/>
          <w:szCs w:val="28"/>
          <w:shd w:val="clear" w:color="auto" w:fill="FFFFFF"/>
          <w:lang w:val="uk-UA"/>
        </w:rPr>
        <w:t xml:space="preserve">– </w:t>
      </w:r>
      <w:r w:rsidRPr="00E43A5C">
        <w:rPr>
          <w:color w:val="2D2C37"/>
          <w:sz w:val="28"/>
          <w:szCs w:val="28"/>
          <w:shd w:val="clear" w:color="auto" w:fill="FFFFFF"/>
        </w:rPr>
        <w:t>C</w:t>
      </w:r>
      <w:r w:rsidRPr="00E43A5C">
        <w:rPr>
          <w:color w:val="2D2C37"/>
          <w:sz w:val="28"/>
          <w:szCs w:val="28"/>
          <w:shd w:val="clear" w:color="auto" w:fill="FFFFFF"/>
          <w:lang w:val="uk-UA"/>
        </w:rPr>
        <w:t xml:space="preserve">. 314-319. </w:t>
      </w:r>
      <w:r w:rsidRPr="00E43A5C">
        <w:rPr>
          <w:i/>
          <w:iCs/>
          <w:color w:val="2D2C37"/>
          <w:sz w:val="28"/>
          <w:szCs w:val="28"/>
          <w:shd w:val="clear" w:color="auto" w:fill="FFFFFF"/>
          <w:lang w:val="uk-UA"/>
        </w:rPr>
        <w:t>Досліджено вплив штучного інтелекту (ШІ) на систему вищої освіти, зокрема його можливості для персоналізації навчання, автоматизації адміністративних процесів і підтримки академічної доброчесності. Розглянуто етичні аспекти використання ШІ, включаючи питання конфіденційності інформації. Використано сучасні наукові праці, рекомендації міжнародних організацій: Європейської комісії та ЮНЕСКО, а також результати опитування здобувачів про застосування ШІ у навчанні.</w:t>
      </w:r>
      <w:r>
        <w:rPr>
          <w:i/>
          <w:iCs/>
          <w:color w:val="2D2C37"/>
          <w:sz w:val="28"/>
          <w:szCs w:val="28"/>
          <w:shd w:val="clear" w:color="auto" w:fill="FFFFFF"/>
          <w:lang w:val="uk-UA"/>
        </w:rPr>
        <w:t xml:space="preserve">    </w:t>
      </w:r>
      <w:r w:rsidRPr="00E43A5C">
        <w:rPr>
          <w:i/>
          <w:iCs/>
          <w:color w:val="2D2C37"/>
          <w:sz w:val="28"/>
          <w:szCs w:val="28"/>
          <w:shd w:val="clear" w:color="auto" w:fill="FFFFFF"/>
          <w:lang w:val="uk-UA"/>
        </w:rPr>
        <w:t xml:space="preserve"> </w:t>
      </w:r>
      <w:r w:rsidRPr="00E43A5C">
        <w:rPr>
          <w:color w:val="2D2C37"/>
          <w:sz w:val="28"/>
          <w:szCs w:val="28"/>
          <w:shd w:val="clear" w:color="auto" w:fill="FFFFFF"/>
          <w:lang w:val="uk-UA"/>
        </w:rPr>
        <w:t xml:space="preserve">Текст: </w:t>
      </w:r>
      <w:hyperlink r:id="rId61" w:tgtFrame="_blank" w:history="1">
        <w:r w:rsidRPr="00E43A5C">
          <w:rPr>
            <w:rStyle w:val="a5"/>
            <w:sz w:val="28"/>
            <w:szCs w:val="28"/>
            <w:shd w:val="clear" w:color="auto" w:fill="FFFFFF"/>
          </w:rPr>
          <w:t>https</w:t>
        </w:r>
        <w:r w:rsidRPr="00E43A5C">
          <w:rPr>
            <w:rStyle w:val="a5"/>
            <w:sz w:val="28"/>
            <w:szCs w:val="28"/>
            <w:shd w:val="clear" w:color="auto" w:fill="FFFFFF"/>
            <w:lang w:val="uk-UA"/>
          </w:rPr>
          <w:t>://</w:t>
        </w:r>
        <w:r w:rsidRPr="00E43A5C">
          <w:rPr>
            <w:rStyle w:val="a5"/>
            <w:sz w:val="28"/>
            <w:szCs w:val="28"/>
            <w:shd w:val="clear" w:color="auto" w:fill="FFFFFF"/>
          </w:rPr>
          <w:t>heraldts</w:t>
        </w:r>
        <w:r w:rsidRPr="00E43A5C">
          <w:rPr>
            <w:rStyle w:val="a5"/>
            <w:sz w:val="28"/>
            <w:szCs w:val="28"/>
            <w:shd w:val="clear" w:color="auto" w:fill="FFFFFF"/>
            <w:lang w:val="uk-UA"/>
          </w:rPr>
          <w:t>.</w:t>
        </w:r>
        <w:r w:rsidRPr="00E43A5C">
          <w:rPr>
            <w:rStyle w:val="a5"/>
            <w:sz w:val="28"/>
            <w:szCs w:val="28"/>
            <w:shd w:val="clear" w:color="auto" w:fill="FFFFFF"/>
          </w:rPr>
          <w:t>khmnu</w:t>
        </w:r>
        <w:r w:rsidRPr="00E43A5C">
          <w:rPr>
            <w:rStyle w:val="a5"/>
            <w:sz w:val="28"/>
            <w:szCs w:val="28"/>
            <w:shd w:val="clear" w:color="auto" w:fill="FFFFFF"/>
            <w:lang w:val="uk-UA"/>
          </w:rPr>
          <w:t>.</w:t>
        </w:r>
        <w:r w:rsidRPr="00E43A5C">
          <w:rPr>
            <w:rStyle w:val="a5"/>
            <w:sz w:val="28"/>
            <w:szCs w:val="28"/>
            <w:shd w:val="clear" w:color="auto" w:fill="FFFFFF"/>
          </w:rPr>
          <w:t>edu</w:t>
        </w:r>
        <w:r w:rsidRPr="00E43A5C">
          <w:rPr>
            <w:rStyle w:val="a5"/>
            <w:sz w:val="28"/>
            <w:szCs w:val="28"/>
            <w:shd w:val="clear" w:color="auto" w:fill="FFFFFF"/>
            <w:lang w:val="uk-UA"/>
          </w:rPr>
          <w:t>.</w:t>
        </w:r>
        <w:r w:rsidRPr="00E43A5C">
          <w:rPr>
            <w:rStyle w:val="a5"/>
            <w:sz w:val="28"/>
            <w:szCs w:val="28"/>
            <w:shd w:val="clear" w:color="auto" w:fill="FFFFFF"/>
          </w:rPr>
          <w:t>ua</w:t>
        </w:r>
        <w:r w:rsidRPr="00E43A5C">
          <w:rPr>
            <w:rStyle w:val="a5"/>
            <w:sz w:val="28"/>
            <w:szCs w:val="28"/>
            <w:shd w:val="clear" w:color="auto" w:fill="FFFFFF"/>
            <w:lang w:val="uk-UA"/>
          </w:rPr>
          <w:t>/</w:t>
        </w:r>
        <w:r w:rsidRPr="00E43A5C">
          <w:rPr>
            <w:rStyle w:val="a5"/>
            <w:sz w:val="28"/>
            <w:szCs w:val="28"/>
            <w:shd w:val="clear" w:color="auto" w:fill="FFFFFF"/>
          </w:rPr>
          <w:t>index</w:t>
        </w:r>
        <w:r w:rsidRPr="00E43A5C">
          <w:rPr>
            <w:rStyle w:val="a5"/>
            <w:sz w:val="28"/>
            <w:szCs w:val="28"/>
            <w:shd w:val="clear" w:color="auto" w:fill="FFFFFF"/>
            <w:lang w:val="uk-UA"/>
          </w:rPr>
          <w:t>.</w:t>
        </w:r>
        <w:r w:rsidRPr="00E43A5C">
          <w:rPr>
            <w:rStyle w:val="a5"/>
            <w:sz w:val="28"/>
            <w:szCs w:val="28"/>
            <w:shd w:val="clear" w:color="auto" w:fill="FFFFFF"/>
          </w:rPr>
          <w:t>php</w:t>
        </w:r>
        <w:r w:rsidRPr="00E43A5C">
          <w:rPr>
            <w:rStyle w:val="a5"/>
            <w:sz w:val="28"/>
            <w:szCs w:val="28"/>
            <w:shd w:val="clear" w:color="auto" w:fill="FFFFFF"/>
            <w:lang w:val="uk-UA"/>
          </w:rPr>
          <w:t>/</w:t>
        </w:r>
        <w:r w:rsidRPr="00E43A5C">
          <w:rPr>
            <w:rStyle w:val="a5"/>
            <w:sz w:val="28"/>
            <w:szCs w:val="28"/>
            <w:shd w:val="clear" w:color="auto" w:fill="FFFFFF"/>
          </w:rPr>
          <w:t>heraldts</w:t>
        </w:r>
        <w:r w:rsidRPr="00E43A5C">
          <w:rPr>
            <w:rStyle w:val="a5"/>
            <w:sz w:val="28"/>
            <w:szCs w:val="28"/>
            <w:shd w:val="clear" w:color="auto" w:fill="FFFFFF"/>
            <w:lang w:val="uk-UA"/>
          </w:rPr>
          <w:t>/</w:t>
        </w:r>
        <w:r w:rsidRPr="00E43A5C">
          <w:rPr>
            <w:rStyle w:val="a5"/>
            <w:sz w:val="28"/>
            <w:szCs w:val="28"/>
            <w:shd w:val="clear" w:color="auto" w:fill="FFFFFF"/>
          </w:rPr>
          <w:t>article</w:t>
        </w:r>
        <w:r w:rsidRPr="00E43A5C">
          <w:rPr>
            <w:rStyle w:val="a5"/>
            <w:sz w:val="28"/>
            <w:szCs w:val="28"/>
            <w:shd w:val="clear" w:color="auto" w:fill="FFFFFF"/>
            <w:lang w:val="uk-UA"/>
          </w:rPr>
          <w:t>/</w:t>
        </w:r>
        <w:r w:rsidRPr="00E43A5C">
          <w:rPr>
            <w:rStyle w:val="a5"/>
            <w:sz w:val="28"/>
            <w:szCs w:val="28"/>
            <w:shd w:val="clear" w:color="auto" w:fill="FFFFFF"/>
          </w:rPr>
          <w:t>view</w:t>
        </w:r>
        <w:r w:rsidRPr="00E43A5C">
          <w:rPr>
            <w:rStyle w:val="a5"/>
            <w:sz w:val="28"/>
            <w:szCs w:val="28"/>
            <w:shd w:val="clear" w:color="auto" w:fill="FFFFFF"/>
            <w:lang w:val="uk-UA"/>
          </w:rPr>
          <w:t>/931/1340</w:t>
        </w:r>
      </w:hyperlink>
    </w:p>
    <w:p w:rsidR="00513BE4" w:rsidRPr="00F45335"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000000"/>
          <w:sz w:val="28"/>
          <w:szCs w:val="28"/>
          <w:shd w:val="clear" w:color="auto" w:fill="FFFFFF"/>
          <w:lang w:val="uk-UA"/>
        </w:rPr>
        <w:t xml:space="preserve">Стратегічне партнерство, культурна взаємодія та побудова стійких міжнародних зв’язків </w:t>
      </w:r>
      <w:r w:rsidRPr="00001A43">
        <w:rPr>
          <w:rFonts w:cs="Times New Roman"/>
          <w:bCs/>
          <w:iCs/>
          <w:color w:val="000000"/>
          <w:sz w:val="28"/>
          <w:szCs w:val="28"/>
          <w:shd w:val="clear" w:color="auto" w:fill="FFFFFF"/>
          <w:lang w:val="uk-UA"/>
        </w:rPr>
        <w:t>[Електронний ресурс]</w:t>
      </w:r>
      <w:r w:rsidRPr="00001A43">
        <w:rPr>
          <w:rFonts w:cs="Times New Roman"/>
          <w:bCs/>
          <w:color w:val="000000"/>
          <w:sz w:val="28"/>
          <w:szCs w:val="28"/>
          <w:shd w:val="clear" w:color="auto" w:fill="FFFFFF"/>
          <w:lang w:val="uk-UA"/>
        </w:rPr>
        <w:t xml:space="preserve"> / Прес-служба Апарату Верхов. Ради України // Голос України. – 2025. – 29 трав. [№ 357].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Йдеться про те, що у Лондоні Британська Рада й Міністерство освіти і науки України (МОН України) в межах «Education World Forum» підписали оновлений Меморандум про взаєморозуміння, який   визначає нові пріоритети співпраці у сферах вивчення англійської мови, розвитку шкільної та вищої освіти, а також підтримки освітньої системи України в умовах війни. Документ підписали міністр освіти і науки України </w:t>
      </w:r>
      <w:r w:rsidRPr="004617B9">
        <w:rPr>
          <w:rFonts w:cs="Times New Roman"/>
          <w:i/>
          <w:iCs/>
          <w:color w:val="000000"/>
          <w:sz w:val="28"/>
          <w:szCs w:val="28"/>
          <w:shd w:val="clear" w:color="auto" w:fill="FFFFFF"/>
          <w:lang w:val="uk-UA"/>
        </w:rPr>
        <w:lastRenderedPageBreak/>
        <w:t xml:space="preserve">Оксен Лісовий і генеральний директор Британської Ради Скотт Макдональд під час двосторонньої зустрічі, що відбулася в межах програми «100 років партнерства між Великою Британією та Україною» (Education World Forum у Лондоні). Зазначено, що Меморандум ґрунтується на багаторічній співпраці між Британською Радою та МОН, адаптований до викликів, із якими стикається освітня система України в умовах повномасштабного вторгнення РФ. Документ окреслює всебічну рамку співробітництва між інституціями та органами виконавчої влади обох країн, відповідальними за освітню політику. </w:t>
      </w:r>
      <w:r w:rsidRPr="004617B9">
        <w:rPr>
          <w:rFonts w:cs="Times New Roman"/>
          <w:color w:val="000000"/>
          <w:sz w:val="28"/>
          <w:szCs w:val="28"/>
          <w:shd w:val="clear" w:color="auto" w:fill="FFFFFF"/>
          <w:lang w:val="uk-UA"/>
        </w:rPr>
        <w:t xml:space="preserve">Текст: </w:t>
      </w:r>
      <w:hyperlink r:id="rId62" w:tgtFrame="_blank" w:history="1">
        <w:r w:rsidRPr="004617B9">
          <w:rPr>
            <w:rStyle w:val="a5"/>
            <w:rFonts w:cs="Times New Roman"/>
            <w:sz w:val="28"/>
            <w:szCs w:val="28"/>
            <w:shd w:val="clear" w:color="auto" w:fill="FFFFFF"/>
            <w:lang w:val="uk-UA"/>
          </w:rPr>
          <w:t>https://www.golos.com.ua/article/384322</w:t>
        </w:r>
      </w:hyperlink>
    </w:p>
    <w:p w:rsidR="00513BE4" w:rsidRPr="00F45335"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F45335">
        <w:rPr>
          <w:rFonts w:cs="Times New Roman"/>
          <w:b/>
          <w:bCs/>
          <w:color w:val="2D2C37"/>
          <w:sz w:val="28"/>
          <w:szCs w:val="28"/>
          <w:shd w:val="clear" w:color="auto" w:fill="FFFFFF"/>
          <w:lang w:val="uk-UA"/>
        </w:rPr>
        <w:t>Суд визнав нечинним наказ Міносвіти, за яким навчання в аспірантурі за контрактом може бути тільки на заочній чи вечірній формі</w:t>
      </w:r>
      <w:r w:rsidRPr="00F45335">
        <w:rPr>
          <w:rFonts w:cs="Times New Roman"/>
          <w:color w:val="2D2C37"/>
          <w:sz w:val="28"/>
          <w:szCs w:val="28"/>
          <w:shd w:val="clear" w:color="auto" w:fill="FFFFFF"/>
          <w:lang w:val="uk-UA"/>
        </w:rPr>
        <w:t xml:space="preserve"> [Електронний ресурс] // Юрид. практика. – 2025. – 10 черв. — Електрон. дані.  </w:t>
      </w:r>
      <w:r w:rsidRPr="00F45335">
        <w:rPr>
          <w:rFonts w:cs="Times New Roman"/>
          <w:i/>
          <w:iCs/>
          <w:color w:val="2D2C37"/>
          <w:sz w:val="28"/>
          <w:szCs w:val="28"/>
          <w:shd w:val="clear" w:color="auto" w:fill="FFFFFF"/>
          <w:lang w:val="uk-UA"/>
        </w:rPr>
        <w:t>Подано рішення Київського окружного адміністративного суду (КОАС) від 21</w:t>
      </w:r>
      <w:r>
        <w:rPr>
          <w:rFonts w:cs="Times New Roman"/>
          <w:i/>
          <w:iCs/>
          <w:color w:val="2D2C37"/>
          <w:sz w:val="28"/>
          <w:szCs w:val="28"/>
          <w:shd w:val="clear" w:color="auto" w:fill="FFFFFF"/>
          <w:lang w:val="uk-UA"/>
        </w:rPr>
        <w:t>.05.</w:t>
      </w:r>
      <w:r w:rsidRPr="00F45335">
        <w:rPr>
          <w:rFonts w:cs="Times New Roman"/>
          <w:i/>
          <w:iCs/>
          <w:color w:val="2D2C37"/>
          <w:sz w:val="28"/>
          <w:szCs w:val="28"/>
          <w:shd w:val="clear" w:color="auto" w:fill="FFFFFF"/>
          <w:lang w:val="uk-UA"/>
        </w:rPr>
        <w:t>2025 у справі № 320/37685/24 за позовом до Міністерства освіти і науки України (МОН України) з проханням визнати протиправним, незаконним та нечинним наказ МОН від 24</w:t>
      </w:r>
      <w:r>
        <w:rPr>
          <w:rFonts w:cs="Times New Roman"/>
          <w:i/>
          <w:iCs/>
          <w:color w:val="2D2C37"/>
          <w:sz w:val="28"/>
          <w:szCs w:val="28"/>
          <w:shd w:val="clear" w:color="auto" w:fill="FFFFFF"/>
          <w:lang w:val="uk-UA"/>
        </w:rPr>
        <w:t>.06.</w:t>
      </w:r>
      <w:r w:rsidRPr="00F45335">
        <w:rPr>
          <w:rFonts w:cs="Times New Roman"/>
          <w:i/>
          <w:iCs/>
          <w:color w:val="2D2C37"/>
          <w:sz w:val="28"/>
          <w:szCs w:val="28"/>
          <w:shd w:val="clear" w:color="auto" w:fill="FFFFFF"/>
          <w:lang w:val="uk-UA"/>
        </w:rPr>
        <w:t>2024 № 910, яким, серед іншого, встановлено тимчасово, на період дії правового режиму воєнного стану в Україні, призупинити приймання заяв, проведення конкурсного добору, укладання договорів про навчання між закладом вищої освіти та вступником і зарахування на навчання для здобуття третього (освітньо-наукового, освітньо-творчого) рівня вищої освіти та в асистентуру</w:t>
      </w:r>
      <w:r>
        <w:rPr>
          <w:rFonts w:cs="Times New Roman"/>
          <w:i/>
          <w:iCs/>
          <w:color w:val="2D2C37"/>
          <w:sz w:val="28"/>
          <w:szCs w:val="28"/>
          <w:shd w:val="clear" w:color="auto" w:fill="FFFFFF"/>
          <w:lang w:val="uk-UA"/>
        </w:rPr>
        <w:t xml:space="preserve"> </w:t>
      </w:r>
      <w:r w:rsidRPr="00F45335">
        <w:rPr>
          <w:rFonts w:cs="Times New Roman"/>
          <w:i/>
          <w:iCs/>
          <w:color w:val="2D2C37"/>
          <w:sz w:val="28"/>
          <w:szCs w:val="28"/>
          <w:shd w:val="clear" w:color="auto" w:fill="FFFFFF"/>
          <w:lang w:val="uk-UA"/>
        </w:rPr>
        <w:t>-</w:t>
      </w:r>
      <w:r>
        <w:rPr>
          <w:rFonts w:cs="Times New Roman"/>
          <w:i/>
          <w:iCs/>
          <w:color w:val="2D2C37"/>
          <w:sz w:val="28"/>
          <w:szCs w:val="28"/>
          <w:shd w:val="clear" w:color="auto" w:fill="FFFFFF"/>
          <w:lang w:val="uk-UA"/>
        </w:rPr>
        <w:t xml:space="preserve"> </w:t>
      </w:r>
      <w:r w:rsidRPr="00F45335">
        <w:rPr>
          <w:rFonts w:cs="Times New Roman"/>
          <w:i/>
          <w:iCs/>
          <w:color w:val="2D2C37"/>
          <w:sz w:val="28"/>
          <w:szCs w:val="28"/>
          <w:shd w:val="clear" w:color="auto" w:fill="FFFFFF"/>
          <w:lang w:val="uk-UA"/>
        </w:rPr>
        <w:t>стажування на денну або дуальну форми здобуття освіти за кошти фізичних і юридичних осіб. Розглянувши обставини справи суд визнав протиправним і нечинним наказ МОН та констатував, що ”у межах спірних правовідносин відповідач шляхом винесення оскаржуваного наказу допустив порушення принципу правової визначеності як складового елементу верховенства права, адже, враховуючи наведене вище, створив таким чином ситуацію непередбачуваності стосовно врегулювання правовідносин щодо здобуття освіти у 2024 році”.</w:t>
      </w:r>
      <w:r w:rsidRPr="00F45335">
        <w:rPr>
          <w:rFonts w:cs="Times New Roman"/>
          <w:color w:val="2D2C37"/>
          <w:sz w:val="28"/>
          <w:szCs w:val="28"/>
          <w:shd w:val="clear" w:color="auto" w:fill="FFFFFF"/>
          <w:lang w:val="uk-UA"/>
        </w:rPr>
        <w:t xml:space="preserve">  Текст: </w:t>
      </w:r>
      <w:hyperlink r:id="rId63" w:tgtFrame="_blank" w:history="1">
        <w:r w:rsidRPr="00F45335">
          <w:rPr>
            <w:rStyle w:val="a5"/>
            <w:rFonts w:cs="Times New Roman"/>
            <w:sz w:val="28"/>
            <w:szCs w:val="28"/>
            <w:shd w:val="clear" w:color="auto" w:fill="FFFFFF"/>
            <w:lang w:val="uk-UA"/>
          </w:rPr>
          <w:t>https://pravo.ua/sud-vyznav-nechynnym-</w:t>
        </w:r>
        <w:r w:rsidRPr="00F45335">
          <w:rPr>
            <w:rStyle w:val="a5"/>
            <w:rFonts w:cs="Times New Roman"/>
            <w:sz w:val="28"/>
            <w:szCs w:val="28"/>
            <w:shd w:val="clear" w:color="auto" w:fill="FFFFFF"/>
            <w:lang w:val="uk-UA"/>
          </w:rPr>
          <w:lastRenderedPageBreak/>
          <w:t>nakaz-minosvity-za-iakym-navchannia-v-aspiranturi-za-kontraktom-mozhe-buty-tilky-na-zaochnii-chy-vechirnii-formi/</w:t>
        </w:r>
      </w:hyperlink>
      <w:r w:rsidRPr="00F45335">
        <w:rPr>
          <w:rFonts w:cs="Times New Roman"/>
          <w:color w:val="2D2C37"/>
          <w:sz w:val="28"/>
          <w:szCs w:val="28"/>
          <w:shd w:val="clear" w:color="auto" w:fill="FFFFFF"/>
          <w:lang w:val="uk-UA"/>
        </w:rPr>
        <w:t xml:space="preserve">  </w:t>
      </w:r>
    </w:p>
    <w:p w:rsidR="00513BE4" w:rsidRDefault="00513BE4" w:rsidP="00513BE4">
      <w:pPr>
        <w:pStyle w:val="a6"/>
        <w:numPr>
          <w:ilvl w:val="0"/>
          <w:numId w:val="1"/>
        </w:numPr>
        <w:shd w:val="clear" w:color="auto" w:fill="FFFFFF"/>
        <w:spacing w:before="0" w:beforeAutospacing="0" w:after="120" w:afterAutospacing="0" w:line="360" w:lineRule="auto"/>
        <w:ind w:left="0" w:firstLine="567"/>
        <w:jc w:val="both"/>
        <w:rPr>
          <w:sz w:val="28"/>
          <w:szCs w:val="28"/>
          <w:lang w:val="uk-UA"/>
        </w:rPr>
      </w:pPr>
      <w:r w:rsidRPr="00E43A5C">
        <w:rPr>
          <w:b/>
          <w:bCs/>
          <w:sz w:val="28"/>
          <w:szCs w:val="28"/>
          <w:lang w:val="uk-UA"/>
        </w:rPr>
        <w:t xml:space="preserve">Титаренко В. </w:t>
      </w:r>
      <w:r w:rsidRPr="00E43A5C">
        <w:rPr>
          <w:b/>
          <w:sz w:val="28"/>
          <w:szCs w:val="28"/>
        </w:rPr>
        <w:t>STEM</w:t>
      </w:r>
      <w:r w:rsidRPr="00E43A5C">
        <w:rPr>
          <w:b/>
          <w:sz w:val="28"/>
          <w:szCs w:val="28"/>
          <w:lang w:val="uk-UA"/>
        </w:rPr>
        <w:t>-технології як інструмент адаптивної підготовки студентів вищих навчальних закладів до викликів інноваційного суспільства</w:t>
      </w:r>
      <w:r w:rsidRPr="00E43A5C">
        <w:rPr>
          <w:sz w:val="28"/>
          <w:szCs w:val="28"/>
          <w:lang w:val="uk-UA"/>
        </w:rPr>
        <w:t xml:space="preserve"> [Електронний ресурс]  / В. Титаренко,</w:t>
      </w:r>
      <w:r w:rsidRPr="00E43A5C">
        <w:rPr>
          <w:b/>
          <w:sz w:val="28"/>
          <w:szCs w:val="28"/>
          <w:lang w:val="uk-UA"/>
        </w:rPr>
        <w:t xml:space="preserve">  </w:t>
      </w:r>
      <w:r>
        <w:rPr>
          <w:b/>
          <w:sz w:val="28"/>
          <w:szCs w:val="28"/>
          <w:lang w:val="uk-UA"/>
        </w:rPr>
        <w:br/>
      </w:r>
      <w:r w:rsidRPr="00E43A5C">
        <w:rPr>
          <w:bCs/>
          <w:sz w:val="28"/>
          <w:szCs w:val="28"/>
          <w:lang w:val="uk-UA"/>
        </w:rPr>
        <w:t>Н. Нагорна</w:t>
      </w:r>
      <w:r w:rsidRPr="00E43A5C">
        <w:rPr>
          <w:sz w:val="28"/>
          <w:szCs w:val="28"/>
          <w:lang w:val="uk-UA"/>
        </w:rPr>
        <w:t xml:space="preserve"> //  Адапт. упр. : теорія і практика. Серія : Педагогіка. – 2025. </w:t>
      </w:r>
      <w:r w:rsidRPr="00E43A5C">
        <w:rPr>
          <w:b/>
          <w:sz w:val="28"/>
          <w:szCs w:val="28"/>
          <w:lang w:val="uk-UA"/>
        </w:rPr>
        <w:t xml:space="preserve">– </w:t>
      </w:r>
      <w:r>
        <w:rPr>
          <w:b/>
          <w:sz w:val="28"/>
          <w:szCs w:val="28"/>
          <w:lang w:val="uk-UA"/>
        </w:rPr>
        <w:br/>
      </w:r>
      <w:r w:rsidRPr="00E43A5C">
        <w:rPr>
          <w:sz w:val="28"/>
          <w:szCs w:val="28"/>
          <w:lang w:val="uk-UA"/>
        </w:rPr>
        <w:t>Т. 20, № 39. –</w:t>
      </w:r>
      <w:r>
        <w:rPr>
          <w:sz w:val="28"/>
          <w:szCs w:val="28"/>
          <w:lang w:val="uk-UA"/>
        </w:rPr>
        <w:t xml:space="preserve"> </w:t>
      </w:r>
      <w:r w:rsidRPr="00E43A5C">
        <w:rPr>
          <w:sz w:val="28"/>
          <w:szCs w:val="28"/>
          <w:lang w:val="uk-UA"/>
        </w:rPr>
        <w:t>Електрон. дані.</w:t>
      </w:r>
      <w:r w:rsidRPr="00E43A5C">
        <w:rPr>
          <w:b/>
          <w:sz w:val="28"/>
          <w:szCs w:val="28"/>
          <w:lang w:val="uk-UA"/>
        </w:rPr>
        <w:t xml:space="preserve"> </w:t>
      </w:r>
      <w:r w:rsidRPr="00E43A5C">
        <w:rPr>
          <w:i/>
          <w:sz w:val="28"/>
          <w:szCs w:val="28"/>
          <w:lang w:val="uk-UA"/>
        </w:rPr>
        <w:t xml:space="preserve">Обгрунтовано доцільність впровадження </w:t>
      </w:r>
      <w:r w:rsidRPr="00E43A5C">
        <w:rPr>
          <w:i/>
          <w:sz w:val="28"/>
          <w:szCs w:val="28"/>
        </w:rPr>
        <w:t>STEM</w:t>
      </w:r>
      <w:r w:rsidRPr="00E43A5C">
        <w:rPr>
          <w:i/>
          <w:sz w:val="28"/>
          <w:szCs w:val="28"/>
          <w:lang w:val="uk-UA"/>
        </w:rPr>
        <w:t xml:space="preserve">-технологій як інструменту адаптивного навчання студентів вищих навчальних закладів (ВНЗ) до вимог інноваційного суспільства. </w:t>
      </w:r>
      <w:r w:rsidRPr="00E43A5C">
        <w:rPr>
          <w:i/>
          <w:sz w:val="28"/>
          <w:szCs w:val="28"/>
        </w:rPr>
        <w:t xml:space="preserve">Окреслено основні виклики, що стоять перед системою вищої освіти, зокрема, необхідність гнучкого реагування на зміни на ринку праці, потреба в цифровій компетентності, критичному мисленні та здатності до самоосвіти. </w:t>
      </w:r>
      <w:r w:rsidRPr="00E43A5C">
        <w:rPr>
          <w:i/>
          <w:sz w:val="28"/>
          <w:szCs w:val="28"/>
          <w:lang w:val="uk-UA"/>
        </w:rPr>
        <w:t>Розкрито</w:t>
      </w:r>
      <w:r w:rsidRPr="00E43A5C">
        <w:rPr>
          <w:i/>
          <w:sz w:val="28"/>
          <w:szCs w:val="28"/>
        </w:rPr>
        <w:t xml:space="preserve"> сутність адаптивного навчання як педагогічної стратегії, спрямованої на індивідуалізацію освітнього процесу, підтримку саморозвитку студентів </w:t>
      </w:r>
      <w:r w:rsidRPr="00E43A5C">
        <w:rPr>
          <w:i/>
          <w:sz w:val="28"/>
          <w:szCs w:val="28"/>
          <w:lang w:val="uk-UA"/>
        </w:rPr>
        <w:t>і</w:t>
      </w:r>
      <w:r w:rsidRPr="00E43A5C">
        <w:rPr>
          <w:i/>
          <w:sz w:val="28"/>
          <w:szCs w:val="28"/>
        </w:rPr>
        <w:t xml:space="preserve"> реалізацію особистісно орієнтованих траєкторій навчання. </w:t>
      </w:r>
      <w:r w:rsidRPr="00E43A5C">
        <w:rPr>
          <w:i/>
          <w:sz w:val="28"/>
          <w:szCs w:val="28"/>
          <w:lang w:val="uk-UA"/>
        </w:rPr>
        <w:t xml:space="preserve">Вказано, що інтеграція </w:t>
      </w:r>
      <w:r w:rsidRPr="00E43A5C">
        <w:rPr>
          <w:i/>
          <w:sz w:val="28"/>
          <w:szCs w:val="28"/>
        </w:rPr>
        <w:t>STEM</w:t>
      </w:r>
      <w:r w:rsidRPr="00E43A5C">
        <w:rPr>
          <w:i/>
          <w:sz w:val="28"/>
          <w:szCs w:val="28"/>
          <w:lang w:val="uk-UA"/>
        </w:rPr>
        <w:t xml:space="preserve">-компонентів в адаптивну модель навчання сприяє створенню персоналізованих освітніх траєкторій на основі використання цифрових ресурсів, віртуального моделювання, інтелектуальних платформ і проблемно-орієнтованого підходу. </w:t>
      </w:r>
      <w:r w:rsidRPr="00E43A5C">
        <w:rPr>
          <w:sz w:val="28"/>
          <w:szCs w:val="28"/>
          <w:lang w:val="uk-UA"/>
        </w:rPr>
        <w:t xml:space="preserve">Текст : </w:t>
      </w:r>
      <w:hyperlink r:id="rId64" w:history="1">
        <w:r w:rsidRPr="00E43A5C">
          <w:rPr>
            <w:rStyle w:val="a5"/>
            <w:sz w:val="28"/>
            <w:szCs w:val="28"/>
            <w:lang w:val="uk-UA"/>
          </w:rPr>
          <w:t>https://amtp.org.ua/index.php/journal/article/view/739</w:t>
        </w:r>
      </w:hyperlink>
    </w:p>
    <w:p w:rsidR="00513BE4" w:rsidRPr="00F45335" w:rsidRDefault="00513BE4" w:rsidP="00513BE4">
      <w:pPr>
        <w:pStyle w:val="a6"/>
        <w:numPr>
          <w:ilvl w:val="0"/>
          <w:numId w:val="1"/>
        </w:numPr>
        <w:shd w:val="clear" w:color="auto" w:fill="FFFFFF"/>
        <w:spacing w:before="0" w:beforeAutospacing="0" w:after="120" w:afterAutospacing="0" w:line="360" w:lineRule="auto"/>
        <w:ind w:left="0" w:firstLine="567"/>
        <w:jc w:val="both"/>
        <w:rPr>
          <w:sz w:val="28"/>
          <w:szCs w:val="28"/>
          <w:lang w:val="uk-UA"/>
        </w:rPr>
      </w:pPr>
      <w:r w:rsidRPr="00F45335">
        <w:rPr>
          <w:b/>
          <w:bCs/>
          <w:color w:val="2D2C37"/>
          <w:sz w:val="28"/>
          <w:szCs w:val="28"/>
          <w:shd w:val="clear" w:color="auto" w:fill="FFFFFF"/>
        </w:rPr>
        <w:t xml:space="preserve">Триняк М. Мовна ідентичність у багатокультурному освітньому середовищі: виклики для іноземних студентів </w:t>
      </w:r>
      <w:r w:rsidRPr="00F45335">
        <w:rPr>
          <w:color w:val="000000"/>
          <w:sz w:val="28"/>
          <w:szCs w:val="28"/>
          <w:shd w:val="clear" w:color="auto" w:fill="FFFFFF"/>
          <w:lang w:val="uk-UA"/>
        </w:rPr>
        <w:t>[</w:t>
      </w:r>
      <w:r w:rsidRPr="00F45335">
        <w:rPr>
          <w:color w:val="2D2C37"/>
          <w:sz w:val="28"/>
          <w:szCs w:val="28"/>
          <w:shd w:val="clear" w:color="auto" w:fill="FFFFFF"/>
          <w:lang w:val="uk-UA"/>
        </w:rPr>
        <w:t xml:space="preserve">Електронний ресурс] / </w:t>
      </w:r>
      <w:r w:rsidRPr="00F45335">
        <w:rPr>
          <w:color w:val="2D2C37"/>
          <w:sz w:val="28"/>
          <w:szCs w:val="28"/>
          <w:shd w:val="clear" w:color="auto" w:fill="FFFFFF"/>
        </w:rPr>
        <w:t>Майя Триняк</w:t>
      </w:r>
      <w:r w:rsidRPr="00F45335">
        <w:rPr>
          <w:b/>
          <w:bCs/>
          <w:color w:val="2D2C37"/>
          <w:sz w:val="28"/>
          <w:szCs w:val="28"/>
          <w:shd w:val="clear" w:color="auto" w:fill="FFFFFF"/>
        </w:rPr>
        <w:t xml:space="preserve"> </w:t>
      </w:r>
      <w:r w:rsidRPr="00F45335">
        <w:rPr>
          <w:color w:val="2D2C37"/>
          <w:sz w:val="28"/>
          <w:szCs w:val="28"/>
          <w:shd w:val="clear" w:color="auto" w:fill="FFFFFF"/>
          <w:lang w:val="uk-UA"/>
        </w:rPr>
        <w:t xml:space="preserve">// Вісн. НЮУ ім. Ярослава Мудрого. Серія : Філософія, філософія права, політологія, соціологія : зб. наук пр. – Харків, 2025. – Т. 1 (№ 64). – С. 55-66. </w:t>
      </w:r>
      <w:r w:rsidRPr="00F45335">
        <w:rPr>
          <w:i/>
          <w:iCs/>
          <w:color w:val="2D2C37"/>
          <w:sz w:val="28"/>
          <w:szCs w:val="28"/>
          <w:shd w:val="clear" w:color="auto" w:fill="FFFFFF"/>
          <w:lang w:val="uk-UA"/>
        </w:rPr>
        <w:t xml:space="preserve">Розглянуто феномен мовної ідентичності іноземних студентів у контексті міжкультурного освітнього середовища, акцентуючи увагу на його філософських і комунікативних аспектах. Висвітлено питання взаємозв’язку між збереженням рідної мови, інтеграцією в нове мовне середовище та адаптацією до академічного дискурсу приймаючої країни. Авторка ґрунтується на концепції </w:t>
      </w:r>
      <w:r w:rsidRPr="00F45335">
        <w:rPr>
          <w:i/>
          <w:iCs/>
          <w:color w:val="2D2C37"/>
          <w:sz w:val="28"/>
          <w:szCs w:val="28"/>
          <w:shd w:val="clear" w:color="auto" w:fill="FFFFFF"/>
          <w:lang w:val="uk-UA"/>
        </w:rPr>
        <w:lastRenderedPageBreak/>
        <w:t xml:space="preserve">комунікативної дії Ю. Габермаса, теорії множинної ідентичності та міжкультурної комунікації. </w:t>
      </w:r>
      <w:r w:rsidRPr="00F45335">
        <w:rPr>
          <w:color w:val="2D2C37"/>
          <w:sz w:val="28"/>
          <w:szCs w:val="28"/>
          <w:shd w:val="clear" w:color="auto" w:fill="FFFFFF"/>
          <w:lang w:val="uk-UA"/>
        </w:rPr>
        <w:t xml:space="preserve">Текст: </w:t>
      </w:r>
      <w:hyperlink r:id="rId65" w:tgtFrame="_blank" w:history="1">
        <w:r w:rsidRPr="00F45335">
          <w:rPr>
            <w:rStyle w:val="a5"/>
            <w:sz w:val="28"/>
            <w:szCs w:val="28"/>
            <w:shd w:val="clear" w:color="auto" w:fill="FFFFFF"/>
          </w:rPr>
          <w:t>http://fil.nlu.edu.ua/article/view/324498</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sz w:val="28"/>
          <w:szCs w:val="28"/>
          <w:lang w:val="uk-UA"/>
        </w:rPr>
      </w:pPr>
      <w:r w:rsidRPr="004617B9">
        <w:rPr>
          <w:rFonts w:cs="Times New Roman"/>
          <w:b/>
          <w:sz w:val="28"/>
          <w:szCs w:val="28"/>
          <w:lang w:val="uk-UA"/>
        </w:rPr>
        <w:t>Трифонова О. В. Тенденції та перспективи взаємодії науково-освітніх установ та бізнесу в системі управління трансфером технологій</w:t>
      </w:r>
      <w:r w:rsidRPr="004617B9">
        <w:rPr>
          <w:rFonts w:cs="Times New Roman"/>
          <w:sz w:val="28"/>
          <w:szCs w:val="28"/>
          <w:lang w:val="uk-UA"/>
        </w:rPr>
        <w:t xml:space="preserve"> [Електронний ресурс] / О. В. Трифонова, Г. В. Баранець, М. І. Іванова // Екон. вісн. Дніпров. політехніки. — 2025. — № 1 (89). — С. 68-80. </w:t>
      </w:r>
      <w:r w:rsidRPr="004617B9">
        <w:rPr>
          <w:rFonts w:cs="Times New Roman"/>
          <w:i/>
          <w:sz w:val="28"/>
          <w:szCs w:val="28"/>
          <w:lang w:val="uk-UA"/>
        </w:rPr>
        <w:t>Висвітлено важливість трансферу технологій як сполучної ланки між науково-освітніми установами та бізнесом. Визначено переваги академічного трансферу технологій з точки зору бізнесу, університетів як продуцентів наукових розробок, студентів, країни та суспільства. Схарактеризовано підходи до оцінювання результативності трансферу знань і на основі статистичних даних США визначено тенденції та взаємозв’язки основних показників такого трансферу, а також виявлено особливості формування трендів з огляду на специфіку наукових досліджень та комерціалізації їх результатів. Розглянуто та схарактеризовано основні причини низького рівня взаємодії представників науки та бізнесу в системі управління трансфером технологій.</w:t>
      </w:r>
      <w:r w:rsidRPr="004617B9">
        <w:rPr>
          <w:rFonts w:cs="Times New Roman"/>
          <w:sz w:val="28"/>
          <w:szCs w:val="28"/>
          <w:lang w:val="uk-UA"/>
        </w:rPr>
        <w:t xml:space="preserve"> Текст : </w:t>
      </w:r>
      <w:hyperlink r:id="rId66" w:history="1">
        <w:r w:rsidRPr="004617B9">
          <w:rPr>
            <w:rStyle w:val="a5"/>
            <w:rFonts w:cs="Times New Roman"/>
            <w:sz w:val="28"/>
            <w:szCs w:val="28"/>
            <w:lang w:val="uk-UA"/>
          </w:rPr>
          <w:t>https://ev.nmu.org.ua/index.php/uk/archive?arh_article=1654</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4617B9">
        <w:rPr>
          <w:rFonts w:cs="Times New Roman"/>
          <w:b/>
          <w:bCs/>
          <w:color w:val="000000"/>
          <w:sz w:val="28"/>
          <w:szCs w:val="28"/>
          <w:shd w:val="clear" w:color="auto" w:fill="FFFFFF"/>
          <w:lang w:val="uk-UA"/>
        </w:rPr>
        <w:t xml:space="preserve">У Верховній Раді вручили відзнаки лауреатам Премії педагогічним працівникам та молодим ученим — докторам наук за </w:t>
      </w:r>
      <w:r>
        <w:rPr>
          <w:rFonts w:cs="Times New Roman"/>
          <w:b/>
          <w:bCs/>
          <w:color w:val="000000"/>
          <w:sz w:val="28"/>
          <w:szCs w:val="28"/>
          <w:shd w:val="clear" w:color="auto" w:fill="FFFFFF"/>
          <w:lang w:val="uk-UA"/>
        </w:rPr>
        <w:br/>
      </w:r>
      <w:r w:rsidRPr="004617B9">
        <w:rPr>
          <w:rFonts w:cs="Times New Roman"/>
          <w:b/>
          <w:bCs/>
          <w:color w:val="000000"/>
          <w:sz w:val="28"/>
          <w:szCs w:val="28"/>
          <w:shd w:val="clear" w:color="auto" w:fill="FFFFFF"/>
          <w:lang w:val="uk-UA"/>
        </w:rPr>
        <w:t xml:space="preserve">2023 рік </w:t>
      </w:r>
      <w:r w:rsidRPr="00FA161E">
        <w:rPr>
          <w:rFonts w:cs="Times New Roman"/>
          <w:bCs/>
          <w:iCs/>
          <w:color w:val="000000"/>
          <w:sz w:val="28"/>
          <w:szCs w:val="28"/>
          <w:shd w:val="clear" w:color="auto" w:fill="FFFFFF"/>
          <w:lang w:val="uk-UA"/>
        </w:rPr>
        <w:t>[Електронний ресурс]</w:t>
      </w:r>
      <w:r w:rsidRPr="00FA161E">
        <w:rPr>
          <w:rFonts w:cs="Times New Roman"/>
          <w:bCs/>
          <w:color w:val="000000"/>
          <w:sz w:val="28"/>
          <w:szCs w:val="28"/>
          <w:shd w:val="clear" w:color="auto" w:fill="FFFFFF"/>
          <w:lang w:val="uk-UA"/>
        </w:rPr>
        <w:t xml:space="preserve"> / Прес-служба Апарату Верхов. Ради України // Голос України. – 2025. – 30 трав. [№ 358]. – Електрон. дані.</w:t>
      </w:r>
      <w:r w:rsidRPr="004617B9">
        <w:rPr>
          <w:rFonts w:cs="Times New Roman"/>
          <w:b/>
          <w:bCs/>
          <w:color w:val="000000"/>
          <w:sz w:val="28"/>
          <w:szCs w:val="28"/>
          <w:shd w:val="clear" w:color="auto" w:fill="FFFFFF"/>
          <w:lang w:val="uk-UA"/>
        </w:rPr>
        <w:t xml:space="preserve"> </w:t>
      </w:r>
      <w:r w:rsidRPr="004617B9">
        <w:rPr>
          <w:rFonts w:cs="Times New Roman"/>
          <w:i/>
          <w:iCs/>
          <w:color w:val="000000"/>
          <w:sz w:val="28"/>
          <w:szCs w:val="28"/>
          <w:shd w:val="clear" w:color="auto" w:fill="FFFFFF"/>
          <w:lang w:val="uk-UA"/>
        </w:rPr>
        <w:t xml:space="preserve">Подано інформацію про урочистий захід із вручення Головою Верховної Ради України (ВР України) Русланом Стефанчуком дипломів і нагрудних знаків лауреатам Премії ВР України педагогічним працівникам закладів дошкільної, загальної середньої, професійної (професійно-технічної) та позашкільної освіти та дипломів стипендіатам ВР України — молодим ученим — докторам наук за 2023 р. відповідно до постанов ВР України від 20.12.2023. № 3525-IX «Про присудження щорічної Премії Верховної Ради України педагогічним працівникам закладів дошкільної, загальної середньої, професійної </w:t>
      </w:r>
      <w:r w:rsidRPr="004617B9">
        <w:rPr>
          <w:rFonts w:cs="Times New Roman"/>
          <w:i/>
          <w:iCs/>
          <w:color w:val="000000"/>
          <w:sz w:val="28"/>
          <w:szCs w:val="28"/>
          <w:shd w:val="clear" w:color="auto" w:fill="FFFFFF"/>
          <w:lang w:val="uk-UA"/>
        </w:rPr>
        <w:lastRenderedPageBreak/>
        <w:t xml:space="preserve">(професійно-технічної) та позашкільної освіти» та від 09.08.2023 № 3297-IX «Про призначення у 2023 році іменних стипендій Верховної Ради України для молодих учених — докторів наук». Голова ВР України зауважив, що нагородження відзнаками ВР України — це заслужене визнання багаторічної і наполегливої праці, а також подякував переможцям за щиру відданість педагогічній і науковій діяльності, наповненій творчими здобутками і науковими звершеннями. </w:t>
      </w:r>
      <w:r w:rsidRPr="004617B9">
        <w:rPr>
          <w:rFonts w:cs="Times New Roman"/>
          <w:color w:val="000000"/>
          <w:sz w:val="28"/>
          <w:szCs w:val="28"/>
          <w:shd w:val="clear" w:color="auto" w:fill="FFFFFF"/>
          <w:lang w:val="uk-UA"/>
        </w:rPr>
        <w:t xml:space="preserve">Текст: </w:t>
      </w:r>
      <w:hyperlink r:id="rId67" w:tgtFrame="_blank" w:history="1">
        <w:r w:rsidRPr="004617B9">
          <w:rPr>
            <w:rStyle w:val="a5"/>
            <w:rFonts w:cs="Times New Roman"/>
            <w:sz w:val="28"/>
            <w:szCs w:val="28"/>
            <w:shd w:val="clear" w:color="auto" w:fill="FFFFFF"/>
            <w:lang w:val="uk-UA"/>
          </w:rPr>
          <w:t>https://www.golos.com.ua/article/384346</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sz w:val="28"/>
          <w:szCs w:val="28"/>
          <w:lang w:val="uk-UA"/>
        </w:rPr>
      </w:pPr>
      <w:r w:rsidRPr="004617B9">
        <w:rPr>
          <w:rFonts w:cs="Times New Roman"/>
          <w:b/>
          <w:bCs/>
          <w:color w:val="000000"/>
          <w:sz w:val="28"/>
          <w:szCs w:val="28"/>
          <w:shd w:val="clear" w:color="auto" w:fill="FFFFFF"/>
          <w:lang w:val="uk-UA"/>
        </w:rPr>
        <w:t xml:space="preserve">У Запоріжжі запрацювала восьма підземна школа: діти повертаються до офлайн-навчання </w:t>
      </w:r>
      <w:r w:rsidRPr="00FA161E">
        <w:rPr>
          <w:rFonts w:cs="Times New Roman"/>
          <w:bCs/>
          <w:iCs/>
          <w:color w:val="000000"/>
          <w:sz w:val="28"/>
          <w:szCs w:val="28"/>
          <w:shd w:val="clear" w:color="auto" w:fill="FFFFFF"/>
          <w:lang w:val="uk-UA"/>
        </w:rPr>
        <w:t>[Електронний ресурс]</w:t>
      </w:r>
      <w:r w:rsidRPr="00FA161E">
        <w:rPr>
          <w:rFonts w:cs="Times New Roman"/>
          <w:bCs/>
          <w:color w:val="000000"/>
          <w:sz w:val="28"/>
          <w:szCs w:val="28"/>
          <w:shd w:val="clear" w:color="auto" w:fill="FFFFFF"/>
          <w:lang w:val="uk-UA"/>
        </w:rPr>
        <w:t xml:space="preserve"> / Прес-служба Апарату Верхов. Ради України // Голос України. – 2025. – 29 трав. [№ 357]. – Електрон. дані. </w:t>
      </w:r>
      <w:r w:rsidRPr="004617B9">
        <w:rPr>
          <w:rFonts w:cs="Times New Roman"/>
          <w:i/>
          <w:iCs/>
          <w:color w:val="000000"/>
          <w:sz w:val="28"/>
          <w:szCs w:val="28"/>
          <w:shd w:val="clear" w:color="auto" w:fill="FFFFFF"/>
          <w:lang w:val="uk-UA"/>
        </w:rPr>
        <w:t xml:space="preserve">Подано інформацію, що у центрі Запоріжжя розпочалося навчання в новій підземній школі — уже восьмому безпечному освітньому просторі, створеному в межах державної політики «Школа офлайн». Заклад збудували лише за шість місяців на базі Запорізького ліцею «Логос». Він розташований на глибині 7 м і має все, що потрібно, для комфортного очного навчання. Тут облаштовано 14 навчальних аудиторій, медичний кабінет, буфет, гардероб, зони для відпочинку та інклюзивну інфраструктуру: ліфт і туалетні кімнати для дітей з особливими освітніми потребами. Навчання відбуватиметься у дві зміни — загалом 1000 учнів навчатимуться очно. </w:t>
      </w:r>
      <w:r w:rsidRPr="004617B9">
        <w:rPr>
          <w:rFonts w:cs="Times New Roman"/>
          <w:color w:val="000000"/>
          <w:sz w:val="28"/>
          <w:szCs w:val="28"/>
          <w:shd w:val="clear" w:color="auto" w:fill="FFFFFF"/>
          <w:lang w:val="uk-UA"/>
        </w:rPr>
        <w:t>Текст:</w:t>
      </w:r>
      <w:r w:rsidRPr="004617B9">
        <w:rPr>
          <w:rFonts w:cs="Times New Roman"/>
          <w:color w:val="2D2C37"/>
          <w:sz w:val="28"/>
          <w:szCs w:val="28"/>
          <w:lang w:val="uk-UA"/>
        </w:rPr>
        <w:t xml:space="preserve"> </w:t>
      </w:r>
      <w:hyperlink r:id="rId68" w:tgtFrame="_blank" w:history="1">
        <w:r w:rsidRPr="004617B9">
          <w:rPr>
            <w:rStyle w:val="a5"/>
            <w:rFonts w:cs="Times New Roman"/>
            <w:sz w:val="28"/>
            <w:szCs w:val="28"/>
            <w:shd w:val="clear" w:color="auto" w:fill="FFFFFF"/>
            <w:lang w:val="uk-UA"/>
          </w:rPr>
          <w:t>https://www.golos.com.ua/article/384321</w:t>
        </w:r>
      </w:hyperlink>
    </w:p>
    <w:p w:rsidR="00513BE4" w:rsidRPr="0090739D"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4617B9">
        <w:rPr>
          <w:rFonts w:cs="Times New Roman"/>
          <w:b/>
          <w:bCs/>
          <w:sz w:val="28"/>
          <w:szCs w:val="28"/>
        </w:rPr>
        <w:t xml:space="preserve">«У мене прохання не тільки до освітян, а взагалі до всіх українців — не опускайте рук», — керівниця освіти Херсона про навчання під обстрілами </w:t>
      </w:r>
      <w:r w:rsidRPr="004617B9">
        <w:rPr>
          <w:rFonts w:cs="Times New Roman"/>
          <w:sz w:val="28"/>
          <w:szCs w:val="28"/>
        </w:rPr>
        <w:t>[</w:t>
      </w:r>
      <w:r w:rsidRPr="004617B9">
        <w:rPr>
          <w:rFonts w:cs="Times New Roman"/>
          <w:sz w:val="28"/>
          <w:szCs w:val="28"/>
          <w:lang w:val="uk-UA"/>
        </w:rPr>
        <w:t>Електронний ресурс</w:t>
      </w:r>
      <w:r w:rsidRPr="004617B9">
        <w:rPr>
          <w:rFonts w:cs="Times New Roman"/>
          <w:sz w:val="28"/>
          <w:szCs w:val="28"/>
        </w:rPr>
        <w:t>]</w:t>
      </w:r>
      <w:r w:rsidRPr="004617B9">
        <w:rPr>
          <w:rFonts w:cs="Times New Roman"/>
          <w:sz w:val="28"/>
          <w:szCs w:val="28"/>
          <w:lang w:val="uk-UA"/>
        </w:rPr>
        <w:t xml:space="preserve"> / </w:t>
      </w:r>
      <w:r w:rsidRPr="004617B9">
        <w:rPr>
          <w:rFonts w:cs="Times New Roman"/>
          <w:sz w:val="28"/>
          <w:szCs w:val="28"/>
        </w:rPr>
        <w:t>Оксана Онищенко</w:t>
      </w:r>
      <w:r w:rsidRPr="004617B9">
        <w:rPr>
          <w:rFonts w:cs="Times New Roman"/>
          <w:b/>
          <w:bCs/>
          <w:sz w:val="28"/>
          <w:szCs w:val="28"/>
          <w:lang w:val="uk-UA"/>
        </w:rPr>
        <w:t xml:space="preserve"> </w:t>
      </w:r>
      <w:r w:rsidRPr="004617B9">
        <w:rPr>
          <w:rFonts w:cs="Times New Roman"/>
          <w:sz w:val="28"/>
          <w:szCs w:val="28"/>
          <w:lang w:val="uk-UA"/>
        </w:rPr>
        <w:t xml:space="preserve">// Дзеркало тижня. – 2025. – 30 трав. – Електрон. дані. </w:t>
      </w:r>
      <w:r w:rsidRPr="004617B9">
        <w:rPr>
          <w:rFonts w:cs="Times New Roman"/>
          <w:i/>
          <w:iCs/>
          <w:sz w:val="28"/>
          <w:szCs w:val="28"/>
          <w:lang w:val="uk-UA"/>
        </w:rPr>
        <w:t xml:space="preserve">Наведено історію Оксани Ліпської – начальниці управління освіти Херсонської міської ради, яка ділиться досвідом організації навчального процесу в умовах постійних обстрілів. Після деокупації Херсона місто залишається під вогнем, але вчителі та учні продовжують навчання в дистанційному форматі. </w:t>
      </w:r>
      <w:r>
        <w:rPr>
          <w:rFonts w:cs="Times New Roman"/>
          <w:i/>
          <w:iCs/>
          <w:sz w:val="28"/>
          <w:szCs w:val="28"/>
          <w:lang w:val="uk-UA"/>
        </w:rPr>
        <w:br/>
      </w:r>
      <w:r w:rsidRPr="004617B9">
        <w:rPr>
          <w:rFonts w:cs="Times New Roman"/>
          <w:i/>
          <w:iCs/>
          <w:sz w:val="28"/>
          <w:szCs w:val="28"/>
          <w:lang w:val="uk-UA"/>
        </w:rPr>
        <w:t xml:space="preserve">О. Ліпська говорить про виклики, з якими стикаються педагоги, учні та батьки, наголошує на важливості освіти навіть у найважчі часи та </w:t>
      </w:r>
      <w:r w:rsidRPr="004617B9">
        <w:rPr>
          <w:rFonts w:cs="Times New Roman"/>
          <w:i/>
          <w:iCs/>
          <w:sz w:val="28"/>
          <w:szCs w:val="28"/>
          <w:lang w:val="uk-UA"/>
        </w:rPr>
        <w:lastRenderedPageBreak/>
        <w:t xml:space="preserve">закликає українців не здаватися. Вона також ділиться прикладами мужності вчителів і дітей, які, незважаючи на загрози, залишаються відданими навчанню. </w:t>
      </w:r>
      <w:r w:rsidRPr="004617B9">
        <w:rPr>
          <w:rFonts w:cs="Times New Roman"/>
          <w:sz w:val="28"/>
          <w:szCs w:val="28"/>
          <w:lang w:val="uk-UA"/>
        </w:rPr>
        <w:t xml:space="preserve">Текст: </w:t>
      </w:r>
      <w:hyperlink r:id="rId69" w:history="1">
        <w:r w:rsidRPr="004617B9">
          <w:rPr>
            <w:rStyle w:val="a5"/>
            <w:rFonts w:cs="Times New Roman"/>
            <w:sz w:val="28"/>
            <w:szCs w:val="28"/>
            <w:lang w:val="uk-UA"/>
          </w:rPr>
          <w:t>https://zn.ua/ukr/EDUCATION/u-mene-prokhannja-ne-tilki-do-osvitjan-a-vzahali-do-vsikh-ukrajintsiv-ne-opuskajte-ruk-kerivnitsja-osviti-khersona-pro-navchannja-pid-obstrilami.html</w:t>
        </w:r>
      </w:hyperlink>
    </w:p>
    <w:p w:rsidR="00513BE4" w:rsidRPr="00FA161E"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Pr>
          <w:b/>
          <w:bCs/>
          <w:color w:val="000000"/>
          <w:sz w:val="28"/>
          <w:szCs w:val="28"/>
          <w:shd w:val="clear" w:color="auto" w:fill="FFFFFF"/>
          <w:lang w:val="uk-UA"/>
        </w:rPr>
        <w:t xml:space="preserve">У центрі уваги безпека та гуманітарні питання </w:t>
      </w:r>
      <w:r>
        <w:rPr>
          <w:color w:val="2D2C37"/>
          <w:sz w:val="28"/>
          <w:szCs w:val="28"/>
          <w:shd w:val="clear" w:color="auto" w:fill="FFFFFF"/>
          <w:lang w:val="uk-UA"/>
        </w:rPr>
        <w:t>[Електронний</w:t>
      </w:r>
      <w:r>
        <w:rPr>
          <w:i/>
          <w:iCs/>
          <w:color w:val="2D2C37"/>
          <w:sz w:val="28"/>
          <w:szCs w:val="28"/>
          <w:shd w:val="clear" w:color="auto" w:fill="FFFFFF"/>
          <w:lang w:val="uk-UA"/>
        </w:rPr>
        <w:t xml:space="preserve"> </w:t>
      </w:r>
      <w:r>
        <w:rPr>
          <w:color w:val="2D2C37"/>
          <w:sz w:val="28"/>
          <w:szCs w:val="28"/>
          <w:shd w:val="clear" w:color="auto" w:fill="FFFFFF"/>
          <w:lang w:val="uk-UA"/>
        </w:rPr>
        <w:t xml:space="preserve">ресурс] // Уряд. кур’єр. – 2025. – 14 черв. [№ 120]. – Електрон. дані. </w:t>
      </w:r>
      <w:r>
        <w:rPr>
          <w:i/>
          <w:iCs/>
          <w:color w:val="2D2C37"/>
          <w:sz w:val="28"/>
          <w:szCs w:val="28"/>
          <w:shd w:val="clear" w:color="auto" w:fill="FFFFFF"/>
          <w:lang w:val="uk-UA"/>
        </w:rPr>
        <w:t xml:space="preserve">Як повідомив Прем’єр-міністр України Денис Шмигаль під час робочої поїздки в область 12 червня, понад 1 млрд грн субвенцій та дотацій передбачено для будівництва шкільних укриттів на Дніпропетровщині. Глава уряду ознайомився з будівництвом укриття в одному з освітніх закладів регіону. На захисну споруду подвійного призначення, яка вміщатиме 300 осіб, держава надала кошти за рахунок субвенції з державного бюджету. Він повідомив, що за державні кошти в закладах освіти закуповують сучасну техніку та обладнання в межах реформи «Нова українська школа». Крім того, за його словами, ще майже 118 млн грн буде спрямовано громадам області для закупівлі шкільних автобусів. А приблизно 225 млн грн спрямовано на безкоштовне харчування учнів початкових класів і модернізацію їдалень. Також команда на чолі із Прем’єр-міністром відвідала один із медичних закладів, що надає повний цикл медичної допомоги, починаючи з народження. Ця лікарня з лютого 2022 р. прийняла найбільшу кількість поранених дітей з усієї України, адже має найбільший досвід в обстеженні пацієнтів із мінно-вибуховими пораненнями, бойовими черепно-мозковими травмами. </w:t>
      </w:r>
      <w:r>
        <w:rPr>
          <w:color w:val="2D2C37"/>
          <w:sz w:val="28"/>
          <w:szCs w:val="28"/>
          <w:shd w:val="clear" w:color="auto" w:fill="FFFFFF"/>
          <w:lang w:val="uk-UA"/>
        </w:rPr>
        <w:t xml:space="preserve">Текст: </w:t>
      </w:r>
      <w:hyperlink r:id="rId70" w:tgtFrame="_blank" w:history="1">
        <w:r>
          <w:rPr>
            <w:rStyle w:val="a5"/>
            <w:sz w:val="28"/>
            <w:szCs w:val="28"/>
            <w:shd w:val="clear" w:color="auto" w:fill="FFFFFF"/>
            <w:lang w:val="uk-UA"/>
          </w:rPr>
          <w:t>https://ukurier.gov.ua/uk/articles/u-centri-uvagi-bezpeka-ta-gumanitarni-pitannya/</w:t>
        </w:r>
      </w:hyperlink>
    </w:p>
    <w:p w:rsidR="00513BE4" w:rsidRPr="009A50A0"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FA161E">
        <w:rPr>
          <w:rFonts w:cs="Times New Roman"/>
          <w:b/>
          <w:bCs/>
          <w:sz w:val="28"/>
          <w:szCs w:val="28"/>
          <w:shd w:val="clear" w:color="auto" w:fill="FFFFFF"/>
        </w:rPr>
        <w:t xml:space="preserve">Україна буде визнавати навчання дітей за кордоном </w:t>
      </w:r>
      <w:r w:rsidRPr="00FA161E">
        <w:rPr>
          <w:rFonts w:cs="Times New Roman"/>
          <w:sz w:val="28"/>
          <w:szCs w:val="28"/>
          <w:shd w:val="clear" w:color="auto" w:fill="FFFFFF"/>
        </w:rPr>
        <w:t>[</w:t>
      </w:r>
      <w:r w:rsidRPr="00FA161E">
        <w:rPr>
          <w:rFonts w:cs="Times New Roman"/>
          <w:sz w:val="28"/>
          <w:szCs w:val="28"/>
          <w:shd w:val="clear" w:color="auto" w:fill="FFFFFF"/>
          <w:lang w:val="uk-UA"/>
        </w:rPr>
        <w:t>Електронний ресурс</w:t>
      </w:r>
      <w:r w:rsidRPr="00FA161E">
        <w:rPr>
          <w:rFonts w:cs="Times New Roman"/>
          <w:sz w:val="28"/>
          <w:szCs w:val="28"/>
          <w:shd w:val="clear" w:color="auto" w:fill="FFFFFF"/>
        </w:rPr>
        <w:t>]</w:t>
      </w:r>
      <w:r w:rsidRPr="00FA161E">
        <w:rPr>
          <w:rFonts w:cs="Times New Roman"/>
          <w:b/>
          <w:bCs/>
          <w:sz w:val="28"/>
          <w:szCs w:val="28"/>
          <w:shd w:val="clear" w:color="auto" w:fill="FFFFFF"/>
        </w:rPr>
        <w:t xml:space="preserve"> // </w:t>
      </w:r>
      <w:r w:rsidRPr="00FA161E">
        <w:rPr>
          <w:rFonts w:cs="Times New Roman"/>
          <w:sz w:val="28"/>
          <w:szCs w:val="28"/>
          <w:lang w:val="uk-UA"/>
        </w:rPr>
        <w:t xml:space="preserve">Газета по-українськи. – 2025. </w:t>
      </w:r>
      <w:r>
        <w:rPr>
          <w:rFonts w:cs="Times New Roman"/>
          <w:sz w:val="28"/>
          <w:szCs w:val="28"/>
          <w:lang w:val="uk-UA"/>
        </w:rPr>
        <w:t>–</w:t>
      </w:r>
      <w:r w:rsidRPr="00FA161E">
        <w:rPr>
          <w:rFonts w:cs="Times New Roman"/>
          <w:sz w:val="28"/>
          <w:szCs w:val="28"/>
          <w:lang w:val="uk-UA"/>
        </w:rPr>
        <w:t xml:space="preserve">  28 трав. – Електрон. дані. </w:t>
      </w:r>
      <w:r w:rsidRPr="00FA161E">
        <w:rPr>
          <w:rFonts w:cs="Times New Roman"/>
          <w:i/>
          <w:iCs/>
          <w:sz w:val="28"/>
          <w:szCs w:val="28"/>
          <w:lang w:val="uk-UA"/>
        </w:rPr>
        <w:t xml:space="preserve">Йдеться про те, що </w:t>
      </w:r>
      <w:r w:rsidRPr="00FA161E">
        <w:rPr>
          <w:rFonts w:cs="Times New Roman"/>
          <w:i/>
          <w:iCs/>
          <w:color w:val="000000"/>
          <w:sz w:val="28"/>
          <w:szCs w:val="28"/>
        </w:rPr>
        <w:t xml:space="preserve">Україна вперше офіційно визнає статус </w:t>
      </w:r>
      <w:r w:rsidRPr="00FA161E">
        <w:rPr>
          <w:rFonts w:cs="Times New Roman"/>
          <w:i/>
          <w:iCs/>
          <w:color w:val="000000"/>
          <w:sz w:val="28"/>
          <w:szCs w:val="28"/>
          <w:lang w:val="uk-UA"/>
        </w:rPr>
        <w:t>і</w:t>
      </w:r>
      <w:r w:rsidRPr="00FA161E">
        <w:rPr>
          <w:rFonts w:cs="Times New Roman"/>
          <w:i/>
          <w:iCs/>
          <w:color w:val="000000"/>
          <w:sz w:val="28"/>
          <w:szCs w:val="28"/>
        </w:rPr>
        <w:t xml:space="preserve"> діяльність українських освітніх осередків за кордоном. Нове законодавство також визнаватиме результати неформальної освіти українською мовою, </w:t>
      </w:r>
      <w:r w:rsidRPr="00FA161E">
        <w:rPr>
          <w:rFonts w:cs="Times New Roman"/>
          <w:i/>
          <w:iCs/>
          <w:color w:val="000000"/>
          <w:sz w:val="28"/>
          <w:szCs w:val="28"/>
        </w:rPr>
        <w:lastRenderedPageBreak/>
        <w:t xml:space="preserve">яку діти здобувають за кордоном, зокрема, в суботніх і недільних школах, </w:t>
      </w:r>
      <w:hyperlink r:id="rId71" w:tgtFrame="_blank" w:history="1">
        <w:r w:rsidRPr="00E16547">
          <w:rPr>
            <w:rStyle w:val="a5"/>
            <w:rFonts w:cs="Times New Roman"/>
            <w:i/>
            <w:iCs/>
            <w:sz w:val="28"/>
            <w:szCs w:val="28"/>
          </w:rPr>
          <w:t>написала</w:t>
        </w:r>
      </w:hyperlink>
      <w:r w:rsidRPr="00FA161E">
        <w:rPr>
          <w:rFonts w:cs="Times New Roman"/>
          <w:i/>
          <w:iCs/>
          <w:sz w:val="28"/>
          <w:szCs w:val="28"/>
        </w:rPr>
        <w:t xml:space="preserve"> </w:t>
      </w:r>
      <w:r w:rsidRPr="00FA161E">
        <w:rPr>
          <w:rFonts w:cs="Times New Roman"/>
          <w:i/>
          <w:iCs/>
          <w:color w:val="000000"/>
          <w:sz w:val="28"/>
          <w:szCs w:val="28"/>
        </w:rPr>
        <w:t xml:space="preserve">представниця Офісу </w:t>
      </w:r>
      <w:r w:rsidRPr="00FA161E">
        <w:rPr>
          <w:rFonts w:cs="Times New Roman"/>
          <w:i/>
          <w:iCs/>
          <w:color w:val="000000"/>
          <w:sz w:val="28"/>
          <w:szCs w:val="28"/>
          <w:lang w:val="uk-UA"/>
        </w:rPr>
        <w:t>П</w:t>
      </w:r>
      <w:r w:rsidRPr="00FA161E">
        <w:rPr>
          <w:rFonts w:cs="Times New Roman"/>
          <w:i/>
          <w:iCs/>
          <w:color w:val="000000"/>
          <w:sz w:val="28"/>
          <w:szCs w:val="28"/>
        </w:rPr>
        <w:t>резидента</w:t>
      </w:r>
      <w:r w:rsidRPr="00FA161E">
        <w:rPr>
          <w:rFonts w:cs="Times New Roman"/>
          <w:i/>
          <w:iCs/>
          <w:color w:val="000000"/>
          <w:sz w:val="28"/>
          <w:szCs w:val="28"/>
          <w:lang w:val="uk-UA"/>
        </w:rPr>
        <w:t xml:space="preserve"> України</w:t>
      </w:r>
      <w:r w:rsidRPr="00FA161E">
        <w:rPr>
          <w:rFonts w:cs="Times New Roman"/>
          <w:i/>
          <w:iCs/>
          <w:color w:val="000000"/>
          <w:sz w:val="28"/>
          <w:szCs w:val="28"/>
        </w:rPr>
        <w:t xml:space="preserve"> </w:t>
      </w:r>
      <w:r w:rsidRPr="00FA161E">
        <w:rPr>
          <w:rFonts w:cs="Times New Roman"/>
          <w:bCs/>
          <w:i/>
          <w:iCs/>
          <w:color w:val="000000"/>
          <w:sz w:val="28"/>
          <w:szCs w:val="28"/>
        </w:rPr>
        <w:t>Ірина Верещук</w:t>
      </w:r>
      <w:r w:rsidRPr="00FA161E">
        <w:rPr>
          <w:rFonts w:cs="Times New Roman"/>
          <w:i/>
          <w:iCs/>
          <w:color w:val="000000"/>
          <w:sz w:val="28"/>
          <w:szCs w:val="28"/>
        </w:rPr>
        <w:t xml:space="preserve"> у </w:t>
      </w:r>
      <w:r w:rsidRPr="00FA161E">
        <w:rPr>
          <w:rFonts w:cs="Times New Roman"/>
          <w:i/>
          <w:iCs/>
          <w:color w:val="000000"/>
          <w:sz w:val="28"/>
          <w:szCs w:val="28"/>
          <w:lang w:val="uk-UA"/>
        </w:rPr>
        <w:t>«</w:t>
      </w:r>
      <w:r w:rsidRPr="00FA161E">
        <w:rPr>
          <w:rFonts w:cs="Times New Roman"/>
          <w:i/>
          <w:iCs/>
          <w:color w:val="000000"/>
          <w:sz w:val="28"/>
          <w:szCs w:val="28"/>
        </w:rPr>
        <w:t>Facebook</w:t>
      </w:r>
      <w:r w:rsidRPr="00FA161E">
        <w:rPr>
          <w:rFonts w:cs="Times New Roman"/>
          <w:i/>
          <w:iCs/>
          <w:color w:val="000000"/>
          <w:sz w:val="28"/>
          <w:szCs w:val="28"/>
          <w:lang w:val="uk-UA"/>
        </w:rPr>
        <w:t>»</w:t>
      </w:r>
      <w:r w:rsidRPr="00FA161E">
        <w:rPr>
          <w:rFonts w:cs="Times New Roman"/>
          <w:i/>
          <w:iCs/>
          <w:color w:val="000000"/>
          <w:sz w:val="28"/>
          <w:szCs w:val="28"/>
        </w:rPr>
        <w:t>.</w:t>
      </w:r>
      <w:r w:rsidRPr="00FA161E">
        <w:rPr>
          <w:rFonts w:cs="Times New Roman"/>
          <w:i/>
          <w:iCs/>
          <w:color w:val="000000"/>
          <w:sz w:val="28"/>
          <w:szCs w:val="28"/>
          <w:lang w:val="uk-UA"/>
        </w:rPr>
        <w:t xml:space="preserve"> Вказано, що у</w:t>
      </w:r>
      <w:r w:rsidRPr="00FA161E">
        <w:rPr>
          <w:rFonts w:cs="Times New Roman"/>
          <w:i/>
          <w:iCs/>
          <w:color w:val="000000"/>
          <w:sz w:val="28"/>
          <w:szCs w:val="28"/>
        </w:rPr>
        <w:t xml:space="preserve"> лютому Верховна Рада України </w:t>
      </w:r>
      <w:r w:rsidRPr="00FA161E">
        <w:rPr>
          <w:rFonts w:cs="Times New Roman"/>
          <w:i/>
          <w:iCs/>
          <w:color w:val="000000"/>
          <w:sz w:val="28"/>
          <w:szCs w:val="28"/>
          <w:lang w:val="uk-UA"/>
        </w:rPr>
        <w:t xml:space="preserve"> (ВР України) </w:t>
      </w:r>
      <w:r w:rsidRPr="00FA161E">
        <w:rPr>
          <w:rFonts w:cs="Times New Roman"/>
          <w:i/>
          <w:iCs/>
          <w:color w:val="000000"/>
          <w:sz w:val="28"/>
          <w:szCs w:val="28"/>
        </w:rPr>
        <w:t>ухвалила зміни до Закону "Про повну загальну середню освіту", які закріплюють право кожної дитини на визнання результатів її навчання за кордоном. Ці зміни набудуть чинності 15.</w:t>
      </w:r>
      <w:r w:rsidRPr="00FA161E">
        <w:rPr>
          <w:rFonts w:cs="Times New Roman"/>
          <w:i/>
          <w:iCs/>
          <w:color w:val="000000"/>
          <w:sz w:val="28"/>
          <w:szCs w:val="28"/>
          <w:lang w:val="uk-UA"/>
        </w:rPr>
        <w:t>06.2025.</w:t>
      </w:r>
      <w:r w:rsidRPr="00FA161E">
        <w:rPr>
          <w:rFonts w:cs="Times New Roman"/>
          <w:i/>
          <w:iCs/>
          <w:color w:val="000000"/>
          <w:sz w:val="28"/>
          <w:szCs w:val="28"/>
        </w:rPr>
        <w:t xml:space="preserve">Однак до того часу Кабінет </w:t>
      </w:r>
      <w:r w:rsidRPr="00FA161E">
        <w:rPr>
          <w:rFonts w:cs="Times New Roman"/>
          <w:i/>
          <w:iCs/>
          <w:color w:val="000000"/>
          <w:sz w:val="28"/>
          <w:szCs w:val="28"/>
          <w:lang w:val="uk-UA"/>
        </w:rPr>
        <w:t>М</w:t>
      </w:r>
      <w:r w:rsidRPr="00FA161E">
        <w:rPr>
          <w:rFonts w:cs="Times New Roman"/>
          <w:i/>
          <w:iCs/>
          <w:color w:val="000000"/>
          <w:sz w:val="28"/>
          <w:szCs w:val="28"/>
        </w:rPr>
        <w:t>іністрів</w:t>
      </w:r>
      <w:r w:rsidRPr="00FA161E">
        <w:rPr>
          <w:rFonts w:cs="Times New Roman"/>
          <w:i/>
          <w:iCs/>
          <w:color w:val="000000"/>
          <w:sz w:val="28"/>
          <w:szCs w:val="28"/>
          <w:lang w:val="uk-UA"/>
        </w:rPr>
        <w:t xml:space="preserve"> України (КМ України) </w:t>
      </w:r>
      <w:r w:rsidRPr="00FA161E">
        <w:rPr>
          <w:rFonts w:cs="Times New Roman"/>
          <w:i/>
          <w:iCs/>
          <w:color w:val="000000"/>
          <w:sz w:val="28"/>
          <w:szCs w:val="28"/>
        </w:rPr>
        <w:t xml:space="preserve"> має ухвалити постанову, яка визначатиме порядок визнання результатів такого навчання, нагадала </w:t>
      </w:r>
      <w:r>
        <w:rPr>
          <w:rFonts w:cs="Times New Roman"/>
          <w:i/>
          <w:iCs/>
          <w:color w:val="000000"/>
          <w:sz w:val="28"/>
          <w:szCs w:val="28"/>
          <w:lang w:val="uk-UA"/>
        </w:rPr>
        <w:br/>
      </w:r>
      <w:r w:rsidRPr="00FA161E">
        <w:rPr>
          <w:rFonts w:cs="Times New Roman"/>
          <w:i/>
          <w:iCs/>
          <w:color w:val="000000"/>
          <w:sz w:val="28"/>
          <w:szCs w:val="28"/>
          <w:lang w:val="uk-UA"/>
        </w:rPr>
        <w:t xml:space="preserve">І. </w:t>
      </w:r>
      <w:r w:rsidRPr="00FA161E">
        <w:rPr>
          <w:rFonts w:cs="Times New Roman"/>
          <w:i/>
          <w:iCs/>
          <w:color w:val="000000"/>
          <w:sz w:val="28"/>
          <w:szCs w:val="28"/>
        </w:rPr>
        <w:t xml:space="preserve">Верещук. </w:t>
      </w:r>
      <w:r w:rsidRPr="00FA161E">
        <w:rPr>
          <w:rFonts w:cs="Times New Roman"/>
          <w:color w:val="000000"/>
          <w:sz w:val="28"/>
          <w:szCs w:val="28"/>
          <w:lang w:val="uk-UA"/>
        </w:rPr>
        <w:t xml:space="preserve">Текст : </w:t>
      </w:r>
      <w:hyperlink r:id="rId72" w:tgtFrame="_blank" w:history="1">
        <w:r w:rsidRPr="00FA161E">
          <w:rPr>
            <w:rStyle w:val="a5"/>
            <w:rFonts w:cs="Times New Roman"/>
            <w:sz w:val="28"/>
            <w:szCs w:val="28"/>
            <w:lang w:val="uk-UA"/>
          </w:rPr>
          <w:t>https://gazeta.ua/articles/life/_ukrayina-bude-viznavati-navchannya-ditej-za-kordonom/1219180</w:t>
        </w:r>
      </w:hyperlink>
    </w:p>
    <w:p w:rsidR="00513BE4" w:rsidRPr="009A50A0"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9A50A0">
        <w:rPr>
          <w:rFonts w:cs="Times New Roman"/>
          <w:b/>
          <w:bCs/>
          <w:color w:val="2D2C37"/>
          <w:sz w:val="28"/>
          <w:szCs w:val="28"/>
          <w:shd w:val="clear" w:color="auto" w:fill="FFFFFF"/>
        </w:rPr>
        <w:t xml:space="preserve">Україна в умовах соціальної та цифрової трансформації: шляхи до сталого розвитку та повоєнної відбудови </w:t>
      </w:r>
      <w:r w:rsidRPr="009A50A0">
        <w:rPr>
          <w:rFonts w:cs="Times New Roman"/>
          <w:color w:val="2D2C37"/>
          <w:sz w:val="28"/>
          <w:szCs w:val="28"/>
          <w:shd w:val="clear" w:color="auto" w:fill="FFFFFF"/>
        </w:rPr>
        <w:t xml:space="preserve">: матеріали наук.-практ. конф., 22 листоп. 2024 р. / Держ. наук. установа «Ін-т інформації, безпеки і права НАПН України», НДІ інтелект. власності НАПН України ; [упоряд.: В. М. Фурашев, М. В. Дубняк, С. О. Дорогих]. – Київ ; Одеса : Фенікс, 2024. – 353 с. : іл., табл. – Текст укр., англ. </w:t>
      </w:r>
      <w:r w:rsidRPr="009A50A0">
        <w:rPr>
          <w:rFonts w:cs="Times New Roman"/>
          <w:b/>
          <w:bCs/>
          <w:i/>
          <w:iCs/>
          <w:color w:val="2D2C37"/>
          <w:sz w:val="28"/>
          <w:szCs w:val="28"/>
          <w:shd w:val="clear" w:color="auto" w:fill="FFFFFF"/>
        </w:rPr>
        <w:t xml:space="preserve">Шифр зберігання в Бібліотеці: А838167 </w:t>
      </w:r>
      <w:r w:rsidRPr="009A50A0">
        <w:rPr>
          <w:rFonts w:cs="Times New Roman"/>
          <w:i/>
          <w:iCs/>
          <w:color w:val="2D2C37"/>
          <w:sz w:val="28"/>
          <w:szCs w:val="28"/>
          <w:shd w:val="clear" w:color="auto" w:fill="FFFFFF"/>
        </w:rPr>
        <w:t>Зі змісту:</w:t>
      </w:r>
      <w:r w:rsidRPr="009A50A0">
        <w:rPr>
          <w:rFonts w:cs="Times New Roman"/>
          <w:b/>
          <w:bCs/>
          <w:i/>
          <w:iCs/>
          <w:color w:val="2D2C37"/>
          <w:sz w:val="28"/>
          <w:szCs w:val="28"/>
          <w:shd w:val="clear" w:color="auto" w:fill="FFFFFF"/>
        </w:rPr>
        <w:t xml:space="preserve"> </w:t>
      </w:r>
      <w:r w:rsidRPr="009A50A0">
        <w:rPr>
          <w:rFonts w:cs="Times New Roman"/>
          <w:i/>
          <w:iCs/>
          <w:color w:val="2D2C37"/>
          <w:sz w:val="28"/>
          <w:szCs w:val="28"/>
          <w:shd w:val="clear" w:color="auto" w:fill="FFFFFF"/>
        </w:rPr>
        <w:t>Правове забезпечення впровадження принципів відкритої науки у діяльність наукових установ та закладів вищої освіти в Україні</w:t>
      </w:r>
      <w:r w:rsidRPr="009A50A0">
        <w:rPr>
          <w:rFonts w:cs="Times New Roman"/>
          <w:b/>
          <w:bCs/>
          <w:i/>
          <w:iCs/>
          <w:color w:val="2D2C37"/>
          <w:sz w:val="28"/>
          <w:szCs w:val="28"/>
          <w:shd w:val="clear" w:color="auto" w:fill="FFFFFF"/>
        </w:rPr>
        <w:t xml:space="preserve"> / </w:t>
      </w:r>
      <w:r w:rsidRPr="009A50A0">
        <w:rPr>
          <w:rFonts w:cs="Times New Roman"/>
          <w:i/>
          <w:iCs/>
          <w:color w:val="2D2C37"/>
          <w:sz w:val="28"/>
          <w:szCs w:val="28"/>
          <w:shd w:val="clear" w:color="auto" w:fill="FFFFFF"/>
        </w:rPr>
        <w:t>Ю. Капіца. – С. 9-16; Перспективи правового регулювання освітніх ШІ-відносин / Р. Кірин, О. А. Пащенко, В. Л. Хоменко. – С. 16-23; Цифрові інновації та розвиток українського ринку освітніх послуг /</w:t>
      </w:r>
      <w:r>
        <w:rPr>
          <w:rFonts w:cs="Times New Roman"/>
          <w:i/>
          <w:iCs/>
          <w:color w:val="2D2C37"/>
          <w:sz w:val="28"/>
          <w:szCs w:val="28"/>
          <w:shd w:val="clear" w:color="auto" w:fill="FFFFFF"/>
          <w:lang w:val="uk-UA"/>
        </w:rPr>
        <w:br/>
      </w:r>
      <w:r w:rsidRPr="009A50A0">
        <w:rPr>
          <w:rFonts w:cs="Times New Roman"/>
          <w:i/>
          <w:iCs/>
          <w:color w:val="2D2C37"/>
          <w:sz w:val="28"/>
          <w:szCs w:val="28"/>
          <w:shd w:val="clear" w:color="auto" w:fill="FFFFFF"/>
        </w:rPr>
        <w:t xml:space="preserve"> М. Клімов. – С. 146-149; Методика креативного впровадження віртуально-симуляційних роботів-асистентів до професійної освіти України /</w:t>
      </w:r>
      <w:r>
        <w:rPr>
          <w:rFonts w:cs="Times New Roman"/>
          <w:i/>
          <w:iCs/>
          <w:color w:val="2D2C37"/>
          <w:sz w:val="28"/>
          <w:szCs w:val="28"/>
          <w:shd w:val="clear" w:color="auto" w:fill="FFFFFF"/>
          <w:lang w:val="uk-UA"/>
        </w:rPr>
        <w:br/>
      </w:r>
      <w:r w:rsidRPr="009A50A0">
        <w:rPr>
          <w:rFonts w:cs="Times New Roman"/>
          <w:i/>
          <w:iCs/>
          <w:color w:val="2D2C37"/>
          <w:sz w:val="28"/>
          <w:szCs w:val="28"/>
          <w:shd w:val="clear" w:color="auto" w:fill="FFFFFF"/>
        </w:rPr>
        <w:t xml:space="preserve"> Є. Кузнєцов. – С. 287-294.</w:t>
      </w:r>
    </w:p>
    <w:p w:rsidR="00513BE4" w:rsidRPr="004617B9"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sz w:val="28"/>
          <w:szCs w:val="28"/>
          <w:lang w:val="uk-UA"/>
        </w:rPr>
        <w:t xml:space="preserve">Україна та Греція завтра підпишуть Меморандум про співпрацю у релігійній та освітній сферах </w:t>
      </w:r>
      <w:r w:rsidRPr="004617B9">
        <w:rPr>
          <w:rFonts w:cs="Times New Roman"/>
          <w:sz w:val="28"/>
          <w:szCs w:val="28"/>
          <w:lang w:val="uk-UA"/>
        </w:rPr>
        <w:t xml:space="preserve">[Електронний ресурс] // </w:t>
      </w:r>
      <w:r w:rsidRPr="004617B9">
        <w:rPr>
          <w:rFonts w:cs="Times New Roman"/>
          <w:sz w:val="28"/>
          <w:szCs w:val="28"/>
        </w:rPr>
        <w:t>RISU</w:t>
      </w:r>
      <w:r w:rsidRPr="004617B9">
        <w:rPr>
          <w:rFonts w:cs="Times New Roman"/>
          <w:sz w:val="28"/>
          <w:szCs w:val="28"/>
          <w:lang w:val="uk-UA"/>
        </w:rPr>
        <w:t>.</w:t>
      </w:r>
      <w:r w:rsidRPr="004617B9">
        <w:rPr>
          <w:rFonts w:cs="Times New Roman"/>
          <w:sz w:val="28"/>
          <w:szCs w:val="28"/>
        </w:rPr>
        <w:t>ua</w:t>
      </w:r>
      <w:r w:rsidRPr="004617B9">
        <w:rPr>
          <w:rFonts w:cs="Times New Roman"/>
          <w:sz w:val="28"/>
          <w:szCs w:val="28"/>
          <w:lang w:val="uk-UA"/>
        </w:rPr>
        <w:t xml:space="preserve"> : [вебсайт]. – 2025. – 17 черв. – Електрон. дані. </w:t>
      </w:r>
      <w:r w:rsidRPr="004617B9">
        <w:rPr>
          <w:rFonts w:cs="Times New Roman"/>
          <w:i/>
          <w:iCs/>
          <w:sz w:val="28"/>
          <w:szCs w:val="28"/>
          <w:lang w:val="uk-UA"/>
        </w:rPr>
        <w:t xml:space="preserve">Подано інформацію, що у Будинку митрополита на території Національного заповідника «Софія Київська» 18 червня відбудеться церемонія підписання Меморандуму про взаєморозуміння між Державною службою України з етнополітики та </w:t>
      </w:r>
      <w:r w:rsidRPr="004617B9">
        <w:rPr>
          <w:rFonts w:cs="Times New Roman"/>
          <w:i/>
          <w:iCs/>
          <w:sz w:val="28"/>
          <w:szCs w:val="28"/>
          <w:lang w:val="uk-UA"/>
        </w:rPr>
        <w:lastRenderedPageBreak/>
        <w:t>свободи совісті (ДЕСС) та Секретаріатом з питань релігії Міністерства освіти, релігії та спорту Грецької Республіки. Як зазначають у ДЕСС, ця подія є важливим кроком у поглибленні культурних, освітніх і духовних зв'язків між двома країнами, що мають багатовікову історію взаємин. Меморандум спрямований на збагачення релігійного та освітнього життя України через обмін досвідом із грецькими богословами, науковцями та релігійними діячами. Основні напрями співпраці включатимуть: розвиток духовної освіти та академічних обмінів; спеціалізовані освітні та реабілітаційні програми; сприяння міжцерковному діалогу та науковій діяльності; інституційна співпраця</w:t>
      </w:r>
      <w:r w:rsidRPr="004617B9">
        <w:rPr>
          <w:rFonts w:cs="Times New Roman"/>
          <w:sz w:val="28"/>
          <w:szCs w:val="28"/>
          <w:lang w:val="uk-UA"/>
        </w:rPr>
        <w:t xml:space="preserve">. </w:t>
      </w:r>
      <w:r w:rsidRPr="004617B9">
        <w:rPr>
          <w:rFonts w:cs="Times New Roman"/>
          <w:sz w:val="28"/>
          <w:szCs w:val="28"/>
        </w:rPr>
        <w:t xml:space="preserve">Текст: </w:t>
      </w:r>
      <w:hyperlink r:id="rId73" w:tgtFrame="_blank" w:history="1">
        <w:r w:rsidRPr="004617B9">
          <w:rPr>
            <w:rStyle w:val="a5"/>
            <w:rFonts w:cs="Times New Roman"/>
            <w:sz w:val="28"/>
            <w:szCs w:val="28"/>
          </w:rPr>
          <w:t>https://risu.ua/ukrayina-ta-greciya-zavtra-pidpishut--memorandumu-pro-spivpracyu-u-religijnij-ta-osvitnij-sferah_n156970</w:t>
        </w:r>
      </w:hyperlink>
    </w:p>
    <w:p w:rsidR="00513BE4" w:rsidRPr="004617B9"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sz w:val="28"/>
          <w:szCs w:val="28"/>
        </w:rPr>
        <w:t>Уряд планує збільшити держзамовлення на техспеціальності на понад 25 %</w:t>
      </w:r>
      <w:r w:rsidRPr="004617B9">
        <w:rPr>
          <w:rFonts w:cs="Times New Roman"/>
          <w:sz w:val="28"/>
          <w:szCs w:val="28"/>
        </w:rPr>
        <w:t xml:space="preserve"> [Електронний ресурс] // Юрид. газ. – 2025. – 28 трав. </w:t>
      </w:r>
      <w:r w:rsidRPr="004617B9">
        <w:rPr>
          <w:rFonts w:cs="Times New Roman"/>
          <w:sz w:val="28"/>
          <w:szCs w:val="28"/>
          <w:lang w:val="uk-UA"/>
        </w:rPr>
        <w:t>–</w:t>
      </w:r>
      <w:r w:rsidRPr="004617B9">
        <w:rPr>
          <w:rFonts w:cs="Times New Roman"/>
          <w:sz w:val="28"/>
          <w:szCs w:val="28"/>
        </w:rPr>
        <w:t xml:space="preserve"> Електрон. дані. </w:t>
      </w:r>
      <w:r w:rsidRPr="004617B9">
        <w:rPr>
          <w:rFonts w:cs="Times New Roman"/>
          <w:i/>
          <w:iCs/>
          <w:sz w:val="28"/>
          <w:szCs w:val="28"/>
        </w:rPr>
        <w:t xml:space="preserve">Зазначено, що Кабінет Міністрів України (КМ України) планує збільшити державне освітнє замовлення на низку технічних та освітніх спеціальностей. Про це розповіла перша віцепрем’єр-міністерка України – міністерка економіки України Юлія Свириденко.  Зокрема, в наступному навчальному році уряд планує збільшити державне освітнє замовлення за такими фаховими напрямками: інженерія, виробництво та будівництво – 27,6 %; освіта – 15,8 %; інформаційні технології – 13,4 %; безпека та оборона – 7,6 %; сільське, лісове, рибне господарство та ветеринарна медицина – 6,7 %. За словами Ю. Свириденко, зараз є запит на фахівців технічних спеціальностей, тому уряд корегує державне освітнє замовлення. У Міністерстві наголосили, що для тих, хто хоче змінити фах уряд пропонує програми для перенавчання. Українці можуть отримати ваучери на суму до 30 тис. грн на перенавчання за тією спеціальністю й у тому навчальному закладі, який оберуть самостійно. </w:t>
      </w:r>
      <w:r w:rsidRPr="004617B9">
        <w:rPr>
          <w:rFonts w:cs="Times New Roman"/>
          <w:sz w:val="28"/>
          <w:szCs w:val="28"/>
          <w:lang w:val="uk-UA"/>
        </w:rPr>
        <w:t xml:space="preserve">Текст: </w:t>
      </w:r>
      <w:hyperlink r:id="rId74" w:tgtFrame="_blank" w:history="1">
        <w:r w:rsidRPr="004617B9">
          <w:rPr>
            <w:rStyle w:val="a5"/>
            <w:rFonts w:cs="Times New Roman"/>
            <w:sz w:val="28"/>
            <w:szCs w:val="28"/>
          </w:rPr>
          <w:t>https://yur-gazeta.com/golovna/uryad-planue-zbilshiti-derzhzamovlennya-na-tehspecialnosti-na-ponad-25.html</w:t>
        </w:r>
      </w:hyperlink>
    </w:p>
    <w:p w:rsidR="00513BE4" w:rsidRDefault="00513BE4" w:rsidP="00513BE4">
      <w:pPr>
        <w:pStyle w:val="a4"/>
        <w:numPr>
          <w:ilvl w:val="0"/>
          <w:numId w:val="1"/>
        </w:numPr>
        <w:spacing w:after="120" w:line="360" w:lineRule="auto"/>
        <w:ind w:left="0" w:firstLine="567"/>
        <w:jc w:val="both"/>
        <w:rPr>
          <w:rFonts w:cs="Times New Roman"/>
          <w:sz w:val="28"/>
          <w:szCs w:val="28"/>
          <w:lang w:val="uk-UA"/>
        </w:rPr>
      </w:pPr>
      <w:r w:rsidRPr="004617B9">
        <w:rPr>
          <w:rFonts w:cs="Times New Roman"/>
          <w:b/>
          <w:sz w:val="28"/>
          <w:szCs w:val="28"/>
          <w:lang w:val="uk-UA"/>
        </w:rPr>
        <w:lastRenderedPageBreak/>
        <w:t>Циммерман Г. А. Інформатичні аспекти організації безпечного освітнього середовища школи</w:t>
      </w:r>
      <w:r w:rsidRPr="004617B9">
        <w:rPr>
          <w:rFonts w:cs="Times New Roman"/>
          <w:sz w:val="28"/>
          <w:szCs w:val="28"/>
          <w:lang w:val="uk-UA"/>
        </w:rPr>
        <w:t xml:space="preserve"> [Електронний ресурс] / Г. А. Циммерман, К. С. Решевська, І. Г.</w:t>
      </w:r>
      <w:r>
        <w:rPr>
          <w:rFonts w:cs="Times New Roman"/>
          <w:sz w:val="28"/>
          <w:szCs w:val="28"/>
          <w:lang w:val="uk-UA"/>
        </w:rPr>
        <w:t xml:space="preserve"> </w:t>
      </w:r>
      <w:r w:rsidRPr="004617B9">
        <w:rPr>
          <w:rFonts w:cs="Times New Roman"/>
          <w:sz w:val="28"/>
          <w:szCs w:val="28"/>
          <w:lang w:val="uk-UA"/>
        </w:rPr>
        <w:t xml:space="preserve">Ткаченко  //  Актуал. питання у сучас. науці. - 2025. - № 5 (35). - С. 1449-1457. </w:t>
      </w:r>
      <w:r w:rsidRPr="004617B9">
        <w:rPr>
          <w:rFonts w:cs="Times New Roman"/>
          <w:i/>
          <w:sz w:val="28"/>
          <w:szCs w:val="28"/>
          <w:lang w:val="uk-UA"/>
        </w:rPr>
        <w:t>Досліджено  актуальні  виклики,  пов'язані із забезпеченням інформаційної безпеки та дотриманням принципів інформаційної гігієни  в  закладах  загальної  середньої  освіти (ЗЗСО)  в  сучасних  умовах  стрімкого зростання доступу учнів і педагогів до Інтернету та активного використання інформаційно-комунікаційних  технологій (ІКТ) у  навчальному  процесі. Проаналізовано чинне нормативно-правове та методичне забезпечення цієї сфери в Україні, наведено порівняння із закордонними практиками, окреслено переваги та недоліки національної системи захисту інформаційного  середовища  в  освітніх  установах.  Виокремлено  три  основні напрями роботи щодо інформаційної безпеки у школі: забезпечення безпечної поведінки користувачів в Інтернеті, технічний захист інформаційної інфраструктури та захист персональних даних учасників освітнього процесу. Вказано на необхідність удосконалення професійної підготовки вчителів інформатики,  які  можуть  стати  координаторами впровадження  системи інформаційної безпеки у навчальних закладах. Акцентовано на постійне  оновлення  освітніх  програм  відповідно  до  сучасних викликів  у  сфері  кібербезпеки  та  інформаційних  технологій, розвитку критичного мислення й медіаграмотності серед школярів як  одного  з  основних  елементів  інформаційної безпеки.</w:t>
      </w:r>
      <w:r w:rsidRPr="004617B9">
        <w:rPr>
          <w:rFonts w:cs="Times New Roman"/>
          <w:sz w:val="28"/>
          <w:szCs w:val="28"/>
          <w:lang w:val="uk-UA"/>
        </w:rPr>
        <w:t xml:space="preserve"> Текст : </w:t>
      </w:r>
      <w:hyperlink r:id="rId75" w:history="1">
        <w:r w:rsidRPr="004617B9">
          <w:rPr>
            <w:rStyle w:val="a5"/>
            <w:rFonts w:cs="Times New Roman"/>
            <w:sz w:val="28"/>
            <w:szCs w:val="28"/>
            <w:lang w:val="uk-UA"/>
          </w:rPr>
          <w:t>http://perspectives.pp.ua/index.php/sn/article/view/23934/23906</w:t>
        </w:r>
      </w:hyperlink>
    </w:p>
    <w:p w:rsidR="00513BE4" w:rsidRPr="008B0AB3" w:rsidRDefault="00513BE4" w:rsidP="00513BE4">
      <w:pPr>
        <w:pStyle w:val="a4"/>
        <w:numPr>
          <w:ilvl w:val="0"/>
          <w:numId w:val="1"/>
        </w:numPr>
        <w:spacing w:after="120" w:line="360" w:lineRule="auto"/>
        <w:ind w:left="0" w:firstLine="567"/>
        <w:jc w:val="both"/>
        <w:rPr>
          <w:rFonts w:cs="Times New Roman"/>
          <w:sz w:val="28"/>
          <w:szCs w:val="28"/>
          <w:lang w:val="uk-UA"/>
        </w:rPr>
      </w:pPr>
      <w:r w:rsidRPr="008B0AB3">
        <w:rPr>
          <w:rFonts w:cs="Times New Roman"/>
          <w:b/>
          <w:bCs/>
          <w:color w:val="2D2C37"/>
          <w:sz w:val="28"/>
          <w:szCs w:val="28"/>
          <w:shd w:val="clear" w:color="auto" w:fill="FFFFFF"/>
        </w:rPr>
        <w:t>Цифрова трансформація освіти: теоретико-методичні засади</w:t>
      </w:r>
      <w:r w:rsidRPr="008B0AB3">
        <w:rPr>
          <w:rFonts w:cs="Times New Roman"/>
          <w:color w:val="2D2C37"/>
          <w:sz w:val="28"/>
          <w:szCs w:val="28"/>
          <w:shd w:val="clear" w:color="auto" w:fill="FFFFFF"/>
        </w:rPr>
        <w:t xml:space="preserve"> / [Т. О. Басюк та ін.] ; за заг. ред. проф. Володимира Сергієнка ; М-во освіти і науки України, Укр. держ. ун-т ім. М. Драгоманова. – Київ : Вид-во УДУ</w:t>
      </w:r>
      <w:r>
        <w:rPr>
          <w:rFonts w:cs="Times New Roman"/>
          <w:color w:val="2D2C37"/>
          <w:sz w:val="28"/>
          <w:szCs w:val="28"/>
          <w:shd w:val="clear" w:color="auto" w:fill="FFFFFF"/>
          <w:lang w:val="uk-UA"/>
        </w:rPr>
        <w:br/>
      </w:r>
      <w:r w:rsidRPr="008B0AB3">
        <w:rPr>
          <w:rFonts w:cs="Times New Roman"/>
          <w:color w:val="2D2C37"/>
          <w:sz w:val="28"/>
          <w:szCs w:val="28"/>
          <w:shd w:val="clear" w:color="auto" w:fill="FFFFFF"/>
        </w:rPr>
        <w:t xml:space="preserve"> ім. М. Драгоманова, 2024. – 382 с. : іл., табл. </w:t>
      </w:r>
      <w:r w:rsidRPr="008B0AB3">
        <w:rPr>
          <w:rFonts w:cs="Times New Roman"/>
          <w:b/>
          <w:bCs/>
          <w:i/>
          <w:iCs/>
          <w:color w:val="2D2C37"/>
          <w:sz w:val="28"/>
          <w:szCs w:val="28"/>
          <w:shd w:val="clear" w:color="auto" w:fill="FFFFFF"/>
        </w:rPr>
        <w:t xml:space="preserve">Шифр зберігання в Бібліотеці: А838030 </w:t>
      </w:r>
      <w:r w:rsidRPr="008B0AB3">
        <w:rPr>
          <w:rFonts w:cs="Times New Roman"/>
          <w:i/>
          <w:iCs/>
          <w:color w:val="2D2C37"/>
          <w:sz w:val="28"/>
          <w:szCs w:val="28"/>
          <w:shd w:val="clear" w:color="auto" w:fill="FFFFFF"/>
        </w:rPr>
        <w:t xml:space="preserve">Розглянуто основні теоретичні та методичні засади цифрової трансформації, зокрема такі аспекти, як розроблення цифрових освітніх середовищ, адаптація навчальних програм під потреби цифрового </w:t>
      </w:r>
      <w:r w:rsidRPr="008B0AB3">
        <w:rPr>
          <w:rFonts w:cs="Times New Roman"/>
          <w:i/>
          <w:iCs/>
          <w:color w:val="2D2C37"/>
          <w:sz w:val="28"/>
          <w:szCs w:val="28"/>
          <w:shd w:val="clear" w:color="auto" w:fill="FFFFFF"/>
        </w:rPr>
        <w:lastRenderedPageBreak/>
        <w:t>суспільства, а також роль цифрової компетентності як ключової складової професійної підготовки майбутніх педагогів. Розглянуто питання використання штучного інтелекту (ШІ) та інших інноваційних технологій для оптимізації освітніх процесів, підвищення ефективності навчання і викладання</w:t>
      </w:r>
    </w:p>
    <w:p w:rsidR="00513BE4" w:rsidRPr="008B0AB3" w:rsidRDefault="00513BE4" w:rsidP="00513BE4">
      <w:pPr>
        <w:pStyle w:val="a4"/>
        <w:numPr>
          <w:ilvl w:val="0"/>
          <w:numId w:val="1"/>
        </w:numPr>
        <w:spacing w:after="120" w:line="360" w:lineRule="auto"/>
        <w:ind w:left="0" w:firstLine="567"/>
        <w:jc w:val="both"/>
        <w:rPr>
          <w:rFonts w:cs="Times New Roman"/>
          <w:sz w:val="28"/>
          <w:szCs w:val="28"/>
          <w:lang w:val="uk-UA"/>
        </w:rPr>
      </w:pPr>
      <w:r w:rsidRPr="008B0AB3">
        <w:rPr>
          <w:rFonts w:cs="Times New Roman"/>
          <w:i/>
          <w:iCs/>
          <w:color w:val="2D2C37"/>
          <w:sz w:val="28"/>
          <w:szCs w:val="28"/>
          <w:shd w:val="clear" w:color="auto" w:fill="FFFFFF"/>
        </w:rPr>
        <w:t xml:space="preserve">. </w:t>
      </w:r>
      <w:r w:rsidRPr="008B0AB3">
        <w:rPr>
          <w:rFonts w:cs="Times New Roman"/>
          <w:b/>
          <w:bCs/>
          <w:color w:val="2D2C37"/>
          <w:sz w:val="28"/>
          <w:szCs w:val="28"/>
          <w:shd w:val="clear" w:color="auto" w:fill="FFFFFF"/>
        </w:rPr>
        <w:t>Чекаль Л. А. Вплив нового освітнього, соціально-культурного середовища на самоефективність іноземних студентів</w:t>
      </w:r>
      <w:r w:rsidRPr="008B0AB3">
        <w:rPr>
          <w:rFonts w:cs="Times New Roman"/>
          <w:color w:val="2D2C37"/>
          <w:sz w:val="28"/>
          <w:szCs w:val="28"/>
          <w:shd w:val="clear" w:color="auto" w:fill="FFFFFF"/>
          <w:lang w:val="uk-UA"/>
        </w:rPr>
        <w:t xml:space="preserve"> </w:t>
      </w:r>
      <w:r w:rsidRPr="008B0AB3">
        <w:rPr>
          <w:rFonts w:cs="Times New Roman"/>
          <w:color w:val="000000"/>
          <w:sz w:val="28"/>
          <w:szCs w:val="28"/>
          <w:shd w:val="clear" w:color="auto" w:fill="FFFFFF"/>
          <w:lang w:val="uk-UA"/>
        </w:rPr>
        <w:t xml:space="preserve">[Електронний ресурс] / Л. А. Чекаль, Пан Хсяо Лін </w:t>
      </w:r>
      <w:r w:rsidRPr="008B0AB3">
        <w:rPr>
          <w:rFonts w:cs="Times New Roman"/>
          <w:color w:val="2D2C37"/>
          <w:sz w:val="28"/>
          <w:szCs w:val="28"/>
          <w:shd w:val="clear" w:color="auto" w:fill="FFFFFF"/>
          <w:lang w:val="uk-UA"/>
        </w:rPr>
        <w:t xml:space="preserve">// Гілея : зб. наук. пр. / Нац. ун-т ім. М. П. Драгоманова. – Київ, 2024. – Вип. 201/202 (№ 11/12). – </w:t>
      </w:r>
      <w:r>
        <w:rPr>
          <w:rFonts w:cs="Times New Roman"/>
          <w:color w:val="2D2C37"/>
          <w:sz w:val="28"/>
          <w:szCs w:val="28"/>
          <w:shd w:val="clear" w:color="auto" w:fill="FFFFFF"/>
          <w:lang w:val="uk-UA"/>
        </w:rPr>
        <w:br/>
      </w:r>
      <w:r w:rsidRPr="008B0AB3">
        <w:rPr>
          <w:rFonts w:cs="Times New Roman"/>
          <w:color w:val="2D2C37"/>
          <w:sz w:val="28"/>
          <w:szCs w:val="28"/>
          <w:shd w:val="clear" w:color="auto" w:fill="FFFFFF"/>
          <w:lang w:val="uk-UA"/>
        </w:rPr>
        <w:t xml:space="preserve">С. 33-41. </w:t>
      </w:r>
      <w:r w:rsidRPr="008B0AB3">
        <w:rPr>
          <w:rFonts w:cs="Times New Roman"/>
          <w:i/>
          <w:iCs/>
          <w:color w:val="2D2C37"/>
          <w:sz w:val="28"/>
          <w:szCs w:val="28"/>
          <w:shd w:val="clear" w:color="auto" w:fill="FFFFFF"/>
          <w:lang w:val="uk-UA"/>
        </w:rPr>
        <w:t>П</w:t>
      </w:r>
      <w:r w:rsidRPr="008B0AB3">
        <w:rPr>
          <w:rFonts w:cs="Times New Roman"/>
          <w:i/>
          <w:iCs/>
          <w:color w:val="2D2C37"/>
          <w:sz w:val="28"/>
          <w:szCs w:val="28"/>
          <w:shd w:val="clear" w:color="auto" w:fill="FFFFFF"/>
        </w:rPr>
        <w:t xml:space="preserve">роаналізовано вплив нових освітніх і соціокультурних середовищ на самоефективність іноземних студентів. Увагу приділено значенню самоефективності у процесі академічної мобільності, адаптації, формуванні соціальних навичок і ментального здоров’я. Дослідження базується на теорії Альберта Бандури й акцентує необхідність освітніх практик, що враховують потреби студентів у глобалізованому світі. Практична частина дослідження охоплює досвід іноземних студентів в Україні під час пандемії та війни, що дозволило глибше вивчити чинники адаптації, інтеграції й особистісного розвитку. </w:t>
      </w:r>
      <w:r w:rsidRPr="008B0AB3">
        <w:rPr>
          <w:rFonts w:cs="Times New Roman"/>
          <w:color w:val="2D2C37"/>
          <w:sz w:val="28"/>
          <w:szCs w:val="28"/>
          <w:shd w:val="clear" w:color="auto" w:fill="FFFFFF"/>
          <w:lang w:val="uk-UA"/>
        </w:rPr>
        <w:t xml:space="preserve">Текст: </w:t>
      </w:r>
      <w:hyperlink r:id="rId76" w:tgtFrame="_blank" w:history="1">
        <w:r w:rsidRPr="008B0AB3">
          <w:rPr>
            <w:rStyle w:val="a5"/>
            <w:rFonts w:cs="Times New Roman"/>
            <w:sz w:val="28"/>
            <w:szCs w:val="28"/>
            <w:shd w:val="clear" w:color="auto" w:fill="FFFFFF"/>
          </w:rPr>
          <w:t>http://gileya.org/index.php?ng=library&amp;cont=long&amp;id=289</w:t>
        </w:r>
      </w:hyperlink>
    </w:p>
    <w:p w:rsidR="00513BE4" w:rsidRPr="00D220D6" w:rsidRDefault="00513BE4" w:rsidP="00513BE4">
      <w:pPr>
        <w:pStyle w:val="1"/>
        <w:numPr>
          <w:ilvl w:val="0"/>
          <w:numId w:val="1"/>
        </w:numPr>
        <w:spacing w:before="0" w:beforeAutospacing="0" w:after="120" w:afterAutospacing="0" w:line="360" w:lineRule="auto"/>
        <w:ind w:left="0" w:firstLine="567"/>
        <w:jc w:val="both"/>
        <w:rPr>
          <w:b w:val="0"/>
          <w:sz w:val="28"/>
          <w:szCs w:val="28"/>
          <w:lang w:val="uk-UA"/>
        </w:rPr>
      </w:pPr>
      <w:r w:rsidRPr="00E43A5C">
        <w:rPr>
          <w:sz w:val="28"/>
          <w:szCs w:val="28"/>
          <w:lang w:val="uk-UA"/>
        </w:rPr>
        <w:t>Чекстере О. Ю.</w:t>
      </w:r>
      <w:r w:rsidRPr="00E43A5C">
        <w:rPr>
          <w:b w:val="0"/>
          <w:sz w:val="28"/>
          <w:szCs w:val="28"/>
          <w:lang w:val="uk-UA"/>
        </w:rPr>
        <w:t xml:space="preserve"> </w:t>
      </w:r>
      <w:r w:rsidRPr="00E43A5C">
        <w:rPr>
          <w:sz w:val="28"/>
          <w:szCs w:val="28"/>
          <w:lang w:val="uk-UA"/>
        </w:rPr>
        <w:t>Вплив дитячо-батьківських відносин на життєстійкість молодших школярів в умовах воєнного стану</w:t>
      </w:r>
      <w:r w:rsidRPr="00E43A5C">
        <w:rPr>
          <w:b w:val="0"/>
          <w:sz w:val="28"/>
          <w:szCs w:val="28"/>
          <w:lang w:val="uk-UA"/>
        </w:rPr>
        <w:t xml:space="preserve"> [Електронний ресурс] / Ю. О. Чекстере, Н. В. Пророк, О. В. Гнатюк //  Габітус. – 2025. – № 70. – С. 102-105. </w:t>
      </w:r>
      <w:r w:rsidRPr="00E43A5C">
        <w:rPr>
          <w:b w:val="0"/>
          <w:i/>
          <w:sz w:val="28"/>
          <w:szCs w:val="28"/>
          <w:lang w:val="uk-UA"/>
        </w:rPr>
        <w:t xml:space="preserve">Проаналізовано основні чинники, що впливають на життєстійкість, зокрема довірливі стосунки між дитиною та батьками, а також особливості дитячої адаптації в умовах стресу. На основі проведеного дослідження з використанням методики  «Кінетичний малюнок сім’ї», встановлено, що діти, які виховуються у теплому, підтримуючому середовищі, демонструють вищий рівень життєстійкості, легше адаптуються до змін і стресових ситуацій. Звернено увагу на </w:t>
      </w:r>
      <w:r w:rsidRPr="00E43A5C">
        <w:rPr>
          <w:b w:val="0"/>
          <w:i/>
          <w:sz w:val="28"/>
          <w:szCs w:val="28"/>
        </w:rPr>
        <w:t xml:space="preserve">вплив кризових ситуацій, зокрема війни, на сімейну динаміку та психологічну </w:t>
      </w:r>
      <w:r w:rsidRPr="00E43A5C">
        <w:rPr>
          <w:b w:val="0"/>
          <w:i/>
          <w:sz w:val="28"/>
          <w:szCs w:val="28"/>
        </w:rPr>
        <w:lastRenderedPageBreak/>
        <w:t xml:space="preserve">адаптацію дітей. Виявлено, що у родинах, які стикнулися з розлукою, втратою або змінами у соціально-економічному статусі, у дітей частіше спостерігаються прояви емоційної нестабільності, зниження довіри до світу, підвищений рівень тривожності та складності у налагодженні міжособистісних контактів. </w:t>
      </w:r>
      <w:r w:rsidRPr="00E43A5C">
        <w:rPr>
          <w:b w:val="0"/>
          <w:i/>
          <w:sz w:val="28"/>
          <w:szCs w:val="28"/>
          <w:lang w:val="uk-UA"/>
        </w:rPr>
        <w:t>Нада</w:t>
      </w:r>
      <w:r w:rsidRPr="00E43A5C">
        <w:rPr>
          <w:b w:val="0"/>
          <w:i/>
          <w:sz w:val="28"/>
          <w:szCs w:val="28"/>
        </w:rPr>
        <w:t xml:space="preserve">но практичні рекомендації для батьків, педагогів </w:t>
      </w:r>
      <w:r w:rsidRPr="00E43A5C">
        <w:rPr>
          <w:b w:val="0"/>
          <w:i/>
          <w:sz w:val="28"/>
          <w:szCs w:val="28"/>
          <w:lang w:val="uk-UA"/>
        </w:rPr>
        <w:t>і</w:t>
      </w:r>
      <w:r w:rsidRPr="00E43A5C">
        <w:rPr>
          <w:b w:val="0"/>
          <w:i/>
          <w:sz w:val="28"/>
          <w:szCs w:val="28"/>
        </w:rPr>
        <w:t xml:space="preserve"> психологів щодо створення сприятливого емоційного середовища, формування життєстійкості у дітей молодшого шкільного віку та розвитку ефективних стратегій подолання стресових ситуацій.</w:t>
      </w:r>
      <w:r w:rsidRPr="00E43A5C">
        <w:rPr>
          <w:b w:val="0"/>
          <w:sz w:val="28"/>
          <w:szCs w:val="28"/>
          <w:lang w:val="uk-UA"/>
        </w:rPr>
        <w:t xml:space="preserve">Текст : </w:t>
      </w:r>
      <w:hyperlink r:id="rId77" w:history="1">
        <w:r w:rsidRPr="00E43A5C">
          <w:rPr>
            <w:rStyle w:val="a5"/>
            <w:b w:val="0"/>
            <w:sz w:val="28"/>
            <w:szCs w:val="28"/>
            <w:lang w:val="uk-UA"/>
          </w:rPr>
          <w:t>http://habitus.od.ua/journals/2025/70-2025/19.pdf</w:t>
        </w:r>
      </w:hyperlink>
    </w:p>
    <w:p w:rsidR="00513BE4" w:rsidRPr="00013E70" w:rsidRDefault="00513BE4" w:rsidP="00513BE4">
      <w:pPr>
        <w:pStyle w:val="1"/>
        <w:numPr>
          <w:ilvl w:val="0"/>
          <w:numId w:val="1"/>
        </w:numPr>
        <w:spacing w:before="0" w:beforeAutospacing="0" w:after="120" w:afterAutospacing="0" w:line="360" w:lineRule="auto"/>
        <w:ind w:left="0" w:firstLine="567"/>
        <w:jc w:val="both"/>
        <w:rPr>
          <w:b w:val="0"/>
          <w:sz w:val="28"/>
          <w:szCs w:val="28"/>
          <w:lang w:val="uk-UA"/>
        </w:rPr>
      </w:pPr>
      <w:r w:rsidRPr="00D220D6">
        <w:rPr>
          <w:color w:val="2D2C37"/>
          <w:sz w:val="28"/>
          <w:szCs w:val="28"/>
          <w:shd w:val="clear" w:color="auto" w:fill="FFFFFF"/>
          <w:lang w:val="uk-UA"/>
        </w:rPr>
        <w:t xml:space="preserve">Шевчук А. Випускники медичних вишів можуть отримати по 200 тисяч гривень </w:t>
      </w:r>
      <w:r w:rsidRPr="00D220D6">
        <w:rPr>
          <w:b w:val="0"/>
          <w:color w:val="2D2C37"/>
          <w:sz w:val="28"/>
          <w:szCs w:val="28"/>
          <w:shd w:val="clear" w:color="auto" w:fill="FFFFFF"/>
          <w:lang w:val="uk-UA"/>
        </w:rPr>
        <w:t xml:space="preserve">[Електронний ресурс] / А. Шевчук // </w:t>
      </w:r>
      <w:r w:rsidRPr="00D220D6">
        <w:rPr>
          <w:b w:val="0"/>
          <w:color w:val="2D2C37"/>
          <w:sz w:val="28"/>
          <w:szCs w:val="28"/>
          <w:shd w:val="clear" w:color="auto" w:fill="FFFFFF"/>
        </w:rPr>
        <w:t>Korrespondent</w:t>
      </w:r>
      <w:r w:rsidRPr="00D220D6">
        <w:rPr>
          <w:b w:val="0"/>
          <w:color w:val="2D2C37"/>
          <w:sz w:val="28"/>
          <w:szCs w:val="28"/>
          <w:shd w:val="clear" w:color="auto" w:fill="FFFFFF"/>
          <w:lang w:val="uk-UA"/>
        </w:rPr>
        <w:t>.</w:t>
      </w:r>
      <w:r w:rsidRPr="00D220D6">
        <w:rPr>
          <w:b w:val="0"/>
          <w:color w:val="2D2C37"/>
          <w:sz w:val="28"/>
          <w:szCs w:val="28"/>
          <w:shd w:val="clear" w:color="auto" w:fill="FFFFFF"/>
        </w:rPr>
        <w:t>net</w:t>
      </w:r>
      <w:r w:rsidRPr="00D220D6">
        <w:rPr>
          <w:b w:val="0"/>
          <w:color w:val="2D2C37"/>
          <w:sz w:val="28"/>
          <w:szCs w:val="28"/>
          <w:shd w:val="clear" w:color="auto" w:fill="FFFFFF"/>
          <w:lang w:val="uk-UA"/>
        </w:rPr>
        <w:t xml:space="preserve"> : [вебсайт]. – 2025. – 30 трав. — Електрон. дані. </w:t>
      </w:r>
      <w:r w:rsidRPr="00D220D6">
        <w:rPr>
          <w:b w:val="0"/>
          <w:i/>
          <w:iCs/>
          <w:color w:val="2D2C37"/>
          <w:sz w:val="28"/>
          <w:szCs w:val="28"/>
          <w:shd w:val="clear" w:color="auto" w:fill="FFFFFF"/>
          <w:lang w:val="uk-UA"/>
        </w:rPr>
        <w:t xml:space="preserve">Як повідомив Прем’єр-міністр України Денис Шмигаль під час засідання уряду, Кабінет Міністрів України (КМ України) схвалює постанову про запровадження одноразової виплати в 200 тис. грн для випускників медичних вишів, які влаштовуються на роботу в медзаклади сільської місцевості або на території активних бойових дій. </w:t>
      </w:r>
      <w:r w:rsidRPr="00D220D6">
        <w:rPr>
          <w:b w:val="0"/>
          <w:i/>
          <w:iCs/>
          <w:color w:val="2D2C37"/>
          <w:sz w:val="28"/>
          <w:szCs w:val="28"/>
          <w:shd w:val="clear" w:color="auto" w:fill="FFFFFF"/>
        </w:rPr>
        <w:t>«Це дієва підтримка молодих спеціалістів та засіб подолання кадрового дефіциту медиків на місцях», - зазначив глава уряду. Вказано, що зарплати у сфері охорони здоров'я та надання соціальної допомоги - одні з найнижчих - 16 850 гривень.</w:t>
      </w:r>
      <w:r>
        <w:rPr>
          <w:b w:val="0"/>
          <w:i/>
          <w:iCs/>
          <w:color w:val="2D2C37"/>
          <w:sz w:val="28"/>
          <w:szCs w:val="28"/>
          <w:shd w:val="clear" w:color="auto" w:fill="FFFFFF"/>
          <w:lang w:val="uk-UA"/>
        </w:rPr>
        <w:t xml:space="preserve">          </w:t>
      </w:r>
      <w:r w:rsidRPr="00D220D6">
        <w:rPr>
          <w:b w:val="0"/>
          <w:color w:val="2D2C37"/>
          <w:sz w:val="28"/>
          <w:szCs w:val="28"/>
          <w:shd w:val="clear" w:color="auto" w:fill="FFFFFF"/>
        </w:rPr>
        <w:t xml:space="preserve"> Текст:</w:t>
      </w:r>
      <w:r w:rsidRPr="00D220D6">
        <w:rPr>
          <w:color w:val="2D2C37"/>
          <w:sz w:val="28"/>
          <w:szCs w:val="28"/>
          <w:shd w:val="clear" w:color="auto" w:fill="FFFFFF"/>
        </w:rPr>
        <w:t xml:space="preserve"> </w:t>
      </w:r>
      <w:hyperlink r:id="rId78" w:tgtFrame="_blank" w:history="1">
        <w:r w:rsidRPr="00D220D6">
          <w:rPr>
            <w:rStyle w:val="a5"/>
            <w:b w:val="0"/>
            <w:sz w:val="28"/>
            <w:szCs w:val="28"/>
            <w:shd w:val="clear" w:color="auto" w:fill="FFFFFF"/>
          </w:rPr>
          <w:t>https://ua.korrespondent.net/ukraine/4786268-vypusknyky-medychnykh-vyshiv-mozhut-otrymaty-po-200-tysiach-hryven</w:t>
        </w:r>
      </w:hyperlink>
    </w:p>
    <w:p w:rsidR="00513BE4" w:rsidRPr="00013E70" w:rsidRDefault="00513BE4" w:rsidP="00513BE4">
      <w:pPr>
        <w:pStyle w:val="1"/>
        <w:numPr>
          <w:ilvl w:val="0"/>
          <w:numId w:val="1"/>
        </w:numPr>
        <w:spacing w:before="0" w:beforeAutospacing="0" w:after="120" w:afterAutospacing="0" w:line="360" w:lineRule="auto"/>
        <w:ind w:left="0" w:firstLine="567"/>
        <w:jc w:val="both"/>
        <w:rPr>
          <w:b w:val="0"/>
          <w:sz w:val="28"/>
          <w:szCs w:val="28"/>
          <w:lang w:val="uk-UA"/>
        </w:rPr>
      </w:pPr>
      <w:r w:rsidRPr="00013E70">
        <w:rPr>
          <w:bCs w:val="0"/>
          <w:color w:val="000000"/>
          <w:sz w:val="28"/>
          <w:szCs w:val="28"/>
          <w:shd w:val="clear" w:color="auto" w:fill="FFFFFF"/>
          <w:lang w:val="uk-UA"/>
        </w:rPr>
        <w:t>Школа має готувати учнів до викликів</w:t>
      </w:r>
      <w:r>
        <w:rPr>
          <w:bCs w:val="0"/>
          <w:color w:val="000000"/>
          <w:sz w:val="28"/>
          <w:szCs w:val="28"/>
          <w:shd w:val="clear" w:color="auto" w:fill="FFFFFF"/>
          <w:lang w:val="uk-UA"/>
        </w:rPr>
        <w:t xml:space="preserve"> </w:t>
      </w:r>
      <w:r w:rsidRPr="00013E70">
        <w:rPr>
          <w:b w:val="0"/>
          <w:color w:val="2D2C37"/>
          <w:sz w:val="28"/>
          <w:szCs w:val="28"/>
          <w:shd w:val="clear" w:color="auto" w:fill="FFFFFF"/>
          <w:lang w:val="uk-UA"/>
        </w:rPr>
        <w:t>[Електронний</w:t>
      </w:r>
      <w:r w:rsidRPr="00013E70">
        <w:rPr>
          <w:b w:val="0"/>
          <w:i/>
          <w:iCs/>
          <w:color w:val="2D2C37"/>
          <w:sz w:val="28"/>
          <w:szCs w:val="28"/>
          <w:shd w:val="clear" w:color="auto" w:fill="FFFFFF"/>
          <w:lang w:val="uk-UA"/>
        </w:rPr>
        <w:t xml:space="preserve"> </w:t>
      </w:r>
      <w:r w:rsidRPr="00013E70">
        <w:rPr>
          <w:b w:val="0"/>
          <w:color w:val="2D2C37"/>
          <w:sz w:val="28"/>
          <w:szCs w:val="28"/>
          <w:shd w:val="clear" w:color="auto" w:fill="FFFFFF"/>
          <w:lang w:val="uk-UA"/>
        </w:rPr>
        <w:t xml:space="preserve">ресурс] // Уряд. кур’єр. – 2025. – 20 черв. [№ 124]. – Електрон. дані. </w:t>
      </w:r>
      <w:r w:rsidRPr="00013E70">
        <w:rPr>
          <w:b w:val="0"/>
          <w:i/>
          <w:iCs/>
          <w:color w:val="2D2C37"/>
          <w:sz w:val="28"/>
          <w:szCs w:val="28"/>
          <w:shd w:val="clear" w:color="auto" w:fill="FFFFFF"/>
          <w:lang w:val="uk-UA"/>
        </w:rPr>
        <w:t xml:space="preserve">Як наголосив Прем’єр-міністр України Денис Шмигаль під час освітнього фестивалю «Вчителі майбутнього», який відбувся 19 червня у Львові, уряд продовжує системні реформи та зміни в освіті, щоб забезпечити українським дітям можливості для самореалізації в умовах стрімких змін сучасного світу. Він наголосив, що першочергове завдання — гарантувати дітям безпечне і якісне навчання. І уряд системно працює в цьому напрямі, зокрема, будують школи-укриття. Загалом в облаштування шкільних укриттів цього року буде </w:t>
      </w:r>
      <w:r w:rsidRPr="00013E70">
        <w:rPr>
          <w:b w:val="0"/>
          <w:i/>
          <w:iCs/>
          <w:color w:val="2D2C37"/>
          <w:sz w:val="28"/>
          <w:szCs w:val="28"/>
          <w:shd w:val="clear" w:color="auto" w:fill="FFFFFF"/>
          <w:lang w:val="uk-UA"/>
        </w:rPr>
        <w:lastRenderedPageBreak/>
        <w:t xml:space="preserve">інвестовано 6,2 млрд грн. Також створюють посади офіцерів освітньої безпеки, оновлюють парк шкільного транспорту — понад 400 автобусів щороку, запроваджено безкоштовне харчування у школах. Ще одним важливим аспектом освітніх реформ Д. Шмигаль назвав мотивацію педагогів. «2025-го з ініціативи Президента Володимира Зеленського заробітна плата вчителів збільшилася. Від початку року педагоги почали отримувати доплату обсягом 1 тисяча гривень на руки. З вересня доплата зросте до 2 тисяч гривень», — зазначив Прем’єр-міністр. Він подякував усім українським учителям за невтомну працю. </w:t>
      </w:r>
      <w:r w:rsidRPr="00013E70">
        <w:rPr>
          <w:b w:val="0"/>
          <w:color w:val="2D2C37"/>
          <w:sz w:val="28"/>
          <w:szCs w:val="28"/>
          <w:shd w:val="clear" w:color="auto" w:fill="FFFFFF"/>
          <w:lang w:val="uk-UA"/>
        </w:rPr>
        <w:t xml:space="preserve">Текст: </w:t>
      </w:r>
      <w:hyperlink r:id="rId79" w:tgtFrame="_blank" w:history="1">
        <w:r w:rsidRPr="00013E70">
          <w:rPr>
            <w:rStyle w:val="a5"/>
            <w:b w:val="0"/>
            <w:sz w:val="28"/>
            <w:szCs w:val="28"/>
            <w:shd w:val="clear" w:color="auto" w:fill="FFFFFF"/>
            <w:lang w:val="uk-UA"/>
          </w:rPr>
          <w:t>https://ukurier.gov.ua/uk/articles/shkola-maye-gotuvati-uchniv-do-viklikiv/</w:t>
        </w:r>
      </w:hyperlink>
    </w:p>
    <w:p w:rsidR="00513BE4" w:rsidRPr="004617B9"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2D2C37"/>
          <w:sz w:val="28"/>
          <w:szCs w:val="28"/>
          <w:lang w:val="uk-UA"/>
        </w:rPr>
        <w:t>Шпак І. Польські школи вводять українську мову як другу іноземну, — МОН</w:t>
      </w:r>
      <w:r w:rsidRPr="004617B9">
        <w:rPr>
          <w:rFonts w:cs="Times New Roman"/>
          <w:color w:val="2D2C37"/>
          <w:sz w:val="28"/>
          <w:szCs w:val="28"/>
          <w:lang w:val="uk-UA"/>
        </w:rPr>
        <w:t xml:space="preserve"> [Електронний ресурс] / Ірина Шпак // </w:t>
      </w:r>
      <w:r w:rsidRPr="004617B9">
        <w:rPr>
          <w:rFonts w:cs="Times New Roman"/>
          <w:color w:val="2D2C37"/>
          <w:sz w:val="28"/>
          <w:szCs w:val="28"/>
        </w:rPr>
        <w:t>Focus</w:t>
      </w:r>
      <w:r w:rsidRPr="004617B9">
        <w:rPr>
          <w:rFonts w:cs="Times New Roman"/>
          <w:color w:val="2D2C37"/>
          <w:sz w:val="28"/>
          <w:szCs w:val="28"/>
          <w:lang w:val="uk-UA"/>
        </w:rPr>
        <w:t>.</w:t>
      </w:r>
      <w:r w:rsidRPr="004617B9">
        <w:rPr>
          <w:rFonts w:cs="Times New Roman"/>
          <w:color w:val="2D2C37"/>
          <w:sz w:val="28"/>
          <w:szCs w:val="28"/>
        </w:rPr>
        <w:t>ua</w:t>
      </w:r>
      <w:r w:rsidRPr="004617B9">
        <w:rPr>
          <w:rFonts w:cs="Times New Roman"/>
          <w:color w:val="2D2C37"/>
          <w:sz w:val="28"/>
          <w:szCs w:val="28"/>
          <w:lang w:val="uk-UA"/>
        </w:rPr>
        <w:t xml:space="preserve"> : [вебсайт]. – 2025. – 29 трав. — Електрон. дані. </w:t>
      </w:r>
      <w:r w:rsidRPr="004617B9">
        <w:rPr>
          <w:rFonts w:cs="Times New Roman"/>
          <w:i/>
          <w:iCs/>
          <w:color w:val="2D2C37"/>
          <w:sz w:val="28"/>
          <w:szCs w:val="28"/>
          <w:lang w:val="uk-UA"/>
        </w:rPr>
        <w:t xml:space="preserve">Як повідомила пресслужба Міністерства освіти і науки України (МОН України), Польща схвалила ініціативу ввести українську мову як другу іноземну в школах. </w:t>
      </w:r>
      <w:r w:rsidRPr="004617B9">
        <w:rPr>
          <w:rFonts w:cs="Times New Roman"/>
          <w:i/>
          <w:iCs/>
          <w:color w:val="2D2C37"/>
          <w:sz w:val="28"/>
          <w:szCs w:val="28"/>
        </w:rPr>
        <w:t xml:space="preserve">Це питання обговорювалося під час переговорів у Варшаві в межах робочого візиту української делегації. Зазначено, що це дозволить системно поширювати українську у школах країни. Окрім того, розглядається можливість включити українську до списку мов для обов’язкового іспиту після </w:t>
      </w:r>
      <w:r w:rsidRPr="004617B9">
        <w:rPr>
          <w:rFonts w:cs="Times New Roman"/>
          <w:i/>
          <w:iCs/>
          <w:color w:val="2D2C37"/>
          <w:sz w:val="28"/>
          <w:szCs w:val="28"/>
          <w:lang w:val="en-US"/>
        </w:rPr>
        <w:t>VIII</w:t>
      </w:r>
      <w:r w:rsidRPr="004617B9">
        <w:rPr>
          <w:rFonts w:cs="Times New Roman"/>
          <w:i/>
          <w:iCs/>
          <w:color w:val="2D2C37"/>
          <w:sz w:val="28"/>
          <w:szCs w:val="28"/>
        </w:rPr>
        <w:t xml:space="preserve"> класу — важливого кроку для переходу до наступного рівня середньої освіти. Вказано, що остаточне рішення з цього питання очікується у межах масштабної шкільної реформи, запланованої на 2026 – 2027 рр.</w:t>
      </w:r>
      <w:r w:rsidRPr="004617B9">
        <w:rPr>
          <w:rFonts w:cs="Times New Roman"/>
          <w:color w:val="2D2C37"/>
          <w:sz w:val="28"/>
          <w:szCs w:val="28"/>
        </w:rPr>
        <w:t xml:space="preserve"> Текст: </w:t>
      </w:r>
      <w:hyperlink r:id="rId80" w:tgtFrame="_blank" w:history="1">
        <w:r w:rsidRPr="004617B9">
          <w:rPr>
            <w:rStyle w:val="a5"/>
            <w:rFonts w:cs="Times New Roman"/>
            <w:sz w:val="28"/>
            <w:szCs w:val="28"/>
          </w:rPr>
          <w:t>https://focus.ua/uk/world/708334-polski-shkoli-vvodyat-ukrajinsku-movu-yak-drugu-inozemnu-mon</w:t>
        </w:r>
      </w:hyperlink>
    </w:p>
    <w:p w:rsidR="00513BE4" w:rsidRPr="00654174"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4617B9">
        <w:rPr>
          <w:rFonts w:cs="Times New Roman"/>
          <w:b/>
          <w:bCs/>
          <w:color w:val="000000"/>
          <w:sz w:val="28"/>
          <w:szCs w:val="28"/>
          <w:shd w:val="clear" w:color="auto" w:fill="FFFFFF"/>
          <w:lang w:val="uk-UA"/>
        </w:rPr>
        <w:t xml:space="preserve">Щодо запровадження заходів безпеки в закладах загальної середньої освіти </w:t>
      </w:r>
      <w:r w:rsidRPr="000C3E2E">
        <w:rPr>
          <w:rFonts w:cs="Times New Roman"/>
          <w:bCs/>
          <w:iCs/>
          <w:color w:val="000000"/>
          <w:sz w:val="28"/>
          <w:szCs w:val="28"/>
          <w:shd w:val="clear" w:color="auto" w:fill="FFFFFF"/>
          <w:lang w:val="uk-UA"/>
        </w:rPr>
        <w:t>[Електронний ресурс]</w:t>
      </w:r>
      <w:r w:rsidRPr="000C3E2E">
        <w:rPr>
          <w:rFonts w:cs="Times New Roman"/>
          <w:bCs/>
          <w:color w:val="000000"/>
          <w:sz w:val="28"/>
          <w:szCs w:val="28"/>
          <w:shd w:val="clear" w:color="auto" w:fill="FFFFFF"/>
          <w:lang w:val="uk-UA"/>
        </w:rPr>
        <w:t xml:space="preserve"> / Прес-служба Апарату Верхов. Ради України // Голос України. – 2025. – 30 трав. [№ 358]. – Електрон. дані. </w:t>
      </w:r>
      <w:r w:rsidRPr="004617B9">
        <w:rPr>
          <w:rFonts w:cs="Times New Roman"/>
          <w:i/>
          <w:iCs/>
          <w:color w:val="000000"/>
          <w:sz w:val="28"/>
          <w:szCs w:val="28"/>
          <w:shd w:val="clear" w:color="auto" w:fill="FFFFFF"/>
          <w:lang w:val="uk-UA"/>
        </w:rPr>
        <w:t xml:space="preserve">Подано інформацію, що під головуванням голови Комітету Сергія Бабака відбулося засідання Комітету Верховної Ради України (ВР України) з питань освіти, науки та інновацій, на якому члени Комітету розглянули проєкт </w:t>
      </w:r>
      <w:r w:rsidRPr="004617B9">
        <w:rPr>
          <w:rFonts w:cs="Times New Roman"/>
          <w:i/>
          <w:iCs/>
          <w:color w:val="000000"/>
          <w:sz w:val="28"/>
          <w:szCs w:val="28"/>
          <w:shd w:val="clear" w:color="auto" w:fill="FFFFFF"/>
          <w:lang w:val="uk-UA"/>
        </w:rPr>
        <w:lastRenderedPageBreak/>
        <w:t xml:space="preserve">Закону України «Про внесення змін до Закону України «Про повну загальну середню освіту» щодо запровадження заходів безпеки в закладах загальної середньої освіти» (реєстр. № 11543 від 02.09.2024) (друге читання). Нині в законодавстві немає чітко визначених заборон і обмежень щодо перебування сторонніх осіб на території шкіл та у їхніх приміщеннях. Зауважено, що запровадження норм законопроєкту сприятиме зменшенню ризиків, створенню безпечного освітнього середовища та збереженню матеріальної бази навчальних закладів. </w:t>
      </w:r>
      <w:r w:rsidRPr="004617B9">
        <w:rPr>
          <w:rFonts w:cs="Times New Roman"/>
          <w:color w:val="000000"/>
          <w:sz w:val="28"/>
          <w:szCs w:val="28"/>
          <w:shd w:val="clear" w:color="auto" w:fill="FFFFFF"/>
          <w:lang w:val="uk-UA"/>
        </w:rPr>
        <w:t xml:space="preserve">Текст: </w:t>
      </w:r>
      <w:hyperlink r:id="rId81" w:tgtFrame="_blank" w:history="1">
        <w:r w:rsidRPr="004617B9">
          <w:rPr>
            <w:rStyle w:val="a5"/>
            <w:rFonts w:cs="Times New Roman"/>
            <w:sz w:val="28"/>
            <w:szCs w:val="28"/>
            <w:shd w:val="clear" w:color="auto" w:fill="FFFFFF"/>
            <w:lang w:val="uk-UA"/>
          </w:rPr>
          <w:t>https://www.golos.com.ua/article/384347</w:t>
        </w:r>
      </w:hyperlink>
    </w:p>
    <w:p w:rsidR="00513BE4" w:rsidRPr="00654174"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654174">
        <w:rPr>
          <w:rFonts w:cs="Times New Roman"/>
          <w:b/>
          <w:bCs/>
          <w:color w:val="2D2C37"/>
          <w:sz w:val="28"/>
          <w:szCs w:val="28"/>
          <w:shd w:val="clear" w:color="auto" w:fill="FFFFFF"/>
          <w:lang w:val="uk-UA"/>
        </w:rPr>
        <w:t>Яковюк І. В. Сучасний стан і перспективи адаптації української освіти до стандартів Європейського Союзу</w:t>
      </w:r>
      <w:r w:rsidRPr="00654174">
        <w:rPr>
          <w:rFonts w:cs="Times New Roman"/>
          <w:color w:val="2D2C37"/>
          <w:sz w:val="28"/>
          <w:szCs w:val="28"/>
          <w:shd w:val="clear" w:color="auto" w:fill="FFFFFF"/>
          <w:lang w:val="uk-UA"/>
        </w:rPr>
        <w:t xml:space="preserve"> [Електронний ресурс] / І. В. Яковюк, К. В. Шимоня, О. В. Якушев // Журн. східноєвроп. права : [електрон. наук.-практ. вид.] / ПВНЗ “Ун-т сучас. знань”. – 2025. – </w:t>
      </w:r>
      <w:r>
        <w:rPr>
          <w:rFonts w:cs="Times New Roman"/>
          <w:color w:val="2D2C37"/>
          <w:sz w:val="28"/>
          <w:szCs w:val="28"/>
          <w:shd w:val="clear" w:color="auto" w:fill="FFFFFF"/>
          <w:lang w:val="uk-UA"/>
        </w:rPr>
        <w:br/>
      </w:r>
      <w:r w:rsidRPr="00654174">
        <w:rPr>
          <w:rFonts w:cs="Times New Roman"/>
          <w:color w:val="2D2C37"/>
          <w:sz w:val="28"/>
          <w:szCs w:val="28"/>
          <w:shd w:val="clear" w:color="auto" w:fill="FFFFFF"/>
          <w:lang w:val="uk-UA"/>
        </w:rPr>
        <w:t>№ 134. – С. 79-92.</w:t>
      </w:r>
      <w:r w:rsidRPr="00654174">
        <w:rPr>
          <w:rFonts w:cs="Times New Roman"/>
          <w:i/>
          <w:iCs/>
          <w:color w:val="2D2C37"/>
          <w:sz w:val="28"/>
          <w:szCs w:val="28"/>
          <w:shd w:val="clear" w:color="auto" w:fill="FFFFFF"/>
          <w:lang w:val="uk-UA"/>
        </w:rPr>
        <w:t xml:space="preserve"> Наголошено на важливості інклюзивної та якісної освіти для зміцнення загальноєвропейських цінностей і згуртованості Європи. Підкреслено роль міжнародної освітньої співпраці (зокрема програм «</w:t>
      </w:r>
      <w:r w:rsidRPr="00654174">
        <w:rPr>
          <w:rFonts w:cs="Times New Roman"/>
          <w:i/>
          <w:iCs/>
          <w:color w:val="2D2C37"/>
          <w:sz w:val="28"/>
          <w:szCs w:val="28"/>
          <w:shd w:val="clear" w:color="auto" w:fill="FFFFFF"/>
        </w:rPr>
        <w:t>Erasmus</w:t>
      </w:r>
      <w:r w:rsidRPr="00654174">
        <w:rPr>
          <w:rFonts w:cs="Times New Roman"/>
          <w:i/>
          <w:iCs/>
          <w:color w:val="2D2C37"/>
          <w:sz w:val="28"/>
          <w:szCs w:val="28"/>
          <w:shd w:val="clear" w:color="auto" w:fill="FFFFFF"/>
          <w:lang w:val="uk-UA"/>
        </w:rPr>
        <w:t>+», «</w:t>
      </w:r>
      <w:r w:rsidRPr="00654174">
        <w:rPr>
          <w:rFonts w:cs="Times New Roman"/>
          <w:i/>
          <w:iCs/>
          <w:color w:val="2D2C37"/>
          <w:sz w:val="28"/>
          <w:szCs w:val="28"/>
          <w:shd w:val="clear" w:color="auto" w:fill="FFFFFF"/>
        </w:rPr>
        <w:t>Horizon</w:t>
      </w:r>
      <w:r w:rsidRPr="00654174">
        <w:rPr>
          <w:rFonts w:cs="Times New Roman"/>
          <w:i/>
          <w:iCs/>
          <w:color w:val="2D2C37"/>
          <w:sz w:val="28"/>
          <w:szCs w:val="28"/>
          <w:shd w:val="clear" w:color="auto" w:fill="FFFFFF"/>
          <w:lang w:val="uk-UA"/>
        </w:rPr>
        <w:t xml:space="preserve"> </w:t>
      </w:r>
      <w:r w:rsidRPr="00654174">
        <w:rPr>
          <w:rFonts w:cs="Times New Roman"/>
          <w:i/>
          <w:iCs/>
          <w:color w:val="2D2C37"/>
          <w:sz w:val="28"/>
          <w:szCs w:val="28"/>
          <w:shd w:val="clear" w:color="auto" w:fill="FFFFFF"/>
        </w:rPr>
        <w:t>Europe</w:t>
      </w:r>
      <w:r w:rsidRPr="00654174">
        <w:rPr>
          <w:rFonts w:cs="Times New Roman"/>
          <w:i/>
          <w:iCs/>
          <w:color w:val="2D2C37"/>
          <w:sz w:val="28"/>
          <w:szCs w:val="28"/>
          <w:shd w:val="clear" w:color="auto" w:fill="FFFFFF"/>
          <w:lang w:val="uk-UA"/>
        </w:rPr>
        <w:t xml:space="preserve">») у підвищенні якості освіти, цифровій та зеленій трансформації, а також залученні талановитої молоді. Розглянуто виконання Україною зобов’язань у межах Болонського процесу та окреслено напрями реформ: покращання інклюзивної освіти, розширення міжнародних зв’язків, впровадження інноваційних практик. </w:t>
      </w:r>
      <w:r w:rsidRPr="00654174">
        <w:rPr>
          <w:rFonts w:cs="Times New Roman"/>
          <w:i/>
          <w:iCs/>
          <w:color w:val="2D2C37"/>
          <w:sz w:val="28"/>
          <w:szCs w:val="28"/>
          <w:shd w:val="clear" w:color="auto" w:fill="FFFFFF"/>
        </w:rPr>
        <w:t xml:space="preserve">Доведено, що освітнє партнерство сприяє соціальному прогресу, економічному розвитку та регіональній безпеці. </w:t>
      </w:r>
      <w:r w:rsidRPr="00654174">
        <w:rPr>
          <w:rFonts w:cs="Times New Roman"/>
          <w:color w:val="2D2C37"/>
          <w:sz w:val="28"/>
          <w:szCs w:val="28"/>
          <w:shd w:val="clear" w:color="auto" w:fill="FFFFFF"/>
          <w:lang w:val="uk-UA"/>
        </w:rPr>
        <w:t xml:space="preserve">Текст: </w:t>
      </w:r>
      <w:hyperlink r:id="rId82" w:tgtFrame="_blank" w:history="1">
        <w:r w:rsidRPr="00654174">
          <w:rPr>
            <w:rStyle w:val="a5"/>
            <w:rFonts w:cs="Times New Roman"/>
            <w:sz w:val="28"/>
            <w:szCs w:val="28"/>
            <w:shd w:val="clear" w:color="auto" w:fill="FFFFFF"/>
          </w:rPr>
          <w:t>http://easternlaw.com.ua/wp-content/uploads/2025/05/yakoviuk_shymonia_yakushev_134.pdf</w:t>
        </w:r>
      </w:hyperlink>
    </w:p>
    <w:p w:rsidR="00513BE4" w:rsidRPr="00C05BA4"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4617B9">
        <w:rPr>
          <w:rFonts w:cs="Times New Roman"/>
          <w:b/>
          <w:bCs/>
          <w:color w:val="2D2C37"/>
          <w:sz w:val="28"/>
          <w:szCs w:val="28"/>
        </w:rPr>
        <w:t>Яковюк І. Не лише 17-річні хлопці, а й дівчата: названо основну причину виїзду молоді, це не війна</w:t>
      </w:r>
      <w:r w:rsidRPr="004617B9">
        <w:rPr>
          <w:rFonts w:cs="Times New Roman"/>
          <w:color w:val="2D2C37"/>
          <w:sz w:val="28"/>
          <w:szCs w:val="28"/>
        </w:rPr>
        <w:t xml:space="preserve"> [Електронний ресурс] / Інна Яковюк // Focus.ua : [вебсайт]. – 2025. – 9 черв. — Електрон. дані. </w:t>
      </w:r>
      <w:r w:rsidRPr="004617B9">
        <w:rPr>
          <w:rFonts w:cs="Times New Roman"/>
          <w:i/>
          <w:iCs/>
          <w:color w:val="2D2C37"/>
          <w:sz w:val="28"/>
          <w:szCs w:val="28"/>
        </w:rPr>
        <w:t xml:space="preserve">Як повідомила в інтерв'ю «РБК-Україна» освітній омбудсмен Надія Лещик, виїзд дітей з батьками за кордон – серйозна проблема України. Адже виїджають не лише 17-річні хлопці, які хочуть уникнути мобілізації, а й дівчата. За її словами, причина такого рішення, окрім війни, — зростання </w:t>
      </w:r>
      <w:r w:rsidRPr="004617B9">
        <w:rPr>
          <w:rFonts w:cs="Times New Roman"/>
          <w:i/>
          <w:iCs/>
          <w:color w:val="2D2C37"/>
          <w:sz w:val="28"/>
          <w:szCs w:val="28"/>
        </w:rPr>
        <w:lastRenderedPageBreak/>
        <w:t xml:space="preserve">вартості навчання в українських вищих навчальних закладах (ВНЗ). За статистикою, цього року на національний мультипредметний тест (НМТ) зареєструвалося 312 490 осіб, це на 18 % менше, ніж торік. Вказано, що </w:t>
      </w:r>
      <w:r>
        <w:rPr>
          <w:rFonts w:cs="Times New Roman"/>
          <w:i/>
          <w:iCs/>
          <w:color w:val="2D2C37"/>
          <w:sz w:val="28"/>
          <w:szCs w:val="28"/>
          <w:lang w:val="uk-UA"/>
        </w:rPr>
        <w:br/>
      </w:r>
      <w:r w:rsidRPr="004617B9">
        <w:rPr>
          <w:rFonts w:cs="Times New Roman"/>
          <w:i/>
          <w:iCs/>
          <w:color w:val="2D2C37"/>
          <w:sz w:val="28"/>
          <w:szCs w:val="28"/>
        </w:rPr>
        <w:t>20 071 дитина складає тест за кордоном. Водночас, більшість країн, куди їде молодь, не потребує тесту НМТ. Н. Лещик переконана, що держава має виробити одну стратегію із заохочення молоді та їхніх батьків залишатись навчатись в Україні, оскільки саме батьки приймають рішення виїжджати з України чи ні.</w:t>
      </w:r>
      <w:r w:rsidRPr="004617B9">
        <w:rPr>
          <w:rFonts w:cs="Times New Roman"/>
          <w:color w:val="2D2C37"/>
          <w:sz w:val="28"/>
          <w:szCs w:val="28"/>
        </w:rPr>
        <w:t xml:space="preserve"> Текст: </w:t>
      </w:r>
      <w:hyperlink r:id="rId83" w:tgtFrame="_blank" w:history="1">
        <w:r w:rsidRPr="004617B9">
          <w:rPr>
            <w:rStyle w:val="a5"/>
            <w:rFonts w:cs="Times New Roman"/>
            <w:sz w:val="28"/>
            <w:szCs w:val="28"/>
          </w:rPr>
          <w:t>https://focus.ua/uk/ukraine/709694-ne-lishe-17-richni-hlopci-a-y-divchata-nazvano-osnovnu-prichinu-vijizdu-molodi-ce-ne-viyna</w:t>
        </w:r>
      </w:hyperlink>
    </w:p>
    <w:p w:rsidR="00513BE4" w:rsidRPr="00B167AB" w:rsidRDefault="00513BE4" w:rsidP="00513BE4">
      <w:pPr>
        <w:pStyle w:val="a4"/>
        <w:shd w:val="clear" w:color="auto" w:fill="FFFFFF"/>
        <w:spacing w:after="120" w:line="360" w:lineRule="auto"/>
        <w:ind w:left="0" w:firstLine="567"/>
        <w:jc w:val="both"/>
        <w:rPr>
          <w:rFonts w:cs="Times New Roman"/>
          <w:color w:val="2D2C37"/>
          <w:sz w:val="28"/>
          <w:szCs w:val="28"/>
        </w:rPr>
      </w:pPr>
      <w:r>
        <w:rPr>
          <w:rFonts w:cs="Times New Roman"/>
          <w:b/>
          <w:bCs/>
          <w:color w:val="2D2C37"/>
          <w:sz w:val="28"/>
          <w:szCs w:val="28"/>
          <w:lang w:val="uk-UA"/>
        </w:rPr>
        <w:t>Див також :</w:t>
      </w:r>
      <w:r>
        <w:rPr>
          <w:rFonts w:cs="Times New Roman"/>
          <w:color w:val="2D2C37"/>
          <w:sz w:val="28"/>
          <w:szCs w:val="28"/>
          <w:lang w:val="uk-UA"/>
        </w:rPr>
        <w:t xml:space="preserve"> </w:t>
      </w:r>
      <w:r w:rsidRPr="00C05BA4">
        <w:rPr>
          <w:rFonts w:cs="Times New Roman"/>
          <w:b/>
          <w:color w:val="2D2C37"/>
          <w:sz w:val="28"/>
          <w:szCs w:val="28"/>
          <w:lang w:val="uk-UA"/>
        </w:rPr>
        <w:t>87</w:t>
      </w:r>
      <w:r>
        <w:rPr>
          <w:rFonts w:cs="Times New Roman"/>
          <w:b/>
          <w:color w:val="2D2C37"/>
          <w:sz w:val="28"/>
          <w:szCs w:val="28"/>
          <w:lang w:val="uk-UA"/>
        </w:rPr>
        <w:t>, 88, 90, 92, 96</w:t>
      </w:r>
    </w:p>
    <w:p w:rsidR="00513BE4" w:rsidRDefault="00513BE4" w:rsidP="00513BE4">
      <w:pPr>
        <w:pStyle w:val="a4"/>
        <w:spacing w:after="120" w:line="360" w:lineRule="auto"/>
        <w:ind w:left="0" w:firstLine="567"/>
        <w:rPr>
          <w:rFonts w:cs="Times New Roman"/>
          <w:b/>
          <w:i/>
          <w:sz w:val="28"/>
          <w:szCs w:val="28"/>
          <w:u w:val="single"/>
          <w:lang w:val="uk-UA"/>
        </w:rPr>
      </w:pPr>
    </w:p>
    <w:p w:rsidR="00513BE4" w:rsidRDefault="00513BE4" w:rsidP="00513BE4">
      <w:pPr>
        <w:pStyle w:val="a4"/>
        <w:spacing w:after="120" w:line="360" w:lineRule="auto"/>
        <w:ind w:left="0"/>
        <w:rPr>
          <w:rFonts w:cs="Times New Roman"/>
          <w:b/>
          <w:i/>
          <w:sz w:val="28"/>
          <w:szCs w:val="28"/>
          <w:u w:val="single"/>
          <w:lang w:val="uk-UA"/>
        </w:rPr>
      </w:pPr>
      <w:r w:rsidRPr="008C0543">
        <w:rPr>
          <w:rFonts w:cs="Times New Roman"/>
          <w:b/>
          <w:i/>
          <w:sz w:val="28"/>
          <w:szCs w:val="28"/>
          <w:u w:val="single"/>
          <w:lang w:val="uk-UA"/>
        </w:rPr>
        <w:t>Освіта</w:t>
      </w:r>
      <w:r>
        <w:rPr>
          <w:rFonts w:cs="Times New Roman"/>
          <w:b/>
          <w:i/>
          <w:sz w:val="28"/>
          <w:szCs w:val="28"/>
          <w:u w:val="single"/>
          <w:lang w:val="uk-UA"/>
        </w:rPr>
        <w:t xml:space="preserve"> </w:t>
      </w:r>
      <w:r w:rsidRPr="008C0543">
        <w:rPr>
          <w:rFonts w:cs="Times New Roman"/>
          <w:b/>
          <w:i/>
          <w:sz w:val="28"/>
          <w:szCs w:val="28"/>
          <w:u w:val="single"/>
          <w:lang w:val="uk-UA"/>
        </w:rPr>
        <w:t>в</w:t>
      </w:r>
      <w:r>
        <w:rPr>
          <w:rFonts w:cs="Times New Roman"/>
          <w:b/>
          <w:i/>
          <w:sz w:val="28"/>
          <w:szCs w:val="28"/>
          <w:u w:val="single"/>
          <w:lang w:val="uk-UA"/>
        </w:rPr>
        <w:t xml:space="preserve"> </w:t>
      </w:r>
      <w:r w:rsidRPr="008C0543">
        <w:rPr>
          <w:rFonts w:cs="Times New Roman"/>
          <w:b/>
          <w:i/>
          <w:sz w:val="28"/>
          <w:szCs w:val="28"/>
          <w:u w:val="single"/>
          <w:lang w:val="uk-UA"/>
        </w:rPr>
        <w:t>зарубіжних</w:t>
      </w:r>
      <w:r>
        <w:rPr>
          <w:rFonts w:cs="Times New Roman"/>
          <w:b/>
          <w:i/>
          <w:sz w:val="28"/>
          <w:szCs w:val="28"/>
          <w:u w:val="single"/>
          <w:lang w:val="uk-UA"/>
        </w:rPr>
        <w:t xml:space="preserve"> </w:t>
      </w:r>
      <w:r w:rsidRPr="008C0543">
        <w:rPr>
          <w:rFonts w:cs="Times New Roman"/>
          <w:b/>
          <w:i/>
          <w:sz w:val="28"/>
          <w:szCs w:val="28"/>
          <w:u w:val="single"/>
          <w:lang w:val="uk-UA"/>
        </w:rPr>
        <w:t>країнах</w:t>
      </w:r>
    </w:p>
    <w:p w:rsidR="00513BE4" w:rsidRPr="004617B9" w:rsidRDefault="00513BE4" w:rsidP="00513BE4">
      <w:pPr>
        <w:pStyle w:val="a4"/>
        <w:numPr>
          <w:ilvl w:val="0"/>
          <w:numId w:val="1"/>
        </w:numPr>
        <w:spacing w:after="120" w:line="360" w:lineRule="auto"/>
        <w:ind w:left="0" w:firstLine="567"/>
        <w:jc w:val="both"/>
        <w:rPr>
          <w:rFonts w:cs="Times New Roman"/>
          <w:sz w:val="28"/>
          <w:szCs w:val="28"/>
          <w:lang w:val="uk-UA"/>
        </w:rPr>
      </w:pPr>
      <w:r w:rsidRPr="004617B9">
        <w:rPr>
          <w:rFonts w:cs="Times New Roman"/>
          <w:b/>
          <w:bCs/>
          <w:sz w:val="28"/>
          <w:szCs w:val="28"/>
          <w:lang w:val="uk-UA"/>
        </w:rPr>
        <w:t>Бродські-Кроткіна А. Як Трамп використовує уроки Путіна</w:t>
      </w:r>
      <w:r w:rsidRPr="004617B9">
        <w:rPr>
          <w:rFonts w:cs="Times New Roman"/>
          <w:sz w:val="28"/>
          <w:szCs w:val="28"/>
          <w:lang w:val="uk-UA"/>
        </w:rPr>
        <w:t xml:space="preserve"> [Електронний ресурс] / Анна </w:t>
      </w:r>
      <w:bookmarkStart w:id="0" w:name="_Hlk199352543"/>
      <w:r w:rsidRPr="004617B9">
        <w:rPr>
          <w:rFonts w:cs="Times New Roman"/>
          <w:sz w:val="28"/>
          <w:szCs w:val="28"/>
          <w:lang w:val="uk-UA"/>
        </w:rPr>
        <w:t xml:space="preserve">Бродські-Кроткіна </w:t>
      </w:r>
      <w:bookmarkEnd w:id="0"/>
      <w:r w:rsidRPr="004617B9">
        <w:rPr>
          <w:rFonts w:cs="Times New Roman"/>
          <w:sz w:val="28"/>
          <w:szCs w:val="28"/>
          <w:lang w:val="uk-UA"/>
        </w:rPr>
        <w:t xml:space="preserve">// Дзеркало тижня. – 2025. – 27 трав. – Електрон. дані. </w:t>
      </w:r>
      <w:r w:rsidRPr="004617B9">
        <w:rPr>
          <w:rFonts w:cs="Times New Roman"/>
          <w:i/>
          <w:iCs/>
          <w:sz w:val="28"/>
          <w:szCs w:val="28"/>
          <w:lang w:val="uk-UA"/>
        </w:rPr>
        <w:t>Розглянуто останні дії адміністрації Дональда Трампа щодо американських університетів, зокрема Гарварду, як спроби обмежити свободу вищої освіти під приводом боротьби з антисемітизмом. Проаналізовано заборону на прийом іноземних студентів, спроби контролю академічних програм і політичних поглядів в університетах, а також реакцію самих закладів на урядовий тиск. Порушено тему поляризації суспільства, зростання ненависті, згортання демократичних свобод і можливого авторитарного повороту в політиці США. Розкритиковано цинізм Трампа, порівняно його підхід до освіти з практиками автократів, таких як Путін і Орбан, та наголошено на важливості незалежності університетів для збереження демократії.</w:t>
      </w:r>
      <w:r w:rsidRPr="004617B9">
        <w:rPr>
          <w:rFonts w:cs="Times New Roman"/>
          <w:sz w:val="28"/>
          <w:szCs w:val="28"/>
          <w:lang w:val="uk-UA"/>
        </w:rPr>
        <w:t xml:space="preserve"> Текст: </w:t>
      </w:r>
      <w:hyperlink r:id="rId84" w:history="1">
        <w:r w:rsidRPr="004617B9">
          <w:rPr>
            <w:rStyle w:val="a5"/>
            <w:rFonts w:cs="Times New Roman"/>
            <w:sz w:val="28"/>
            <w:szCs w:val="28"/>
            <w:lang w:val="uk-UA"/>
          </w:rPr>
          <w:t>https://zn.ua/ukr/usa/jak-tramp-vikoristovuje-uroki-putina.html</w:t>
        </w:r>
      </w:hyperlink>
      <w:r w:rsidRPr="004617B9">
        <w:rPr>
          <w:rFonts w:cs="Times New Roman"/>
          <w:sz w:val="28"/>
          <w:szCs w:val="28"/>
          <w:lang w:val="uk-UA"/>
        </w:rPr>
        <w:t xml:space="preserve"> </w:t>
      </w:r>
    </w:p>
    <w:p w:rsidR="00513BE4" w:rsidRPr="004617B9" w:rsidRDefault="00513BE4" w:rsidP="00513BE4">
      <w:pPr>
        <w:pStyle w:val="a4"/>
        <w:numPr>
          <w:ilvl w:val="0"/>
          <w:numId w:val="1"/>
        </w:numPr>
        <w:spacing w:after="120" w:line="360" w:lineRule="auto"/>
        <w:ind w:left="0" w:firstLine="567"/>
        <w:jc w:val="both"/>
        <w:rPr>
          <w:rFonts w:cs="Times New Roman"/>
          <w:sz w:val="28"/>
          <w:szCs w:val="28"/>
          <w:lang w:val="uk-UA"/>
        </w:rPr>
      </w:pPr>
      <w:r w:rsidRPr="004617B9">
        <w:rPr>
          <w:rFonts w:cs="Times New Roman"/>
          <w:b/>
          <w:bCs/>
          <w:sz w:val="28"/>
          <w:szCs w:val="28"/>
        </w:rPr>
        <w:t xml:space="preserve">Василенко В. Ю. Огляд стану використання технологій штучного інтелекту в освіті: закордонний досвід </w:t>
      </w:r>
      <w:r w:rsidRPr="004617B9">
        <w:rPr>
          <w:rFonts w:cs="Times New Roman"/>
          <w:sz w:val="28"/>
          <w:szCs w:val="28"/>
          <w:lang w:val="uk-UA"/>
        </w:rPr>
        <w:t>[Електронний ресурс] /</w:t>
      </w:r>
      <w:r>
        <w:rPr>
          <w:rFonts w:cs="Times New Roman"/>
          <w:sz w:val="28"/>
          <w:szCs w:val="28"/>
          <w:lang w:val="uk-UA"/>
        </w:rPr>
        <w:br/>
      </w:r>
      <w:r w:rsidRPr="004617B9">
        <w:rPr>
          <w:rFonts w:cs="Times New Roman"/>
          <w:sz w:val="28"/>
          <w:szCs w:val="28"/>
          <w:lang w:val="uk-UA"/>
        </w:rPr>
        <w:t xml:space="preserve"> </w:t>
      </w:r>
      <w:r w:rsidRPr="004617B9">
        <w:rPr>
          <w:rFonts w:cs="Times New Roman"/>
          <w:sz w:val="28"/>
          <w:szCs w:val="28"/>
        </w:rPr>
        <w:t>В. Ю. Василенко, Ю. С. Цюпаченко</w:t>
      </w:r>
      <w:r w:rsidRPr="004617B9">
        <w:rPr>
          <w:rFonts w:cs="Times New Roman"/>
          <w:sz w:val="28"/>
          <w:szCs w:val="28"/>
          <w:shd w:val="clear" w:color="auto" w:fill="FFFFFF"/>
        </w:rPr>
        <w:t xml:space="preserve"> </w:t>
      </w:r>
      <w:r w:rsidRPr="004617B9">
        <w:rPr>
          <w:rFonts w:cs="Times New Roman"/>
          <w:sz w:val="28"/>
          <w:szCs w:val="28"/>
          <w:lang w:val="uk-UA"/>
        </w:rPr>
        <w:t>// Вісн. Харків. держ. акад. культури. – 2024. – № 66. – С. 114-126</w:t>
      </w:r>
      <w:r w:rsidRPr="004617B9">
        <w:rPr>
          <w:rFonts w:cs="Times New Roman"/>
          <w:i/>
          <w:iCs/>
          <w:sz w:val="28"/>
          <w:szCs w:val="28"/>
        </w:rPr>
        <w:t xml:space="preserve">. Досліджено поняття штучного інтелекту (ШІ), </w:t>
      </w:r>
      <w:r w:rsidRPr="004617B9">
        <w:rPr>
          <w:rFonts w:cs="Times New Roman"/>
          <w:i/>
          <w:iCs/>
          <w:sz w:val="28"/>
          <w:szCs w:val="28"/>
        </w:rPr>
        <w:lastRenderedPageBreak/>
        <w:t xml:space="preserve">а також можливості його використання в навчальному процесі. Зазначено, що застосування технологій ШІ відкриває широкі можливості для персоналізації навчання, автоматизації рутинних завдань та забезпечення доступності освіти. Проаналізовано сучасний стан упровадження ШІ в освіті на основі закордонного досвіду (Китай, США, Велика Британія, Японія), виявляючи основні переваги й виклики. Обговорено етичні та соціальні аспекти використання ШІ, забезпечення цифрової рівності, захист персональних даних, розвиток цифрових компетенцій. Розглянуто успішні практики різних країн для можливості подальшої адаптації їх до українського контексту. </w:t>
      </w:r>
      <w:r w:rsidRPr="004617B9">
        <w:rPr>
          <w:rFonts w:cs="Times New Roman"/>
          <w:sz w:val="28"/>
          <w:szCs w:val="28"/>
          <w:lang w:val="uk-UA"/>
        </w:rPr>
        <w:t xml:space="preserve">Текст: </w:t>
      </w:r>
      <w:hyperlink r:id="rId85" w:tgtFrame="_blank" w:history="1">
        <w:r w:rsidRPr="004617B9">
          <w:rPr>
            <w:rStyle w:val="a5"/>
            <w:rFonts w:cs="Times New Roman"/>
            <w:sz w:val="28"/>
            <w:szCs w:val="28"/>
          </w:rPr>
          <w:t>http://v-khsac.in.ua/article/view/319961</w:t>
        </w:r>
      </w:hyperlink>
    </w:p>
    <w:p w:rsidR="00513BE4" w:rsidRPr="004617B9" w:rsidRDefault="00513BE4" w:rsidP="00513BE4">
      <w:pPr>
        <w:pStyle w:val="a4"/>
        <w:numPr>
          <w:ilvl w:val="0"/>
          <w:numId w:val="1"/>
        </w:numPr>
        <w:spacing w:after="120" w:line="360" w:lineRule="auto"/>
        <w:ind w:left="0" w:firstLine="567"/>
        <w:jc w:val="both"/>
        <w:rPr>
          <w:rFonts w:cs="Times New Roman"/>
          <w:sz w:val="28"/>
          <w:szCs w:val="28"/>
          <w:lang w:val="uk-UA"/>
        </w:rPr>
      </w:pPr>
      <w:r w:rsidRPr="004617B9">
        <w:rPr>
          <w:rFonts w:cs="Times New Roman"/>
          <w:b/>
          <w:bCs/>
          <w:color w:val="2D2C37"/>
          <w:sz w:val="28"/>
          <w:szCs w:val="28"/>
          <w:shd w:val="clear" w:color="auto" w:fill="FFFFFF"/>
        </w:rPr>
        <w:t>Вишневська Т. Росія навчатиме африканців своєї мови: у ГУР попередили про задум Кремля</w:t>
      </w:r>
      <w:r w:rsidRPr="004617B9">
        <w:rPr>
          <w:rFonts w:cs="Times New Roman"/>
          <w:color w:val="2D2C37"/>
          <w:sz w:val="28"/>
          <w:szCs w:val="28"/>
          <w:shd w:val="clear" w:color="auto" w:fill="FFFFFF"/>
        </w:rPr>
        <w:t xml:space="preserve"> [Електронний ресурс] / Тетяна Вишневська // Focus.ua : [вебсайт]. – 2025. – 12 черв. — Електрон. дані. </w:t>
      </w:r>
      <w:r w:rsidRPr="004617B9">
        <w:rPr>
          <w:rFonts w:cs="Times New Roman"/>
          <w:i/>
          <w:iCs/>
          <w:color w:val="2D2C37"/>
          <w:sz w:val="28"/>
          <w:szCs w:val="28"/>
          <w:shd w:val="clear" w:color="auto" w:fill="FFFFFF"/>
        </w:rPr>
        <w:t>Як повідомив представник Головного управління розвідки Міністерства оборони України (ГУР МО України) Андрій Юсов, РФ нарощує свою присутність на африканському континенті: росіяни використовують освітні й молодіжні програми як інструмент довгострокового впливу. Для цього у РФ послідовно зберігають квоти для громадян африканських країн коштом держбюджету, здебільшого пропонується підготовка у сферах сільського господарства, інженерії, педагогіки та медицини. Зазначено, що у провідних африканських університетах планується відкриття курсів російської мови та програм підвищення кваліфікації для викладачів. У перспективі країна-агресорка розраховує синхронізувати освітні програми до власних стандартів. Окрему увагу Росія приділяє роботі з молодими людьми через спортивні ініціативи. За словами А. Юсова, африканська освіта й спорт все активніше використовуються РФ як інструменти гібридного впливу, при цьому ворог націлений на "формування нового покоління політичних і управлінських еліт", лояльних до Кремля.</w:t>
      </w:r>
      <w:r w:rsidRPr="004617B9">
        <w:rPr>
          <w:rFonts w:cs="Times New Roman"/>
          <w:color w:val="2D2C37"/>
          <w:sz w:val="28"/>
          <w:szCs w:val="28"/>
          <w:shd w:val="clear" w:color="auto" w:fill="FFFFFF"/>
        </w:rPr>
        <w:t xml:space="preserve"> Текст: </w:t>
      </w:r>
      <w:hyperlink r:id="rId86" w:tgtFrame="_blank" w:history="1">
        <w:r w:rsidRPr="004617B9">
          <w:rPr>
            <w:rStyle w:val="a5"/>
            <w:rFonts w:cs="Times New Roman"/>
            <w:sz w:val="28"/>
            <w:szCs w:val="28"/>
            <w:shd w:val="clear" w:color="auto" w:fill="FFFFFF"/>
          </w:rPr>
          <w:t>https://focus.ua/uk/voennye-novosti/710068-rosiya-v-africi-rosiyani-zbirayutsya-navchati-svoyeji-movi-na-novomu-kontinenti-u-gur-rozkrili-zadum-kremlya</w:t>
        </w:r>
      </w:hyperlink>
    </w:p>
    <w:p w:rsidR="00513BE4" w:rsidRPr="004617B9"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sz w:val="28"/>
          <w:szCs w:val="28"/>
        </w:rPr>
        <w:lastRenderedPageBreak/>
        <w:t>Звєкова В. К. Історичні витоки патріотичного виховання в педагогічній науці Китаю</w:t>
      </w:r>
      <w:r w:rsidRPr="004617B9">
        <w:rPr>
          <w:rFonts w:cs="Times New Roman"/>
          <w:sz w:val="28"/>
          <w:szCs w:val="28"/>
          <w:lang w:val="uk-UA"/>
        </w:rPr>
        <w:t xml:space="preserve"> </w:t>
      </w:r>
      <w:r w:rsidRPr="004617B9">
        <w:rPr>
          <w:rFonts w:cs="Times New Roman"/>
          <w:color w:val="000000"/>
          <w:sz w:val="28"/>
          <w:szCs w:val="28"/>
          <w:lang w:val="uk-UA"/>
        </w:rPr>
        <w:t xml:space="preserve">[Електронний ресурс] / В. К. Звєкова </w:t>
      </w:r>
      <w:r w:rsidRPr="004617B9">
        <w:rPr>
          <w:rFonts w:cs="Times New Roman"/>
          <w:sz w:val="28"/>
          <w:szCs w:val="28"/>
          <w:lang w:val="uk-UA"/>
        </w:rPr>
        <w:t xml:space="preserve">// Гілея : зб. наук. пр. / Нац. ун-т ім. М. П. Драгоманова. – Київ, 2024. – Вип. 201/202 </w:t>
      </w:r>
      <w:r>
        <w:rPr>
          <w:rFonts w:cs="Times New Roman"/>
          <w:sz w:val="28"/>
          <w:szCs w:val="28"/>
          <w:lang w:val="uk-UA"/>
        </w:rPr>
        <w:br/>
      </w:r>
      <w:r w:rsidRPr="004617B9">
        <w:rPr>
          <w:rFonts w:cs="Times New Roman"/>
          <w:sz w:val="28"/>
          <w:szCs w:val="28"/>
          <w:lang w:val="uk-UA"/>
        </w:rPr>
        <w:t xml:space="preserve">(№ 11/12). – С. 73-77. </w:t>
      </w:r>
      <w:r w:rsidRPr="004617B9">
        <w:rPr>
          <w:rFonts w:cs="Times New Roman"/>
          <w:i/>
          <w:iCs/>
          <w:sz w:val="28"/>
          <w:szCs w:val="28"/>
          <w:lang w:val="uk-UA"/>
        </w:rPr>
        <w:t xml:space="preserve">Досліджено історичний розвиток патріотичного виховання в педагогічній науці Китаю — від давніх часів до сучасності. </w:t>
      </w:r>
      <w:r w:rsidRPr="004617B9">
        <w:rPr>
          <w:rFonts w:cs="Times New Roman"/>
          <w:i/>
          <w:iCs/>
          <w:sz w:val="28"/>
          <w:szCs w:val="28"/>
        </w:rPr>
        <w:t>Увагу приділено впливу конфуціанства та легізму на формування патріотичних цінностей, таких як вірність, синівська шана та громадський обов’язок. Проалізовано освітні реформи епох династій Тан і Сун, зокрема роль державних іспитів кежу</w:t>
      </w:r>
      <w:r w:rsidRPr="004617B9">
        <w:rPr>
          <w:rFonts w:cs="Times New Roman"/>
          <w:sz w:val="28"/>
          <w:szCs w:val="28"/>
        </w:rPr>
        <w:t>,</w:t>
      </w:r>
      <w:r w:rsidRPr="004617B9">
        <w:rPr>
          <w:rFonts w:cs="Times New Roman"/>
          <w:i/>
          <w:iCs/>
          <w:sz w:val="28"/>
          <w:szCs w:val="28"/>
        </w:rPr>
        <w:t xml:space="preserve"> які сприяли закріпленню конфуціанської ідеології в системі освіти та формували у молоді відданість державі й моральні якості. </w:t>
      </w:r>
      <w:r w:rsidRPr="004617B9">
        <w:rPr>
          <w:rFonts w:cs="Times New Roman"/>
          <w:sz w:val="28"/>
          <w:szCs w:val="28"/>
          <w:lang w:val="uk-UA"/>
        </w:rPr>
        <w:t xml:space="preserve">Текст: </w:t>
      </w:r>
      <w:hyperlink r:id="rId87" w:tgtFrame="_blank" w:history="1">
        <w:r w:rsidRPr="004617B9">
          <w:rPr>
            <w:rStyle w:val="a5"/>
            <w:rFonts w:cs="Times New Roman"/>
            <w:sz w:val="28"/>
            <w:szCs w:val="28"/>
          </w:rPr>
          <w:t>http://gileya.org/index.php?ng=library&amp;cont=long&amp;id=289</w:t>
        </w:r>
      </w:hyperlink>
    </w:p>
    <w:p w:rsidR="00513BE4" w:rsidRPr="004617B9" w:rsidRDefault="00513BE4" w:rsidP="00513BE4">
      <w:pPr>
        <w:pStyle w:val="a4"/>
        <w:numPr>
          <w:ilvl w:val="0"/>
          <w:numId w:val="1"/>
        </w:numPr>
        <w:spacing w:after="120" w:line="360" w:lineRule="auto"/>
        <w:ind w:left="0" w:firstLine="567"/>
        <w:jc w:val="both"/>
        <w:rPr>
          <w:rFonts w:cs="Times New Roman"/>
          <w:b/>
          <w:i/>
          <w:sz w:val="28"/>
          <w:szCs w:val="28"/>
          <w:u w:val="single"/>
        </w:rPr>
      </w:pPr>
      <w:r w:rsidRPr="004617B9">
        <w:rPr>
          <w:rFonts w:cs="Times New Roman"/>
          <w:b/>
          <w:bCs/>
          <w:color w:val="2D2C37"/>
          <w:sz w:val="28"/>
          <w:szCs w:val="28"/>
          <w:shd w:val="clear" w:color="auto" w:fill="FFFFFF"/>
          <w:lang w:val="uk-UA"/>
        </w:rPr>
        <w:t>Здоровило Т. Польща сприятиме вивченню української як другої іноземної мови</w:t>
      </w:r>
      <w:r w:rsidRPr="004617B9">
        <w:rPr>
          <w:rFonts w:cs="Times New Roman"/>
          <w:color w:val="2D2C37"/>
          <w:sz w:val="28"/>
          <w:szCs w:val="28"/>
          <w:shd w:val="clear" w:color="auto" w:fill="FFFFFF"/>
          <w:lang w:val="uk-UA"/>
        </w:rPr>
        <w:t xml:space="preserve"> [Електронний ресурс] / Тарас Здоровило // Україна молода. – 2025. – 29 трав. – Електрон. дані. </w:t>
      </w:r>
      <w:r w:rsidRPr="004617B9">
        <w:rPr>
          <w:rFonts w:cs="Times New Roman"/>
          <w:i/>
          <w:iCs/>
          <w:color w:val="2D2C37"/>
          <w:sz w:val="28"/>
          <w:szCs w:val="28"/>
          <w:shd w:val="clear" w:color="auto" w:fill="FFFFFF"/>
          <w:lang w:val="uk-UA"/>
        </w:rPr>
        <w:t>Йдеться про схвалення під час переговорів у Варшаві в межах робочого візиту української делегації, яку представляли міністр освіти і науки України Оксен Лісовий та його перший заступник Євген Кудрявцев, ініціативи ввести українську мову як другу іноземну в польських школах. Окрім того, під час зустрічі польська сторона  повідомила, що розгляне можливість занесення української мови до переліку мов, які можна обрати для складання екзамену "восьмикласника" - обов'язкового для переходу на наступний рівень середньої освіти.</w:t>
      </w:r>
      <w:r w:rsidRPr="004617B9">
        <w:rPr>
          <w:rFonts w:cs="Times New Roman"/>
          <w:color w:val="2D2C37"/>
          <w:sz w:val="28"/>
          <w:szCs w:val="28"/>
          <w:shd w:val="clear" w:color="auto" w:fill="FFFFFF"/>
          <w:lang w:val="uk-UA"/>
        </w:rPr>
        <w:t xml:space="preserve"> Текст: </w:t>
      </w:r>
      <w:hyperlink r:id="rId88" w:tgtFrame="_blank" w:history="1">
        <w:r w:rsidRPr="004617B9">
          <w:rPr>
            <w:rStyle w:val="a5"/>
            <w:rFonts w:cs="Times New Roman"/>
            <w:sz w:val="28"/>
            <w:szCs w:val="28"/>
            <w:shd w:val="clear" w:color="auto" w:fill="FFFFFF"/>
            <w:lang w:val="uk-UA"/>
          </w:rPr>
          <w:t>https://umoloda.kyiv.ua/number/0/2006/189619/</w:t>
        </w:r>
      </w:hyperlink>
      <w:r w:rsidRPr="004617B9">
        <w:rPr>
          <w:rFonts w:cs="Times New Roman"/>
          <w:color w:val="2D2C37"/>
          <w:sz w:val="28"/>
          <w:szCs w:val="28"/>
          <w:shd w:val="clear" w:color="auto" w:fill="FFFFFF"/>
          <w:lang w:val="uk-UA"/>
        </w:rPr>
        <w:t xml:space="preserve">  </w:t>
      </w:r>
    </w:p>
    <w:p w:rsidR="00513BE4" w:rsidRPr="00CF4527" w:rsidRDefault="00513BE4" w:rsidP="00513BE4">
      <w:pPr>
        <w:pStyle w:val="a4"/>
        <w:numPr>
          <w:ilvl w:val="0"/>
          <w:numId w:val="1"/>
        </w:numPr>
        <w:spacing w:after="120" w:line="360" w:lineRule="auto"/>
        <w:ind w:left="0" w:firstLine="567"/>
        <w:jc w:val="both"/>
        <w:rPr>
          <w:rFonts w:cs="Times New Roman"/>
          <w:color w:val="2D2C37"/>
          <w:sz w:val="28"/>
          <w:szCs w:val="28"/>
          <w:shd w:val="clear" w:color="auto" w:fill="FFFFFF"/>
          <w:lang w:val="uk-UA"/>
        </w:rPr>
      </w:pPr>
      <w:r w:rsidRPr="004617B9">
        <w:rPr>
          <w:rFonts w:cs="Times New Roman"/>
          <w:b/>
          <w:sz w:val="28"/>
          <w:szCs w:val="28"/>
          <w:shd w:val="clear" w:color="auto" w:fill="FFFFFF"/>
          <w:lang w:val="uk-UA"/>
        </w:rPr>
        <w:t>Капранов Я. Позитивна динаміка ставлення студентів до інтеграції європейських цінностей у сфері освіти, науки та спорту : результати за 2024 – 2025 навчальний рік на основі сезонних шкіл Жана Монне</w:t>
      </w:r>
      <w:r w:rsidRPr="004617B9">
        <w:rPr>
          <w:rFonts w:cs="Times New Roman"/>
          <w:sz w:val="28"/>
          <w:szCs w:val="28"/>
          <w:shd w:val="clear" w:color="auto" w:fill="FFFFFF"/>
          <w:lang w:val="uk-UA"/>
        </w:rPr>
        <w:t xml:space="preserve"> [Електронний ресурс] / Я. Капранов //  Молодий вчений. – 2025. - № 3 (134). – Електрон. дані.  </w:t>
      </w:r>
      <w:r w:rsidRPr="004617B9">
        <w:rPr>
          <w:rFonts w:cs="Times New Roman"/>
          <w:i/>
          <w:sz w:val="28"/>
          <w:szCs w:val="28"/>
          <w:shd w:val="clear" w:color="auto" w:fill="FFFFFF"/>
          <w:lang w:val="uk-UA"/>
        </w:rPr>
        <w:t xml:space="preserve">Дослідження здійснено в межах реалізації модуля Жана Моне “Integration of European Values into Ukrainian Education, Science, and Sports” (EVUESS), підтриманого Європейським Союзом (ЄС) (Грантова угода № 101123182 – «EVUESS – ERASMUS-JMO-2023-HEI-TCH-RSCH»). </w:t>
      </w:r>
      <w:r w:rsidRPr="004617B9">
        <w:rPr>
          <w:rFonts w:cs="Times New Roman"/>
          <w:i/>
          <w:sz w:val="28"/>
          <w:szCs w:val="28"/>
          <w:shd w:val="clear" w:color="auto" w:fill="FFFFFF"/>
          <w:lang w:val="uk-UA"/>
        </w:rPr>
        <w:lastRenderedPageBreak/>
        <w:t xml:space="preserve">Метою дослідження є виявлення змін у ціннісних орієнтаціях студентів після участі у тематичних зимовій та літній школах, спрямованих на формування європейської ідентичності, демократичного мислення та активного громадянства. Вказано на зростання показників за всіма вимірюваними ціннісними категоріями: до 35 % покращання обізнаності та прийняття європейських цінностей у сфері освіти, 29 % – у сфері науки, та 41 % – у сфері спорту. Найвищу динаміку зафіксовано у ставленні до прав людини, толерантності, солідарності, активного громадянства та демократії. Отримані результати свідчать про ефективність короткострокових, інтенсивних освітніх інтервенцій у формуванні ціннісної орієнтації молоді та потенціал модульних програм, таких як «EVUESS», у сприянні гармонізації українського освітнього простору з європейськими стандартами та мають практичну цінність для проєктування освітньої політики, удосконалення навчальних програм і подальшого розвитку європейських студій в Україні. </w:t>
      </w:r>
      <w:r w:rsidRPr="004617B9">
        <w:rPr>
          <w:rFonts w:cs="Times New Roman"/>
          <w:sz w:val="28"/>
          <w:szCs w:val="28"/>
          <w:shd w:val="clear" w:color="auto" w:fill="FFFFFF"/>
          <w:lang w:val="uk-UA"/>
        </w:rPr>
        <w:t xml:space="preserve">Текст : </w:t>
      </w:r>
      <w:hyperlink r:id="rId89" w:history="1">
        <w:r w:rsidRPr="004617B9">
          <w:rPr>
            <w:rStyle w:val="a5"/>
            <w:rFonts w:cs="Times New Roman"/>
            <w:sz w:val="28"/>
            <w:szCs w:val="28"/>
            <w:shd w:val="clear" w:color="auto" w:fill="FFFFFF"/>
            <w:lang w:val="uk-UA"/>
          </w:rPr>
          <w:t>https://molodyivchenyi.ua/index.php/journal/article/view/6403/6259</w:t>
        </w:r>
      </w:hyperlink>
    </w:p>
    <w:p w:rsidR="00513BE4" w:rsidRPr="00CF4527" w:rsidRDefault="00513BE4" w:rsidP="00513BE4">
      <w:pPr>
        <w:pStyle w:val="1"/>
        <w:numPr>
          <w:ilvl w:val="0"/>
          <w:numId w:val="1"/>
        </w:numPr>
        <w:shd w:val="clear" w:color="auto" w:fill="FFFFFF"/>
        <w:spacing w:before="0" w:beforeAutospacing="0" w:after="120" w:afterAutospacing="0" w:line="360" w:lineRule="auto"/>
        <w:ind w:left="0" w:firstLine="567"/>
        <w:jc w:val="both"/>
        <w:rPr>
          <w:b w:val="0"/>
          <w:sz w:val="28"/>
          <w:szCs w:val="28"/>
          <w:lang w:val="uk-UA"/>
        </w:rPr>
      </w:pPr>
      <w:r w:rsidRPr="00E43A5C">
        <w:rPr>
          <w:sz w:val="28"/>
          <w:szCs w:val="28"/>
          <w:lang w:val="uk-UA"/>
        </w:rPr>
        <w:t>Корнійчук М. Наукові підходи дослідження розвитку університетської освіти Польщі</w:t>
      </w:r>
      <w:r w:rsidRPr="00E43A5C">
        <w:rPr>
          <w:b w:val="0"/>
          <w:sz w:val="28"/>
          <w:szCs w:val="28"/>
          <w:lang w:val="uk-UA"/>
        </w:rPr>
        <w:t xml:space="preserve"> [Електронний ресурс] / М. Корнійчук // Сусп-во та нац. інтереси. — 2025. — № 2 (10). — С. 194-206. </w:t>
      </w:r>
      <w:r w:rsidRPr="00E43A5C">
        <w:rPr>
          <w:b w:val="0"/>
          <w:i/>
          <w:sz w:val="28"/>
          <w:szCs w:val="28"/>
          <w:lang w:val="uk-UA"/>
        </w:rPr>
        <w:t>Проаналізовано основні напрямки досліджень польських вчених у сфері університетської освіти, зокрема питання підвищення якості навчання, розвитку дослідницьких університетів, міжнародного співробітництва та оцінки якості освітніх програм. Відзначено значний внесок приватних вищих навчальних закладів у реформування освітньої системи та адаптацію освітніх програм до сучасних викликів. Окремо висвітлено роль міжнародних угод і програм, таких як Болонська декларація та Лісабонська конвенція, у створенні європейського освітнього простору.</w:t>
      </w:r>
      <w:r w:rsidRPr="00E43A5C">
        <w:rPr>
          <w:b w:val="0"/>
          <w:sz w:val="28"/>
          <w:szCs w:val="28"/>
          <w:lang w:val="uk-UA"/>
        </w:rPr>
        <w:t xml:space="preserve"> Текст : </w:t>
      </w:r>
      <w:hyperlink r:id="rId90" w:history="1">
        <w:r w:rsidRPr="00E43A5C">
          <w:rPr>
            <w:rStyle w:val="a5"/>
            <w:b w:val="0"/>
            <w:sz w:val="28"/>
            <w:szCs w:val="28"/>
            <w:lang w:val="uk-UA"/>
          </w:rPr>
          <w:t>http://perspectives.pp.ua/index.php/sni/article/view/19742/19728</w:t>
        </w:r>
      </w:hyperlink>
    </w:p>
    <w:p w:rsidR="00513BE4" w:rsidRPr="002D0C30" w:rsidRDefault="00513BE4" w:rsidP="00513BE4">
      <w:pPr>
        <w:pStyle w:val="a4"/>
        <w:numPr>
          <w:ilvl w:val="0"/>
          <w:numId w:val="1"/>
        </w:numPr>
        <w:spacing w:after="120" w:line="360" w:lineRule="auto"/>
        <w:ind w:left="0" w:firstLine="567"/>
        <w:jc w:val="both"/>
        <w:rPr>
          <w:rFonts w:cs="Times New Roman"/>
          <w:color w:val="2D2C37"/>
          <w:sz w:val="28"/>
          <w:szCs w:val="28"/>
          <w:shd w:val="clear" w:color="auto" w:fill="FFFFFF"/>
          <w:lang w:val="uk-UA"/>
        </w:rPr>
      </w:pPr>
      <w:r w:rsidRPr="004617B9">
        <w:rPr>
          <w:rFonts w:cs="Times New Roman"/>
          <w:b/>
          <w:bCs/>
          <w:color w:val="2D2C37"/>
          <w:sz w:val="28"/>
          <w:szCs w:val="28"/>
          <w:shd w:val="clear" w:color="auto" w:fill="FFFFFF"/>
          <w:lang w:val="uk-UA"/>
        </w:rPr>
        <w:t xml:space="preserve">Лиса А. Польща підтримала вивчення української як другої іноземної у школах </w:t>
      </w:r>
      <w:r w:rsidRPr="004617B9">
        <w:rPr>
          <w:rFonts w:cs="Times New Roman"/>
          <w:color w:val="2D2C37"/>
          <w:sz w:val="28"/>
          <w:szCs w:val="28"/>
          <w:shd w:val="clear" w:color="auto" w:fill="FFFFFF"/>
          <w:lang w:val="uk-UA"/>
        </w:rPr>
        <w:t xml:space="preserve">[Електронний ресурс] / А. Лиса // </w:t>
      </w:r>
      <w:r w:rsidRPr="004617B9">
        <w:rPr>
          <w:rFonts w:cs="Times New Roman"/>
          <w:color w:val="2D2C37"/>
          <w:sz w:val="28"/>
          <w:szCs w:val="28"/>
          <w:shd w:val="clear" w:color="auto" w:fill="FFFFFF"/>
        </w:rPr>
        <w:t>Korrespondent</w:t>
      </w:r>
      <w:r w:rsidRPr="004617B9">
        <w:rPr>
          <w:rFonts w:cs="Times New Roman"/>
          <w:color w:val="2D2C37"/>
          <w:sz w:val="28"/>
          <w:szCs w:val="28"/>
          <w:shd w:val="clear" w:color="auto" w:fill="FFFFFF"/>
          <w:lang w:val="uk-UA"/>
        </w:rPr>
        <w:t>.</w:t>
      </w:r>
      <w:r w:rsidRPr="004617B9">
        <w:rPr>
          <w:rFonts w:cs="Times New Roman"/>
          <w:color w:val="2D2C37"/>
          <w:sz w:val="28"/>
          <w:szCs w:val="28"/>
          <w:shd w:val="clear" w:color="auto" w:fill="FFFFFF"/>
        </w:rPr>
        <w:t>net</w:t>
      </w:r>
      <w:r w:rsidRPr="004617B9">
        <w:rPr>
          <w:rFonts w:cs="Times New Roman"/>
          <w:color w:val="2D2C37"/>
          <w:sz w:val="28"/>
          <w:szCs w:val="28"/>
          <w:shd w:val="clear" w:color="auto" w:fill="FFFFFF"/>
          <w:lang w:val="uk-UA"/>
        </w:rPr>
        <w:t xml:space="preserve"> : </w:t>
      </w:r>
      <w:r w:rsidRPr="004617B9">
        <w:rPr>
          <w:rFonts w:cs="Times New Roman"/>
          <w:color w:val="2D2C37"/>
          <w:sz w:val="28"/>
          <w:szCs w:val="28"/>
          <w:shd w:val="clear" w:color="auto" w:fill="FFFFFF"/>
          <w:lang w:val="uk-UA"/>
        </w:rPr>
        <w:lastRenderedPageBreak/>
        <w:t xml:space="preserve">[вебсайт]. – 2025. – 29 трав. — Електрон. дані. </w:t>
      </w:r>
      <w:r w:rsidRPr="004617B9">
        <w:rPr>
          <w:rFonts w:cs="Times New Roman"/>
          <w:i/>
          <w:iCs/>
          <w:color w:val="2D2C37"/>
          <w:sz w:val="28"/>
          <w:szCs w:val="28"/>
          <w:shd w:val="clear" w:color="auto" w:fill="FFFFFF"/>
          <w:lang w:val="uk-UA"/>
        </w:rPr>
        <w:t xml:space="preserve">Як стало відомо за результатами зустрічі міністра освіти України Оксена Лісового з міністеркою національної освіти Республіки Польща Барбарою Новацькою, Польща підтримує викладання української мови як другої іноземної в місцевих школах. Можливість її запровадження залежить від ініціативи батьків, наявності вчителя та погодження адміністрації закладу. </w:t>
      </w:r>
      <w:r w:rsidRPr="004617B9">
        <w:rPr>
          <w:rFonts w:cs="Times New Roman"/>
          <w:i/>
          <w:iCs/>
          <w:color w:val="2D2C37"/>
          <w:sz w:val="28"/>
          <w:szCs w:val="28"/>
          <w:shd w:val="clear" w:color="auto" w:fill="FFFFFF"/>
        </w:rPr>
        <w:t>У польському освітньому відомстві запевнили, що розроблення програм для викладання української мови як другої іноземної в польських школах уже триває. Також у польських школах передбачено низку форм підтримки, якими можуть скористатися українські учні: додаткові безплатні заняття з польської мови; додаткові заняття з певного предмета; навчання на підготовчому відділенні; допомога асистента вчителя, який знає мову країни походження; допомога міжкультурного асистента. Польська сторона повідомила, що розгляне можливість занесення української мови до переліку мов, котрі можна обрати для складання екзамену «восьмикласника» - обов’язкового для переходу на наступний рівень середньої освіти.</w:t>
      </w:r>
      <w:r w:rsidRPr="004617B9">
        <w:rPr>
          <w:rFonts w:cs="Times New Roman"/>
          <w:color w:val="2D2C37"/>
          <w:sz w:val="28"/>
          <w:szCs w:val="28"/>
          <w:shd w:val="clear" w:color="auto" w:fill="FFFFFF"/>
        </w:rPr>
        <w:t xml:space="preserve"> Текст: </w:t>
      </w:r>
      <w:hyperlink r:id="rId91" w:tgtFrame="_blank" w:history="1">
        <w:r w:rsidRPr="004617B9">
          <w:rPr>
            <w:rStyle w:val="a5"/>
            <w:rFonts w:cs="Times New Roman"/>
            <w:sz w:val="28"/>
            <w:szCs w:val="28"/>
            <w:shd w:val="clear" w:color="auto" w:fill="FFFFFF"/>
          </w:rPr>
          <w:t>https://ua.korrespondent.net/world/4786001-polscha-pidtrymala-vyvchennia-ukrainskoi-yak-druhoi-inozemnoi-u-shkolakh</w:t>
        </w:r>
      </w:hyperlink>
    </w:p>
    <w:p w:rsidR="00513BE4" w:rsidRPr="002D0C30" w:rsidRDefault="00513BE4" w:rsidP="00513BE4">
      <w:pPr>
        <w:pStyle w:val="a4"/>
        <w:numPr>
          <w:ilvl w:val="0"/>
          <w:numId w:val="1"/>
        </w:numPr>
        <w:shd w:val="clear" w:color="auto" w:fill="FFFFFF"/>
        <w:spacing w:after="120" w:line="360" w:lineRule="auto"/>
        <w:ind w:left="0" w:firstLine="567"/>
        <w:jc w:val="both"/>
        <w:rPr>
          <w:rFonts w:eastAsia="Times New Roman" w:cs="Times New Roman"/>
          <w:sz w:val="28"/>
          <w:szCs w:val="28"/>
          <w:lang w:eastAsia="ru-RU"/>
        </w:rPr>
      </w:pPr>
      <w:r w:rsidRPr="004617B9">
        <w:rPr>
          <w:rFonts w:cs="Times New Roman"/>
          <w:b/>
          <w:sz w:val="28"/>
          <w:szCs w:val="28"/>
          <w:lang w:val="uk-UA"/>
        </w:rPr>
        <w:t>Мікаєлян  А.  І. Особливості педагогічного партнерства сім’ї, школи і громади у сучасному американському суспільстві</w:t>
      </w:r>
      <w:r w:rsidRPr="004617B9">
        <w:rPr>
          <w:rFonts w:cs="Times New Roman"/>
          <w:sz w:val="28"/>
          <w:szCs w:val="28"/>
          <w:lang w:val="uk-UA"/>
        </w:rPr>
        <w:t xml:space="preserve"> [Електронний ресурс] / А. І. Мікаєлян //  Актуал. питання у сучас. науці. - 2025. - № 5 (35). - С.1252-1268. </w:t>
      </w:r>
      <w:r w:rsidRPr="004617B9">
        <w:rPr>
          <w:rFonts w:cs="Times New Roman"/>
          <w:i/>
          <w:sz w:val="28"/>
          <w:szCs w:val="28"/>
          <w:lang w:val="uk-UA"/>
        </w:rPr>
        <w:t xml:space="preserve">Вказано, що Федеральне  законодавство США  закріплює  обов’язковість  розвитку  партнерських відносин  між  школою  та  родиною,  визначає  механізми  фінансування  та підтримки партнерських програм. Наведено різноманітність  форм  і  механізмів  залучення  батьків  до освітнього процесу – від участі в управлінні школою через батьківські ради до безпосередньої  взаємодії  з  учителями.  Зазначено, що ефективність  партнерських  програм підтверджується  позитивним  впливом  на  академічні  досягнення  учнів,  їхній соціально-емоційний  розвиток  і  загальний  клімат  шкільної  спільноти. Завдяки інноваційним </w:t>
      </w:r>
      <w:r w:rsidRPr="004617B9">
        <w:rPr>
          <w:rFonts w:cs="Times New Roman"/>
          <w:i/>
          <w:sz w:val="28"/>
          <w:szCs w:val="28"/>
          <w:lang w:val="uk-UA"/>
        </w:rPr>
        <w:lastRenderedPageBreak/>
        <w:t xml:space="preserve">практикам та цифровим інструментам суттєво трансформовано характер комунікації між учасниками освітнього процесу, створено нові можливості для  залучення  батьків  і  координації  спільних  дій.  Наголошено, що професійна  підготовка педагогів до реалізації партнерської взаємодії забезпечується через комплексну систему базової освіти та підвищення кваліфікації. </w:t>
      </w:r>
      <w:r w:rsidRPr="004617B9">
        <w:rPr>
          <w:rFonts w:cs="Times New Roman"/>
          <w:sz w:val="28"/>
          <w:szCs w:val="28"/>
          <w:lang w:val="uk-UA"/>
        </w:rPr>
        <w:t xml:space="preserve">Текст : </w:t>
      </w:r>
      <w:hyperlink r:id="rId92" w:history="1">
        <w:r w:rsidRPr="004617B9">
          <w:rPr>
            <w:rStyle w:val="a5"/>
            <w:rFonts w:cs="Times New Roman"/>
            <w:sz w:val="28"/>
            <w:szCs w:val="28"/>
            <w:lang w:val="uk-UA"/>
          </w:rPr>
          <w:t>http://perspectives.pp.ua/index.php/sn/article/view/23918/23890</w:t>
        </w:r>
      </w:hyperlink>
    </w:p>
    <w:p w:rsidR="00513BE4" w:rsidRDefault="00513BE4" w:rsidP="00513BE4">
      <w:pPr>
        <w:pStyle w:val="a4"/>
        <w:numPr>
          <w:ilvl w:val="0"/>
          <w:numId w:val="1"/>
        </w:numPr>
        <w:spacing w:after="120" w:line="360" w:lineRule="auto"/>
        <w:ind w:left="0" w:firstLine="567"/>
        <w:jc w:val="both"/>
        <w:rPr>
          <w:rFonts w:cs="Times New Roman"/>
          <w:sz w:val="28"/>
          <w:szCs w:val="28"/>
          <w:lang w:val="uk-UA"/>
        </w:rPr>
      </w:pPr>
      <w:r w:rsidRPr="004617B9">
        <w:rPr>
          <w:rFonts w:cs="Times New Roman"/>
          <w:b/>
          <w:bCs/>
          <w:color w:val="2D2C37"/>
          <w:sz w:val="28"/>
          <w:szCs w:val="28"/>
          <w:shd w:val="clear" w:color="auto" w:fill="FFFFFF"/>
          <w:lang w:val="uk-UA"/>
        </w:rPr>
        <w:t xml:space="preserve">Найкращі університети Польщі для українців </w:t>
      </w:r>
      <w:r w:rsidRPr="004617B9">
        <w:rPr>
          <w:rFonts w:cs="Times New Roman"/>
          <w:color w:val="2D2C37"/>
          <w:sz w:val="28"/>
          <w:szCs w:val="28"/>
          <w:shd w:val="clear" w:color="auto" w:fill="FFFFFF"/>
          <w:lang w:val="uk-UA"/>
        </w:rPr>
        <w:t>[Електронний ресурс] // Юрид. газ. – 2025. – 18 черв. – Електрон. дані.</w:t>
      </w:r>
      <w:r w:rsidRPr="004617B9">
        <w:rPr>
          <w:rFonts w:cs="Times New Roman"/>
          <w:i/>
          <w:iCs/>
          <w:color w:val="2D2C37"/>
          <w:sz w:val="28"/>
          <w:szCs w:val="28"/>
          <w:shd w:val="clear" w:color="auto" w:fill="FFFFFF"/>
          <w:lang w:val="uk-UA"/>
        </w:rPr>
        <w:t xml:space="preserve">Зазначено, що Польща залишається одним із найпопулярніших напрямків для українських студентів завдяки близькості культур, доступній вартості навчання (у порівнянні із західноєвропейськими країнами), визнанню дипломів ЄС та великій кількості програм на англійській мові. Вибір залежить від індивідуальних потреб: державні університети в Польщі зазвичай пропонують більш фундаментальну академічну освіту, а приватні – гнучкіші програми, часто з більшим акцентом на практичні навички та бізнес-орієнтованість. Наведено перелік найкращих університетів Польщі з приватною формою власності (Академія Леона Козьмінського, Польсько-Японська Академія Комп'ютерних Технологій, Університет </w:t>
      </w:r>
      <w:r w:rsidRPr="004617B9">
        <w:rPr>
          <w:rFonts w:cs="Times New Roman"/>
          <w:i/>
          <w:iCs/>
          <w:color w:val="2D2C37"/>
          <w:sz w:val="28"/>
          <w:szCs w:val="28"/>
          <w:shd w:val="clear" w:color="auto" w:fill="FFFFFF"/>
        </w:rPr>
        <w:t>SWPS</w:t>
      </w:r>
      <w:r w:rsidRPr="004617B9">
        <w:rPr>
          <w:rFonts w:cs="Times New Roman"/>
          <w:i/>
          <w:iCs/>
          <w:color w:val="2D2C37"/>
          <w:sz w:val="28"/>
          <w:szCs w:val="28"/>
          <w:shd w:val="clear" w:color="auto" w:fill="FFFFFF"/>
          <w:lang w:val="uk-UA"/>
        </w:rPr>
        <w:t>) і державних університетів (з фокусом на академічну репутацію та широкий спектр спеціальностей, зокрема, Варшавський університет, Ягеллонський університет, Варшавська політехніка).</w:t>
      </w:r>
      <w:r w:rsidRPr="004617B9">
        <w:rPr>
          <w:rFonts w:cs="Times New Roman"/>
          <w:color w:val="2D2C37"/>
          <w:sz w:val="28"/>
          <w:szCs w:val="28"/>
          <w:shd w:val="clear" w:color="auto" w:fill="FFFFFF"/>
          <w:lang w:val="uk-UA"/>
        </w:rPr>
        <w:t xml:space="preserve"> Текст:</w:t>
      </w:r>
      <w:r w:rsidRPr="004617B9">
        <w:rPr>
          <w:rFonts w:cs="Times New Roman"/>
          <w:color w:val="2D2C37"/>
          <w:sz w:val="28"/>
          <w:szCs w:val="28"/>
          <w:shd w:val="clear" w:color="auto" w:fill="FFFFFF"/>
        </w:rPr>
        <w:t xml:space="preserve"> </w:t>
      </w:r>
      <w:hyperlink r:id="rId93" w:tgtFrame="_blank" w:history="1">
        <w:r w:rsidRPr="004617B9">
          <w:rPr>
            <w:rStyle w:val="a5"/>
            <w:rFonts w:cs="Times New Roman"/>
            <w:sz w:val="28"/>
            <w:szCs w:val="28"/>
            <w:shd w:val="clear" w:color="auto" w:fill="FFFFFF"/>
          </w:rPr>
          <w:t>https</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yur</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gazeta</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com</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publications</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practice</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inshe</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naykrashchi</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universiteti</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polshchi</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dlya</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ukrayinciv</w:t>
        </w:r>
        <w:r w:rsidRPr="004617B9">
          <w:rPr>
            <w:rStyle w:val="a5"/>
            <w:rFonts w:cs="Times New Roman"/>
            <w:sz w:val="28"/>
            <w:szCs w:val="28"/>
            <w:shd w:val="clear" w:color="auto" w:fill="FFFFFF"/>
            <w:lang w:val="uk-UA"/>
          </w:rPr>
          <w:t>.</w:t>
        </w:r>
        <w:r w:rsidRPr="004617B9">
          <w:rPr>
            <w:rStyle w:val="a5"/>
            <w:rFonts w:cs="Times New Roman"/>
            <w:sz w:val="28"/>
            <w:szCs w:val="28"/>
            <w:shd w:val="clear" w:color="auto" w:fill="FFFFFF"/>
          </w:rPr>
          <w:t>html</w:t>
        </w:r>
      </w:hyperlink>
    </w:p>
    <w:p w:rsidR="00513BE4" w:rsidRPr="00860FB5" w:rsidRDefault="00513BE4" w:rsidP="00513BE4">
      <w:pPr>
        <w:pStyle w:val="1"/>
        <w:numPr>
          <w:ilvl w:val="0"/>
          <w:numId w:val="1"/>
        </w:numPr>
        <w:spacing w:before="0" w:beforeAutospacing="0" w:after="120" w:afterAutospacing="0" w:line="360" w:lineRule="auto"/>
        <w:ind w:left="0" w:firstLine="567"/>
        <w:jc w:val="both"/>
        <w:rPr>
          <w:b w:val="0"/>
          <w:iCs/>
          <w:sz w:val="28"/>
          <w:szCs w:val="28"/>
          <w:lang w:val="uk-UA"/>
        </w:rPr>
      </w:pPr>
      <w:r w:rsidRPr="00E43A5C">
        <w:rPr>
          <w:rStyle w:val="name"/>
          <w:sz w:val="28"/>
          <w:szCs w:val="28"/>
          <w:lang w:val="uk-UA"/>
        </w:rPr>
        <w:t>Олійник О. Освітні інструменти соціальної інтеграції внутрішньо переміщених осіб : міжнародний вимір</w:t>
      </w:r>
      <w:r w:rsidRPr="00E43A5C">
        <w:rPr>
          <w:sz w:val="28"/>
          <w:szCs w:val="28"/>
          <w:lang w:val="uk-UA"/>
        </w:rPr>
        <w:t xml:space="preserve"> [</w:t>
      </w:r>
      <w:r w:rsidRPr="00E43A5C">
        <w:rPr>
          <w:b w:val="0"/>
          <w:sz w:val="28"/>
          <w:szCs w:val="28"/>
          <w:lang w:val="uk-UA"/>
        </w:rPr>
        <w:t xml:space="preserve">Електронний ресурс] / О. Олійник // Вісн. Хмельниц. нац. ун-ту. Серія : Екон. науки. – 2025. -  Т.342,  № 3(1). – С. 145-149. </w:t>
      </w:r>
      <w:r w:rsidRPr="00E43A5C">
        <w:rPr>
          <w:b w:val="0"/>
          <w:i/>
          <w:sz w:val="28"/>
          <w:szCs w:val="28"/>
          <w:lang w:val="uk-UA"/>
        </w:rPr>
        <w:t xml:space="preserve">Розглянуто </w:t>
      </w:r>
      <w:r w:rsidRPr="00E43A5C">
        <w:rPr>
          <w:rStyle w:val="a8"/>
          <w:sz w:val="28"/>
          <w:szCs w:val="28"/>
          <w:lang w:val="uk-UA"/>
        </w:rPr>
        <w:t xml:space="preserve">міжнародний досвід використання освітніх інструментів соціальної інтеграції внутрішньо переміщених осіб (ВПО). Виявлено, що освітні ініціативи для ВПО в різних країнах </w:t>
      </w:r>
      <w:r w:rsidRPr="00E43A5C">
        <w:rPr>
          <w:rStyle w:val="a8"/>
          <w:sz w:val="28"/>
          <w:szCs w:val="28"/>
          <w:lang w:val="uk-UA"/>
        </w:rPr>
        <w:lastRenderedPageBreak/>
        <w:t xml:space="preserve">світу демонструють різноманітні підходи до соціальної інтеграції та включають мовну та  професійну підготовку, освіту дітей ВПО, розвиток особистісних навичок. Дослідження здійснено на основі аналізу досвіду країн, для яких проблема вимушеної внутрішньої міграції була та залишається надзвичайно актуальною: Грузії, Сомалі, Ефіопії, Вірменії та Іраку. Текст : </w:t>
      </w:r>
      <w:hyperlink r:id="rId94" w:history="1">
        <w:r w:rsidRPr="00E43A5C">
          <w:rPr>
            <w:rStyle w:val="a5"/>
            <w:b w:val="0"/>
            <w:sz w:val="28"/>
            <w:szCs w:val="28"/>
            <w:lang w:val="uk-UA"/>
          </w:rPr>
          <w:t>https://heraldes.khmnu.edu.ua/index.php/heraldes/article/view/1895</w:t>
        </w:r>
      </w:hyperlink>
    </w:p>
    <w:p w:rsidR="00513BE4" w:rsidRPr="00860FB5" w:rsidRDefault="00513BE4" w:rsidP="00513BE4">
      <w:pPr>
        <w:pStyle w:val="a4"/>
        <w:numPr>
          <w:ilvl w:val="0"/>
          <w:numId w:val="1"/>
        </w:numPr>
        <w:shd w:val="clear" w:color="auto" w:fill="FFFFFF"/>
        <w:spacing w:after="120" w:line="360" w:lineRule="auto"/>
        <w:ind w:left="0" w:firstLine="567"/>
        <w:jc w:val="both"/>
        <w:rPr>
          <w:rFonts w:cs="Times New Roman"/>
          <w:color w:val="2D2C37"/>
          <w:sz w:val="28"/>
          <w:szCs w:val="28"/>
        </w:rPr>
      </w:pPr>
      <w:r w:rsidRPr="00860FB5">
        <w:rPr>
          <w:rStyle w:val="name"/>
          <w:rFonts w:cs="Times New Roman"/>
          <w:b/>
          <w:sz w:val="28"/>
          <w:szCs w:val="28"/>
          <w:lang w:val="uk-UA"/>
        </w:rPr>
        <w:t>Прокопів</w:t>
      </w:r>
      <w:r w:rsidRPr="00860FB5">
        <w:rPr>
          <w:rStyle w:val="orcid"/>
          <w:rFonts w:cs="Times New Roman"/>
          <w:b/>
          <w:sz w:val="28"/>
          <w:szCs w:val="28"/>
          <w:lang w:val="uk-UA"/>
        </w:rPr>
        <w:t xml:space="preserve"> Л.</w:t>
      </w:r>
      <w:r w:rsidRPr="00860FB5">
        <w:rPr>
          <w:rFonts w:cs="Times New Roman"/>
          <w:b/>
          <w:sz w:val="28"/>
          <w:szCs w:val="28"/>
          <w:lang w:val="uk-UA"/>
        </w:rPr>
        <w:t xml:space="preserve"> Дослідження зарубіжної педагогічної думки в історичній ретроспективі  (1990-ті  – 2025 рр.)</w:t>
      </w:r>
      <w:r w:rsidRPr="00860FB5">
        <w:rPr>
          <w:rFonts w:cs="Times New Roman"/>
          <w:sz w:val="28"/>
          <w:szCs w:val="28"/>
          <w:lang w:val="uk-UA"/>
        </w:rPr>
        <w:t xml:space="preserve"> [Електронний ресурс] /</w:t>
      </w:r>
      <w:r>
        <w:rPr>
          <w:rFonts w:cs="Times New Roman"/>
          <w:sz w:val="28"/>
          <w:szCs w:val="28"/>
          <w:lang w:val="uk-UA"/>
        </w:rPr>
        <w:br/>
      </w:r>
      <w:r w:rsidRPr="00860FB5">
        <w:rPr>
          <w:rFonts w:cs="Times New Roman"/>
          <w:sz w:val="28"/>
          <w:szCs w:val="28"/>
          <w:lang w:val="uk-UA"/>
        </w:rPr>
        <w:t xml:space="preserve"> </w:t>
      </w:r>
      <w:r w:rsidRPr="00860FB5">
        <w:rPr>
          <w:rStyle w:val="name"/>
          <w:rFonts w:cs="Times New Roman"/>
          <w:sz w:val="28"/>
          <w:szCs w:val="28"/>
          <w:lang w:val="uk-UA"/>
        </w:rPr>
        <w:t xml:space="preserve">Л. Прокопів, В. Стинська //  Молодь і ринок. – 2025. – № 5/6 (237/ 238). – </w:t>
      </w:r>
      <w:r>
        <w:rPr>
          <w:rStyle w:val="name"/>
          <w:rFonts w:cs="Times New Roman"/>
          <w:sz w:val="28"/>
          <w:szCs w:val="28"/>
          <w:lang w:val="uk-UA"/>
        </w:rPr>
        <w:br/>
      </w:r>
      <w:r w:rsidRPr="00860FB5">
        <w:rPr>
          <w:rStyle w:val="name"/>
          <w:rFonts w:cs="Times New Roman"/>
          <w:sz w:val="28"/>
          <w:szCs w:val="28"/>
          <w:lang w:val="uk-UA"/>
        </w:rPr>
        <w:t xml:space="preserve">С. 81-85. </w:t>
      </w:r>
      <w:r w:rsidRPr="00860FB5">
        <w:rPr>
          <w:rStyle w:val="a8"/>
          <w:rFonts w:cs="Times New Roman"/>
          <w:sz w:val="28"/>
          <w:szCs w:val="28"/>
          <w:shd w:val="clear" w:color="auto" w:fill="FFFFFF"/>
          <w:lang w:val="uk-UA"/>
        </w:rPr>
        <w:t xml:space="preserve">Здійснено аналіз впливу зарубіжних культурно-освітніх діячів на розвиток педагогічної думки в Україні в історичному контексті. Досліджено теоретичні підходи зарубіжних науковців Д. Дьюї, П. Фрейре та ін., їх вплив на реформи в українській освіті. Звернуто увагу на </w:t>
      </w:r>
      <w:r w:rsidRPr="00860FB5">
        <w:rPr>
          <w:rStyle w:val="a8"/>
          <w:rFonts w:cs="Times New Roman"/>
          <w:sz w:val="28"/>
          <w:szCs w:val="28"/>
          <w:shd w:val="clear" w:color="auto" w:fill="FFFFFF"/>
        </w:rPr>
        <w:t>розвит</w:t>
      </w:r>
      <w:r w:rsidRPr="00860FB5">
        <w:rPr>
          <w:rStyle w:val="a8"/>
          <w:rFonts w:cs="Times New Roman"/>
          <w:sz w:val="28"/>
          <w:szCs w:val="28"/>
          <w:shd w:val="clear" w:color="auto" w:fill="FFFFFF"/>
          <w:lang w:val="uk-UA"/>
        </w:rPr>
        <w:t>ок</w:t>
      </w:r>
      <w:r w:rsidRPr="00860FB5">
        <w:rPr>
          <w:rStyle w:val="a8"/>
          <w:rFonts w:cs="Times New Roman"/>
          <w:sz w:val="28"/>
          <w:szCs w:val="28"/>
          <w:shd w:val="clear" w:color="auto" w:fill="FFFFFF"/>
        </w:rPr>
        <w:t xml:space="preserve"> педагогічної компаративістики в Україні, яка інтегрує зарубіжний досвід в освітню практику. Визначено ключові виклики адаптації західних освітніх моделей, зокрема, проблему підготовки кадрів</w:t>
      </w:r>
      <w:r w:rsidRPr="00860FB5">
        <w:rPr>
          <w:rStyle w:val="a8"/>
          <w:rFonts w:cs="Times New Roman"/>
          <w:sz w:val="28"/>
          <w:szCs w:val="28"/>
          <w:shd w:val="clear" w:color="auto" w:fill="FFFFFF"/>
          <w:lang w:val="uk-UA"/>
        </w:rPr>
        <w:t xml:space="preserve">. Текст : </w:t>
      </w:r>
      <w:hyperlink r:id="rId95" w:history="1">
        <w:r w:rsidRPr="00860FB5">
          <w:rPr>
            <w:rStyle w:val="a5"/>
            <w:rFonts w:cs="Times New Roman"/>
            <w:sz w:val="28"/>
            <w:szCs w:val="28"/>
            <w:shd w:val="clear" w:color="auto" w:fill="FFFFFF"/>
            <w:lang w:val="uk-UA"/>
          </w:rPr>
          <w:t>http://mir.dspu.edu.ua/article/view/332785</w:t>
        </w:r>
      </w:hyperlink>
    </w:p>
    <w:p w:rsidR="00513BE4" w:rsidRPr="004617B9" w:rsidRDefault="00513BE4" w:rsidP="00513BE4">
      <w:pPr>
        <w:pStyle w:val="a4"/>
        <w:numPr>
          <w:ilvl w:val="0"/>
          <w:numId w:val="1"/>
        </w:numPr>
        <w:spacing w:after="120" w:line="360" w:lineRule="auto"/>
        <w:ind w:left="0" w:firstLine="567"/>
        <w:jc w:val="both"/>
        <w:rPr>
          <w:rFonts w:cs="Times New Roman"/>
          <w:sz w:val="28"/>
          <w:szCs w:val="28"/>
          <w:lang w:val="uk-UA"/>
        </w:rPr>
      </w:pPr>
      <w:r w:rsidRPr="004617B9">
        <w:rPr>
          <w:rFonts w:cs="Times New Roman"/>
          <w:b/>
          <w:bCs/>
          <w:sz w:val="28"/>
          <w:szCs w:val="28"/>
          <w:lang w:val="uk-UA"/>
        </w:rPr>
        <w:t>П’ятничук І. Д. Публічне управління вищою освітою в США</w:t>
      </w:r>
      <w:r w:rsidRPr="004617B9">
        <w:rPr>
          <w:rFonts w:cs="Times New Roman"/>
          <w:sz w:val="28"/>
          <w:szCs w:val="28"/>
          <w:lang w:val="uk-UA"/>
        </w:rPr>
        <w:t xml:space="preserve"> [Електронний ресурс] / І. Д. </w:t>
      </w:r>
      <w:bookmarkStart w:id="1" w:name="_Hlk199445986"/>
      <w:r w:rsidRPr="004617B9">
        <w:rPr>
          <w:rFonts w:cs="Times New Roman"/>
          <w:sz w:val="28"/>
          <w:szCs w:val="28"/>
          <w:lang w:val="uk-UA"/>
        </w:rPr>
        <w:t>П’ятничук</w:t>
      </w:r>
      <w:bookmarkEnd w:id="1"/>
      <w:r w:rsidRPr="004617B9">
        <w:rPr>
          <w:rFonts w:cs="Times New Roman"/>
          <w:sz w:val="28"/>
          <w:szCs w:val="28"/>
          <w:lang w:val="uk-UA"/>
        </w:rPr>
        <w:t xml:space="preserve"> // Право та держ. упр.: зб. наук. пр. – 2024. – Вип. 4. – С. 213-220. </w:t>
      </w:r>
      <w:r w:rsidRPr="004617B9">
        <w:rPr>
          <w:rFonts w:cs="Times New Roman"/>
          <w:i/>
          <w:iCs/>
          <w:sz w:val="28"/>
          <w:szCs w:val="28"/>
          <w:lang w:val="uk-UA"/>
        </w:rPr>
        <w:t xml:space="preserve">Досліджено систему публічного управління вищою освітою в США як багаторівневий і комплексний процес, що охоплює законодавчі, фінансові та якісні аспекти. Проаналізовано роль основних інституцій – федеральної, штатної та місцевої влади, акредитаційних агенцій і навчальних закладів. Розглянуто ключові законодавчі акти, етапи ухвалення рішень та механізми забезпечення якості освіти. Виявлено основні проблеми галузі й надано рекомендації щодо вдосконалення, зокрема посилення фінансування та впровадження інновацій. Досвід США подано як орієнтир для модернізації освітньої політики інших країн. </w:t>
      </w:r>
      <w:r w:rsidRPr="004617B9">
        <w:rPr>
          <w:rFonts w:cs="Times New Roman"/>
          <w:sz w:val="28"/>
          <w:szCs w:val="28"/>
          <w:lang w:val="uk-UA"/>
        </w:rPr>
        <w:t xml:space="preserve">Текст: </w:t>
      </w:r>
      <w:hyperlink r:id="rId96" w:history="1">
        <w:r w:rsidRPr="004617B9">
          <w:rPr>
            <w:rStyle w:val="a5"/>
            <w:rFonts w:cs="Times New Roman"/>
            <w:sz w:val="28"/>
            <w:szCs w:val="28"/>
            <w:lang w:val="uk-UA"/>
          </w:rPr>
          <w:t>http://www.pdu-journal.kpu.zp.ua/archive/4_2024/30.pdf</w:t>
        </w:r>
      </w:hyperlink>
      <w:r w:rsidRPr="004617B9">
        <w:rPr>
          <w:rFonts w:cs="Times New Roman"/>
          <w:sz w:val="28"/>
          <w:szCs w:val="28"/>
          <w:lang w:val="uk-UA"/>
        </w:rPr>
        <w:t xml:space="preserve"> </w:t>
      </w:r>
    </w:p>
    <w:p w:rsidR="00513BE4" w:rsidRPr="00A00D17" w:rsidRDefault="00513BE4" w:rsidP="00513BE4">
      <w:pPr>
        <w:pStyle w:val="a4"/>
        <w:numPr>
          <w:ilvl w:val="0"/>
          <w:numId w:val="1"/>
        </w:numPr>
        <w:spacing w:after="120" w:line="360" w:lineRule="auto"/>
        <w:ind w:left="0" w:firstLine="567"/>
        <w:jc w:val="both"/>
        <w:rPr>
          <w:rFonts w:cs="Times New Roman"/>
          <w:sz w:val="28"/>
          <w:szCs w:val="28"/>
        </w:rPr>
      </w:pPr>
      <w:r w:rsidRPr="004617B9">
        <w:rPr>
          <w:rFonts w:cs="Times New Roman"/>
          <w:b/>
          <w:bCs/>
          <w:sz w:val="28"/>
          <w:szCs w:val="28"/>
        </w:rPr>
        <w:lastRenderedPageBreak/>
        <w:t>У Британії школярі матимуть змогу вивчати українську мову</w:t>
      </w:r>
      <w:r w:rsidRPr="004617B9">
        <w:rPr>
          <w:rFonts w:cs="Times New Roman"/>
          <w:sz w:val="28"/>
          <w:szCs w:val="28"/>
        </w:rPr>
        <w:t xml:space="preserve"> [Електронний ресурс] // Читомо : [вебсайт]. – 2025. – 24 трав. </w:t>
      </w:r>
      <w:r w:rsidRPr="004617B9">
        <w:rPr>
          <w:rFonts w:cs="Times New Roman"/>
          <w:sz w:val="28"/>
          <w:szCs w:val="28"/>
          <w:lang w:val="uk-UA"/>
        </w:rPr>
        <w:t>–</w:t>
      </w:r>
      <w:r w:rsidRPr="004617B9">
        <w:rPr>
          <w:rFonts w:cs="Times New Roman"/>
          <w:sz w:val="28"/>
          <w:szCs w:val="28"/>
        </w:rPr>
        <w:t xml:space="preserve"> Електрон. дані. </w:t>
      </w:r>
      <w:r w:rsidRPr="004617B9">
        <w:rPr>
          <w:rFonts w:cs="Times New Roman"/>
          <w:i/>
          <w:iCs/>
          <w:sz w:val="28"/>
          <w:szCs w:val="28"/>
        </w:rPr>
        <w:t>Зазначено, що міністерка освіти Великої Британії Бріджит Філліпсон внесла пропозицію включити українську мову до складу державних атестаційних шкільних іспитів. Про це міністерка повідомила на своїй фейсбук-сторінці. За словами журналістки Ольги Мальчевської, Б. Філліпсон мала на увазі включення української мови до списку предметів на вибір. Акцентовано, що громадські об</w:t>
      </w:r>
      <w:r w:rsidRPr="004617B9">
        <w:rPr>
          <w:rFonts w:ascii="Cambria Math" w:hAnsi="Cambria Math" w:cs="Cambria Math"/>
          <w:i/>
          <w:iCs/>
          <w:sz w:val="28"/>
          <w:szCs w:val="28"/>
        </w:rPr>
        <w:t>ʼ</w:t>
      </w:r>
      <w:r w:rsidRPr="004617B9">
        <w:rPr>
          <w:rFonts w:cs="Times New Roman"/>
          <w:i/>
          <w:iCs/>
          <w:sz w:val="28"/>
          <w:szCs w:val="28"/>
        </w:rPr>
        <w:t>єднання та діаспора українців у Британії вже порушували питання атестації з української мови на рівні з російською, однак це вперше, коли ініціатива прозвучала від офіційних органів влади країни. За словами міністра</w:t>
      </w:r>
      <w:r w:rsidRPr="004617B9">
        <w:rPr>
          <w:rFonts w:cs="Times New Roman"/>
          <w:sz w:val="28"/>
          <w:szCs w:val="28"/>
          <w:lang w:val="uk-UA"/>
        </w:rPr>
        <w:t xml:space="preserve"> </w:t>
      </w:r>
      <w:r w:rsidRPr="004617B9">
        <w:rPr>
          <w:rFonts w:cs="Times New Roman"/>
          <w:i/>
          <w:iCs/>
          <w:sz w:val="28"/>
          <w:szCs w:val="28"/>
        </w:rPr>
        <w:t xml:space="preserve">освіти і науки України Оксена Лісового, для тисяч українських дітей, які нині перебувають у Британії, це не лише питання доступу до освіти, а й збереження мовної ідентичності. </w:t>
      </w:r>
      <w:r w:rsidRPr="004617B9">
        <w:rPr>
          <w:rFonts w:cs="Times New Roman"/>
          <w:sz w:val="28"/>
          <w:szCs w:val="28"/>
        </w:rPr>
        <w:t xml:space="preserve">Текст: </w:t>
      </w:r>
      <w:hyperlink r:id="rId97" w:tgtFrame="_blank" w:history="1">
        <w:r w:rsidRPr="004617B9">
          <w:rPr>
            <w:rStyle w:val="a5"/>
            <w:rFonts w:cs="Times New Roman"/>
            <w:sz w:val="28"/>
            <w:szCs w:val="28"/>
          </w:rPr>
          <w:t>https://chytomo.com/u-brytanii-shkoliari-matymut-zmohu-vyvchaty-ukrainsku-movu/</w:t>
        </w:r>
      </w:hyperlink>
    </w:p>
    <w:p w:rsidR="00513BE4" w:rsidRPr="00E806BC" w:rsidRDefault="00513BE4" w:rsidP="00513BE4">
      <w:pPr>
        <w:pStyle w:val="a4"/>
        <w:spacing w:after="120" w:line="360" w:lineRule="auto"/>
        <w:ind w:left="567"/>
        <w:jc w:val="both"/>
        <w:rPr>
          <w:rFonts w:cs="Times New Roman"/>
          <w:b/>
          <w:sz w:val="28"/>
          <w:szCs w:val="28"/>
        </w:rPr>
      </w:pPr>
      <w:r>
        <w:rPr>
          <w:rFonts w:cs="Times New Roman"/>
          <w:b/>
          <w:bCs/>
          <w:sz w:val="28"/>
          <w:szCs w:val="28"/>
          <w:lang w:val="uk-UA"/>
        </w:rPr>
        <w:t>Див.</w:t>
      </w:r>
      <w:r>
        <w:rPr>
          <w:rFonts w:cs="Times New Roman"/>
          <w:sz w:val="28"/>
          <w:szCs w:val="28"/>
          <w:lang w:val="uk-UA"/>
        </w:rPr>
        <w:t xml:space="preserve"> </w:t>
      </w:r>
      <w:r w:rsidRPr="00E806BC">
        <w:rPr>
          <w:rFonts w:cs="Times New Roman"/>
          <w:b/>
          <w:sz w:val="28"/>
          <w:szCs w:val="28"/>
          <w:lang w:val="uk-UA"/>
        </w:rPr>
        <w:t xml:space="preserve">також: </w:t>
      </w:r>
      <w:r>
        <w:rPr>
          <w:rFonts w:cs="Times New Roman"/>
          <w:b/>
          <w:sz w:val="28"/>
          <w:szCs w:val="28"/>
          <w:lang w:val="uk-UA"/>
        </w:rPr>
        <w:t>4,27, 42, 44, 52, 60, 63, 64, 69, 71, 75, 79, 81</w:t>
      </w:r>
    </w:p>
    <w:p w:rsidR="00513BE4" w:rsidRDefault="00513BE4" w:rsidP="00513BE4">
      <w:pPr>
        <w:tabs>
          <w:tab w:val="left" w:pos="3975"/>
        </w:tabs>
        <w:spacing w:after="120" w:line="360" w:lineRule="auto"/>
        <w:jc w:val="both"/>
        <w:rPr>
          <w:rFonts w:ascii="Times New Roman" w:hAnsi="Times New Roman" w:cs="Times New Roman"/>
          <w:b/>
          <w:sz w:val="28"/>
          <w:szCs w:val="28"/>
          <w:lang w:val="uk-UA"/>
        </w:rPr>
      </w:pPr>
    </w:p>
    <w:p w:rsidR="00513BE4" w:rsidRDefault="00513BE4" w:rsidP="00513BE4">
      <w:pPr>
        <w:tabs>
          <w:tab w:val="left" w:pos="3975"/>
        </w:tabs>
        <w:spacing w:after="12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513BE4" w:rsidRDefault="00513BE4" w:rsidP="00513BE4">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lang w:val="uk-UA"/>
        </w:rPr>
        <w:t>Відповіда</w:t>
      </w:r>
      <w:r>
        <w:rPr>
          <w:rFonts w:ascii="Times New Roman" w:hAnsi="Times New Roman" w:cs="Times New Roman"/>
          <w:b/>
          <w:sz w:val="28"/>
          <w:szCs w:val="28"/>
        </w:rPr>
        <w:t xml:space="preserve">льний за випуск Н. Я. Зайченко </w:t>
      </w:r>
    </w:p>
    <w:p w:rsidR="00513BE4" w:rsidRDefault="00513BE4" w:rsidP="00513BE4">
      <w:pPr>
        <w:spacing w:after="120" w:line="360" w:lineRule="auto"/>
        <w:jc w:val="both"/>
        <w:rPr>
          <w:rFonts w:ascii="Times New Roman" w:hAnsi="Times New Roman" w:cs="Times New Roman"/>
          <w:sz w:val="28"/>
          <w:szCs w:val="28"/>
        </w:rPr>
      </w:pPr>
      <w:r>
        <w:rPr>
          <w:rFonts w:ascii="Times New Roman" w:hAnsi="Times New Roman" w:cs="Times New Roman"/>
          <w:b/>
          <w:sz w:val="28"/>
          <w:szCs w:val="28"/>
          <w:lang w:val="uk-UA"/>
        </w:rPr>
        <w:t xml:space="preserve">23 червня </w:t>
      </w:r>
      <w:r>
        <w:rPr>
          <w:rFonts w:ascii="Times New Roman" w:hAnsi="Times New Roman" w:cs="Times New Roman"/>
          <w:b/>
          <w:sz w:val="28"/>
          <w:szCs w:val="28"/>
        </w:rPr>
        <w:t>202</w:t>
      </w:r>
      <w:r>
        <w:rPr>
          <w:rFonts w:ascii="Times New Roman" w:hAnsi="Times New Roman" w:cs="Times New Roman"/>
          <w:b/>
          <w:sz w:val="28"/>
          <w:szCs w:val="28"/>
          <w:lang w:val="uk-UA"/>
        </w:rPr>
        <w:t>5</w:t>
      </w:r>
      <w:r>
        <w:rPr>
          <w:rFonts w:ascii="Times New Roman" w:hAnsi="Times New Roman" w:cs="Times New Roman"/>
          <w:b/>
          <w:sz w:val="28"/>
          <w:szCs w:val="28"/>
        </w:rPr>
        <w:t xml:space="preserve"> р.</w:t>
      </w:r>
    </w:p>
    <w:p w:rsidR="00513BE4" w:rsidRDefault="00513BE4" w:rsidP="00513BE4">
      <w:pPr>
        <w:pStyle w:val="a4"/>
        <w:tabs>
          <w:tab w:val="left" w:pos="6990"/>
        </w:tabs>
        <w:spacing w:after="120" w:line="360" w:lineRule="auto"/>
        <w:ind w:left="0" w:firstLine="567"/>
        <w:rPr>
          <w:rFonts w:cs="Times New Roman"/>
          <w:b/>
          <w:i/>
          <w:sz w:val="28"/>
          <w:szCs w:val="28"/>
          <w:u w:val="single"/>
          <w:lang w:val="uk-UA"/>
        </w:rPr>
      </w:pPr>
    </w:p>
    <w:p w:rsidR="00513BE4" w:rsidRDefault="00513BE4" w:rsidP="00513BE4"/>
    <w:p w:rsidR="00513BE4" w:rsidRDefault="00513BE4" w:rsidP="00513BE4"/>
    <w:p w:rsidR="008B75C4" w:rsidRDefault="00513BE4">
      <w:bookmarkStart w:id="2" w:name="_GoBack"/>
      <w:bookmarkEnd w:id="2"/>
    </w:p>
    <w:sectPr w:rsidR="008B75C4" w:rsidSect="00D76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61195"/>
    <w:multiLevelType w:val="hybridMultilevel"/>
    <w:tmpl w:val="647448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FC"/>
    <w:rsid w:val="003B6E9C"/>
    <w:rsid w:val="003D05B0"/>
    <w:rsid w:val="00513BE4"/>
    <w:rsid w:val="009D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E4"/>
  </w:style>
  <w:style w:type="paragraph" w:styleId="1">
    <w:name w:val="heading 1"/>
    <w:basedOn w:val="a"/>
    <w:link w:val="10"/>
    <w:uiPriority w:val="9"/>
    <w:qFormat/>
    <w:rsid w:val="00513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E4"/>
    <w:rPr>
      <w:rFonts w:ascii="Times New Roman" w:eastAsia="Times New Roman" w:hAnsi="Times New Roman" w:cs="Times New Roman"/>
      <w:b/>
      <w:bCs/>
      <w:kern w:val="36"/>
      <w:sz w:val="48"/>
      <w:szCs w:val="48"/>
      <w:lang w:eastAsia="ru-RU"/>
    </w:rPr>
  </w:style>
  <w:style w:type="character" w:customStyle="1" w:styleId="a3">
    <w:name w:val="Абзац списка Знак"/>
    <w:aliases w:val="List Paragraph1 Знак,Left Bullet L1 Знак"/>
    <w:link w:val="a4"/>
    <w:uiPriority w:val="34"/>
    <w:locked/>
    <w:rsid w:val="00513BE4"/>
    <w:rPr>
      <w:rFonts w:ascii="Times New Roman" w:hAnsi="Times New Roman" w:cstheme="minorHAnsi"/>
      <w:sz w:val="24"/>
    </w:rPr>
  </w:style>
  <w:style w:type="paragraph" w:styleId="a4">
    <w:name w:val="List Paragraph"/>
    <w:aliases w:val="List Paragraph1,Left Bullet L1"/>
    <w:basedOn w:val="a"/>
    <w:link w:val="a3"/>
    <w:uiPriority w:val="34"/>
    <w:qFormat/>
    <w:rsid w:val="00513BE4"/>
    <w:pPr>
      <w:ind w:left="720"/>
      <w:contextualSpacing/>
    </w:pPr>
    <w:rPr>
      <w:rFonts w:ascii="Times New Roman" w:hAnsi="Times New Roman" w:cstheme="minorHAnsi"/>
      <w:sz w:val="24"/>
    </w:rPr>
  </w:style>
  <w:style w:type="character" w:styleId="a5">
    <w:name w:val="Hyperlink"/>
    <w:basedOn w:val="a0"/>
    <w:uiPriority w:val="99"/>
    <w:unhideWhenUsed/>
    <w:rsid w:val="00513BE4"/>
    <w:rPr>
      <w:color w:val="0000FF"/>
      <w:u w:val="single"/>
    </w:rPr>
  </w:style>
  <w:style w:type="character" w:customStyle="1" w:styleId="xfm33869905">
    <w:name w:val="xfm_33869905"/>
    <w:basedOn w:val="a0"/>
    <w:rsid w:val="00513BE4"/>
  </w:style>
  <w:style w:type="paragraph" w:styleId="a6">
    <w:name w:val="Normal (Web)"/>
    <w:basedOn w:val="a"/>
    <w:uiPriority w:val="99"/>
    <w:unhideWhenUsed/>
    <w:rsid w:val="00513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13BE4"/>
    <w:rPr>
      <w:b/>
      <w:bCs/>
    </w:rPr>
  </w:style>
  <w:style w:type="character" w:styleId="a8">
    <w:name w:val="Emphasis"/>
    <w:basedOn w:val="a0"/>
    <w:uiPriority w:val="20"/>
    <w:qFormat/>
    <w:rsid w:val="00513BE4"/>
    <w:rPr>
      <w:i/>
      <w:iCs/>
    </w:rPr>
  </w:style>
  <w:style w:type="character" w:customStyle="1" w:styleId="name">
    <w:name w:val="name"/>
    <w:basedOn w:val="a0"/>
    <w:rsid w:val="00513BE4"/>
  </w:style>
  <w:style w:type="paragraph" w:customStyle="1" w:styleId="xfmc2">
    <w:name w:val="xfmc2"/>
    <w:basedOn w:val="a"/>
    <w:rsid w:val="00513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21553853">
    <w:name w:val="xfm_21553853"/>
    <w:basedOn w:val="a0"/>
    <w:rsid w:val="00513BE4"/>
  </w:style>
  <w:style w:type="character" w:customStyle="1" w:styleId="orcid">
    <w:name w:val="orcid"/>
    <w:basedOn w:val="a0"/>
    <w:rsid w:val="00513BE4"/>
  </w:style>
  <w:style w:type="character" w:styleId="a9">
    <w:name w:val="FollowedHyperlink"/>
    <w:basedOn w:val="a0"/>
    <w:uiPriority w:val="99"/>
    <w:semiHidden/>
    <w:unhideWhenUsed/>
    <w:rsid w:val="00513BE4"/>
    <w:rPr>
      <w:color w:val="800080" w:themeColor="followedHyperlink"/>
      <w:u w:val="single"/>
    </w:rPr>
  </w:style>
  <w:style w:type="paragraph" w:customStyle="1" w:styleId="docdata">
    <w:name w:val="docdata"/>
    <w:aliases w:val="docy,v5,3841,baiaagaaboqcaaadzawaaaxadaaaaaaaaaaaaaaaaaaaaaaaaaaaaaaaaaaaaaaaaaaaaaaaaaaaaaaaaaaaaaaaaaaaaaaaaaaaaaaaaaaaaaaaaaaaaaaaaaaaaaaaaaaaaaaaaaaaaaaaaaaaaaaaaaaaaaaaaaaaaaaaaaaaaaaaaaaaaaaaaaaaaaaaaaaaaaaaaaaaaaaaaaaaaaaaaaaaaaaaaaaaaaaa"/>
    <w:basedOn w:val="a"/>
    <w:rsid w:val="00513B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E4"/>
  </w:style>
  <w:style w:type="paragraph" w:styleId="1">
    <w:name w:val="heading 1"/>
    <w:basedOn w:val="a"/>
    <w:link w:val="10"/>
    <w:uiPriority w:val="9"/>
    <w:qFormat/>
    <w:rsid w:val="00513B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E4"/>
    <w:rPr>
      <w:rFonts w:ascii="Times New Roman" w:eastAsia="Times New Roman" w:hAnsi="Times New Roman" w:cs="Times New Roman"/>
      <w:b/>
      <w:bCs/>
      <w:kern w:val="36"/>
      <w:sz w:val="48"/>
      <w:szCs w:val="48"/>
      <w:lang w:eastAsia="ru-RU"/>
    </w:rPr>
  </w:style>
  <w:style w:type="character" w:customStyle="1" w:styleId="a3">
    <w:name w:val="Абзац списка Знак"/>
    <w:aliases w:val="List Paragraph1 Знак,Left Bullet L1 Знак"/>
    <w:link w:val="a4"/>
    <w:uiPriority w:val="34"/>
    <w:locked/>
    <w:rsid w:val="00513BE4"/>
    <w:rPr>
      <w:rFonts w:ascii="Times New Roman" w:hAnsi="Times New Roman" w:cstheme="minorHAnsi"/>
      <w:sz w:val="24"/>
    </w:rPr>
  </w:style>
  <w:style w:type="paragraph" w:styleId="a4">
    <w:name w:val="List Paragraph"/>
    <w:aliases w:val="List Paragraph1,Left Bullet L1"/>
    <w:basedOn w:val="a"/>
    <w:link w:val="a3"/>
    <w:uiPriority w:val="34"/>
    <w:qFormat/>
    <w:rsid w:val="00513BE4"/>
    <w:pPr>
      <w:ind w:left="720"/>
      <w:contextualSpacing/>
    </w:pPr>
    <w:rPr>
      <w:rFonts w:ascii="Times New Roman" w:hAnsi="Times New Roman" w:cstheme="minorHAnsi"/>
      <w:sz w:val="24"/>
    </w:rPr>
  </w:style>
  <w:style w:type="character" w:styleId="a5">
    <w:name w:val="Hyperlink"/>
    <w:basedOn w:val="a0"/>
    <w:uiPriority w:val="99"/>
    <w:unhideWhenUsed/>
    <w:rsid w:val="00513BE4"/>
    <w:rPr>
      <w:color w:val="0000FF"/>
      <w:u w:val="single"/>
    </w:rPr>
  </w:style>
  <w:style w:type="character" w:customStyle="1" w:styleId="xfm33869905">
    <w:name w:val="xfm_33869905"/>
    <w:basedOn w:val="a0"/>
    <w:rsid w:val="00513BE4"/>
  </w:style>
  <w:style w:type="paragraph" w:styleId="a6">
    <w:name w:val="Normal (Web)"/>
    <w:basedOn w:val="a"/>
    <w:uiPriority w:val="99"/>
    <w:unhideWhenUsed/>
    <w:rsid w:val="00513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13BE4"/>
    <w:rPr>
      <w:b/>
      <w:bCs/>
    </w:rPr>
  </w:style>
  <w:style w:type="character" w:styleId="a8">
    <w:name w:val="Emphasis"/>
    <w:basedOn w:val="a0"/>
    <w:uiPriority w:val="20"/>
    <w:qFormat/>
    <w:rsid w:val="00513BE4"/>
    <w:rPr>
      <w:i/>
      <w:iCs/>
    </w:rPr>
  </w:style>
  <w:style w:type="character" w:customStyle="1" w:styleId="name">
    <w:name w:val="name"/>
    <w:basedOn w:val="a0"/>
    <w:rsid w:val="00513BE4"/>
  </w:style>
  <w:style w:type="paragraph" w:customStyle="1" w:styleId="xfmc2">
    <w:name w:val="xfmc2"/>
    <w:basedOn w:val="a"/>
    <w:rsid w:val="00513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fm21553853">
    <w:name w:val="xfm_21553853"/>
    <w:basedOn w:val="a0"/>
    <w:rsid w:val="00513BE4"/>
  </w:style>
  <w:style w:type="character" w:customStyle="1" w:styleId="orcid">
    <w:name w:val="orcid"/>
    <w:basedOn w:val="a0"/>
    <w:rsid w:val="00513BE4"/>
  </w:style>
  <w:style w:type="character" w:styleId="a9">
    <w:name w:val="FollowedHyperlink"/>
    <w:basedOn w:val="a0"/>
    <w:uiPriority w:val="99"/>
    <w:semiHidden/>
    <w:unhideWhenUsed/>
    <w:rsid w:val="00513BE4"/>
    <w:rPr>
      <w:color w:val="800080" w:themeColor="followedHyperlink"/>
      <w:u w:val="single"/>
    </w:rPr>
  </w:style>
  <w:style w:type="paragraph" w:customStyle="1" w:styleId="docdata">
    <w:name w:val="docdata"/>
    <w:aliases w:val="docy,v5,3841,baiaagaaboqcaaadzawaaaxadaaaaaaaaaaaaaaaaaaaaaaaaaaaaaaaaaaaaaaaaaaaaaaaaaaaaaaaaaaaaaaaaaaaaaaaaaaaaaaaaaaaaaaaaaaaaaaaaaaaaaaaaaaaaaaaaaaaaaaaaaaaaaaaaaaaaaaaaaaaaaaaaaaaaaaaaaaaaaaaaaaaaaaaaaaaaaaaaaaaaaaaaaaaaaaaaaaaaaaaaaaaaaaa"/>
    <w:basedOn w:val="a"/>
    <w:rsid w:val="00513B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urier.gov.ua/uk/news/diti-zahisnikiv-i-zahisnic-otrimayut-kompensaciyu-/" TargetMode="External"/><Relationship Id="rId21" Type="http://schemas.openxmlformats.org/officeDocument/2006/relationships/hyperlink" Target="https://www.golos.com.ua/article/384264" TargetMode="External"/><Relationship Id="rId34" Type="http://schemas.openxmlformats.org/officeDocument/2006/relationships/hyperlink" Target="http://mir.dspu.edu.ua/article/view/329069" TargetMode="External"/><Relationship Id="rId42" Type="http://schemas.openxmlformats.org/officeDocument/2006/relationships/hyperlink" Target="https://pravo.ua/minosvity-zatverdylo-metodychni-rekomendatsii-iz-rozbudovy-dobrochesnosti-v-zakladakh-vyshchoi-osvity/" TargetMode="External"/><Relationship Id="rId47" Type="http://schemas.openxmlformats.org/officeDocument/2006/relationships/hyperlink" Target="https://www.golos.com.ua/article/384446" TargetMode="External"/><Relationship Id="rId50" Type="http://schemas.openxmlformats.org/officeDocument/2006/relationships/hyperlink" Target="https://www.golos.com.ua/article/384609" TargetMode="External"/><Relationship Id="rId55" Type="http://schemas.openxmlformats.org/officeDocument/2006/relationships/hyperlink" Target="https://www.golos.com.ua/article/384581" TargetMode="External"/><Relationship Id="rId63" Type="http://schemas.openxmlformats.org/officeDocument/2006/relationships/hyperlink" Target="https://pravo.ua/sud-vyznav-nechynnym-nakaz-minosvity-za-iakym-navchannia-v-aspiranturi-za-kontraktom-mozhe-buty-tilky-na-zaochnii-chy-vechirnii-formi/" TargetMode="External"/><Relationship Id="rId68" Type="http://schemas.openxmlformats.org/officeDocument/2006/relationships/hyperlink" Target="https://www.golos.com.ua/article/384321" TargetMode="External"/><Relationship Id="rId76" Type="http://schemas.openxmlformats.org/officeDocument/2006/relationships/hyperlink" Target="http://gileya.org/index.php?ng=library&amp;cont=long&amp;id=289" TargetMode="External"/><Relationship Id="rId84" Type="http://schemas.openxmlformats.org/officeDocument/2006/relationships/hyperlink" Target="https://zn.ua/ukr/usa/jak-tramp-vikoristovuje-uroki-putina.html" TargetMode="External"/><Relationship Id="rId89" Type="http://schemas.openxmlformats.org/officeDocument/2006/relationships/hyperlink" Target="https://molodyivchenyi.ua/index.php/journal/article/view/6403/6259" TargetMode="External"/><Relationship Id="rId97" Type="http://schemas.openxmlformats.org/officeDocument/2006/relationships/hyperlink" Target="https://chytomo.com/u-brytanii-shkoliari-matymut-zmohu-vyvchaty-ukrainsku-movu/" TargetMode="External"/><Relationship Id="rId7" Type="http://schemas.openxmlformats.org/officeDocument/2006/relationships/hyperlink" Target="http://perspectives.pp.ua/index.php/vno/article/view/23368/23338" TargetMode="External"/><Relationship Id="rId71" Type="http://schemas.openxmlformats.org/officeDocument/2006/relationships/hyperlink" Target="https://www.facebook.com/story.php?story_fbid=2749883981864774&amp;id=100005295963148&amp;mibextid=wwXIfr&amp;rdid=nHzWx8Pp4vz56Eu8" TargetMode="External"/><Relationship Id="rId92" Type="http://schemas.openxmlformats.org/officeDocument/2006/relationships/hyperlink" Target="http://perspectives.pp.ua/index.php/sn/article/view/23918/23890" TargetMode="External"/><Relationship Id="rId2" Type="http://schemas.openxmlformats.org/officeDocument/2006/relationships/styles" Target="styles.xml"/><Relationship Id="rId16" Type="http://schemas.openxmlformats.org/officeDocument/2006/relationships/hyperlink" Target="https://heraldes.khmnu.edu.ua/index.php/heraldes/article/view/1930" TargetMode="External"/><Relationship Id="rId29" Type="http://schemas.openxmlformats.org/officeDocument/2006/relationships/hyperlink" Target="https://www.golos.com.ua/article/384579" TargetMode="External"/><Relationship Id="rId11" Type="http://schemas.openxmlformats.org/officeDocument/2006/relationships/hyperlink" Target="https://focus.ua/uk/economics/708183-yak-biznes-v-ukrajini-znahodit-cinni-kadri-i-vprovadzhuye-programi-motivaciji-ta-rozvitku" TargetMode="External"/><Relationship Id="rId24" Type="http://schemas.openxmlformats.org/officeDocument/2006/relationships/hyperlink" Target="https://wz.lviv.ua/news/533687-do-30-tys-hrn-zmozhut-otrymaty-ukraintsi-dlia-navchannia-nardep-olena-shuliak-rozkryla-podrobytsi&#1110;" TargetMode="External"/><Relationship Id="rId32" Type="http://schemas.openxmlformats.org/officeDocument/2006/relationships/hyperlink" Target="https://www.golos.com.ua/article/384725" TargetMode="External"/><Relationship Id="rId37" Type="http://schemas.openxmlformats.org/officeDocument/2006/relationships/hyperlink" Target="https://chytomo.com/krymski-shkoliari-ne-maiut-dostupu-do-osvity-ukrainskoiu-khersonski-navchaiutsia-za-rosijskymy-pidruchnykamy/" TargetMode="External"/><Relationship Id="rId40" Type="http://schemas.openxmlformats.org/officeDocument/2006/relationships/hyperlink" Target="https://amtp.org.ua/index.php/journal2/article/view/763" TargetMode="External"/><Relationship Id="rId45" Type="http://schemas.openxmlformats.org/officeDocument/2006/relationships/hyperlink" Target="http://habitus.od.ua/journals/2025/70-2025/10.pdf" TargetMode="External"/><Relationship Id="rId53" Type="http://schemas.openxmlformats.org/officeDocument/2006/relationships/hyperlink" Target="https://ukurier.gov.ua/uk/articles/pidgotuvati-ditej-do-viklikiv-suchasnogo-svitu/" TargetMode="External"/><Relationship Id="rId58" Type="http://schemas.openxmlformats.org/officeDocument/2006/relationships/hyperlink" Target="https://heraldts.khmnu.edu.ua/index.php/heraldts/article/view/1632/1642" TargetMode="External"/><Relationship Id="rId66" Type="http://schemas.openxmlformats.org/officeDocument/2006/relationships/hyperlink" Target="https://ev.nmu.org.ua/index.php/uk/archive?arh_article=1654" TargetMode="External"/><Relationship Id="rId74" Type="http://schemas.openxmlformats.org/officeDocument/2006/relationships/hyperlink" Target="https://yur-gazeta.com/golovna/uryad-planue-zbilshiti-derzhzamovlennya-na-tehspecialnosti-na-ponad-25.html" TargetMode="External"/><Relationship Id="rId79" Type="http://schemas.openxmlformats.org/officeDocument/2006/relationships/hyperlink" Target="https://ukurier.gov.ua/uk/articles/shkola-maye-gotuvati-uchniv-do-viklikiv/" TargetMode="External"/><Relationship Id="rId87" Type="http://schemas.openxmlformats.org/officeDocument/2006/relationships/hyperlink" Target="http://gileya.org/index.php?ng=library&amp;cont=long&amp;id=289" TargetMode="External"/><Relationship Id="rId5" Type="http://schemas.openxmlformats.org/officeDocument/2006/relationships/webSettings" Target="webSettings.xml"/><Relationship Id="rId61" Type="http://schemas.openxmlformats.org/officeDocument/2006/relationships/hyperlink" Target="https://heraldts.khmnu.edu.ua/index.php/heraldts/article/view/931/1340" TargetMode="External"/><Relationship Id="rId82" Type="http://schemas.openxmlformats.org/officeDocument/2006/relationships/hyperlink" Target="http://easternlaw.com.ua/wp-content/uploads/2025/05/yakoviuk_shymonia_yakushev_134.pdf" TargetMode="External"/><Relationship Id="rId90" Type="http://schemas.openxmlformats.org/officeDocument/2006/relationships/hyperlink" Target="http://perspectives.pp.ua/index.php/sni/article/view/19742/19728" TargetMode="External"/><Relationship Id="rId95" Type="http://schemas.openxmlformats.org/officeDocument/2006/relationships/hyperlink" Target="http://mir.dspu.edu.ua/article/view/332785" TargetMode="External"/><Relationship Id="rId19" Type="http://schemas.openxmlformats.org/officeDocument/2006/relationships/hyperlink" Target="http://habitus.od.ua/journals/2025/70-2025/6.pdf" TargetMode="External"/><Relationship Id="rId14" Type="http://schemas.openxmlformats.org/officeDocument/2006/relationships/hyperlink" Target="https://focus.ua/uk/ukraine/709150-anomalno-bagato-v-minosviti-perevirili-aspirantiv-ta-nazvali-kilkist-vidrahovanih" TargetMode="External"/><Relationship Id="rId22" Type="http://schemas.openxmlformats.org/officeDocument/2006/relationships/hyperlink" Target="https://www.golos.com.ua/article/384137" TargetMode="External"/><Relationship Id="rId27" Type="http://schemas.openxmlformats.org/officeDocument/2006/relationships/hyperlink" Target="https://wz.lviv.ua/news/533368-u-truskavtsi-bilshe-shkolyariv-stae" TargetMode="External"/><Relationship Id="rId30" Type="http://schemas.openxmlformats.org/officeDocument/2006/relationships/hyperlink" Target="https://www.ukrinform.ua/rubric-diaspora/3999644-zaversivsa-globalnij-osvitnij-marafon-dla-ukrainskih-skil-za-kordonom.html" TargetMode="External"/><Relationship Id="rId35" Type="http://schemas.openxmlformats.org/officeDocument/2006/relationships/hyperlink" Target="https://app-journal.in.ua/wp-content/uploads/2025/04/124.pdf" TargetMode="External"/><Relationship Id="rId43" Type="http://schemas.openxmlformats.org/officeDocument/2006/relationships/hyperlink" Target="https://pravo.ua/mon-zatverdylo-osoblyvosti-dystantsiinoho-navchannia-shcho-zminytsia/" TargetMode="External"/><Relationship Id="rId48" Type="http://schemas.openxmlformats.org/officeDocument/2006/relationships/hyperlink" Target="https://amtp.org.ua/index.php/journal2/article/view/764" TargetMode="External"/><Relationship Id="rId56" Type="http://schemas.openxmlformats.org/officeDocument/2006/relationships/hyperlink" Target="https://www.golos.com.ua/article/384300" TargetMode="External"/><Relationship Id="rId64" Type="http://schemas.openxmlformats.org/officeDocument/2006/relationships/hyperlink" Target="https://amtp.org.ua/index.php/journal/article/view/739" TargetMode="External"/><Relationship Id="rId69" Type="http://schemas.openxmlformats.org/officeDocument/2006/relationships/hyperlink" Target="https://zn.ua/ukr/EDUCATION/u-mene-prokhannja-ne-tilki-do-osvitjan-a-vzahali-do-vsikh-ukrajintsiv-ne-opuskajte-ruk-kerivnitsja-osviti-khersona-pro-navchannja-pid-obstrilami.html" TargetMode="External"/><Relationship Id="rId77" Type="http://schemas.openxmlformats.org/officeDocument/2006/relationships/hyperlink" Target="http://habitus.od.ua/journals/2025/70-2025/19.pdf" TargetMode="External"/><Relationship Id="rId8" Type="http://schemas.openxmlformats.org/officeDocument/2006/relationships/hyperlink" Target="http://perspectives.pp.ua/index.php/vno/article/view/23371/23341" TargetMode="External"/><Relationship Id="rId51" Type="http://schemas.openxmlformats.org/officeDocument/2006/relationships/hyperlink" Target="https://www.golos.com.ua/article/384673" TargetMode="External"/><Relationship Id="rId72" Type="http://schemas.openxmlformats.org/officeDocument/2006/relationships/hyperlink" Target="https://gazeta.ua/articles/life/_ukrayina-bude-viznavati-navchannya-ditej-za-kordonom/1219180" TargetMode="External"/><Relationship Id="rId80" Type="http://schemas.openxmlformats.org/officeDocument/2006/relationships/hyperlink" Target="https://focus.ua/uk/world/708334-polski-shkoli-vvodyat-ukrajinsku-movu-yak-drugu-inozemnu-mon" TargetMode="External"/><Relationship Id="rId85" Type="http://schemas.openxmlformats.org/officeDocument/2006/relationships/hyperlink" Target="http://v-khsac.in.ua/article/view/319961" TargetMode="External"/><Relationship Id="rId93" Type="http://schemas.openxmlformats.org/officeDocument/2006/relationships/hyperlink" Target="https://yur-gazeta.com/publications/practice/inshe/naykrashchi-universiteti-polshchi-dlya-ukrayinciv.html"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s.detector.media/withoutsection/post/37990/2025-05-26-u-2024-rotsi-do-ofisu-ombudsmana-nadiyshlo-vtrychi-bilshe-skarg-na-buling-u-shkolakh-nizh-rokom-ranishe/" TargetMode="External"/><Relationship Id="rId17" Type="http://schemas.openxmlformats.org/officeDocument/2006/relationships/hyperlink" Target="https://fakty.ua/454781-v-minobrazovaniya-nazvali-samye-populyarnye-specialnosti-v-vuzah-v-2025-godu-i-rasskazali-pochemu-rastet-stoimost-obucheniya" TargetMode="External"/><Relationship Id="rId25" Type="http://schemas.openxmlformats.org/officeDocument/2006/relationships/hyperlink" Target="https://www.golos.com.ua/article/384161" TargetMode="External"/><Relationship Id="rId33" Type="http://schemas.openxmlformats.org/officeDocument/2006/relationships/hyperlink" Target="https://www.golos.com.ua/article/384684" TargetMode="External"/><Relationship Id="rId38" Type="http://schemas.openxmlformats.org/officeDocument/2006/relationships/hyperlink" Target="https://ua.korrespondent.net/ukraine/4786006-u-radi-proponuuit-dozvolyty-vyizd-za-kordon-cholovikam-do-23-24-rokiv" TargetMode="External"/><Relationship Id="rId46" Type="http://schemas.openxmlformats.org/officeDocument/2006/relationships/hyperlink" Target="http://perspectives.pp.ua/index.php/vno/article/view/23411/23381" TargetMode="External"/><Relationship Id="rId59" Type="http://schemas.openxmlformats.org/officeDocument/2006/relationships/hyperlink" Target="https://www.golos.com.ua/article/384295" TargetMode="External"/><Relationship Id="rId67" Type="http://schemas.openxmlformats.org/officeDocument/2006/relationships/hyperlink" Target="https://www.golos.com.ua/article/384346" TargetMode="External"/><Relationship Id="rId20" Type="http://schemas.openxmlformats.org/officeDocument/2006/relationships/hyperlink" Target="https://www.golos.com.ua/article/384374" TargetMode="External"/><Relationship Id="rId41" Type="http://schemas.openxmlformats.org/officeDocument/2006/relationships/hyperlink" Target="http://v-khsac.in.ua/article/view/319971" TargetMode="External"/><Relationship Id="rId54" Type="http://schemas.openxmlformats.org/officeDocument/2006/relationships/hyperlink" Target="https://umoloda.kyiv.ua/number/0/2006/189550/" TargetMode="External"/><Relationship Id="rId62" Type="http://schemas.openxmlformats.org/officeDocument/2006/relationships/hyperlink" Target="https://www.golos.com.ua/article/384322" TargetMode="External"/><Relationship Id="rId70" Type="http://schemas.openxmlformats.org/officeDocument/2006/relationships/hyperlink" Target="https://ukurier.gov.ua/uk/articles/u-centri-uvagi-bezpeka-ta-gumanitarni-pitannya/" TargetMode="External"/><Relationship Id="rId75" Type="http://schemas.openxmlformats.org/officeDocument/2006/relationships/hyperlink" Target="http://perspectives.pp.ua/index.php/sn/article/view/23934/23906" TargetMode="External"/><Relationship Id="rId83" Type="http://schemas.openxmlformats.org/officeDocument/2006/relationships/hyperlink" Target="https://focus.ua/uk/ukraine/709694-ne-lishe-17-richni-hlopci-a-y-divchata-nazvano-osnovnu-prichinu-vijizdu-molodi-ce-ne-viyna" TargetMode="External"/><Relationship Id="rId88" Type="http://schemas.openxmlformats.org/officeDocument/2006/relationships/hyperlink" Target="https://umoloda.kyiv.ua/number/0/2006/189619/" TargetMode="External"/><Relationship Id="rId91" Type="http://schemas.openxmlformats.org/officeDocument/2006/relationships/hyperlink" Target="https://ua.korrespondent.net/world/4786001-polscha-pidtrymala-vyvchennia-ukrainskoi-yak-druhoi-inozemnoi-u-shkolakh" TargetMode="External"/><Relationship Id="rId96" Type="http://schemas.openxmlformats.org/officeDocument/2006/relationships/hyperlink" Target="http://www.pdu-journal.kpu.zp.ua/archive/4_2024/30.pdf" TargetMode="External"/><Relationship Id="rId1" Type="http://schemas.openxmlformats.org/officeDocument/2006/relationships/numbering" Target="numbering.xml"/><Relationship Id="rId6" Type="http://schemas.openxmlformats.org/officeDocument/2006/relationships/hyperlink" Target="http://nplu.org/article.php?id=423&amp;subject=3" TargetMode="External"/><Relationship Id="rId15" Type="http://schemas.openxmlformats.org/officeDocument/2006/relationships/hyperlink" Target="https://www.lvivpost.net/avtorski-materialy/ukrayintsi-voyuvatymut-i-ne-zdavatymutsya-my-yak-natsiya-ye-sylnymy-rishuchymy-ta-stijkymy-politolog-mykola-buchyn/" TargetMode="External"/><Relationship Id="rId23" Type="http://schemas.openxmlformats.org/officeDocument/2006/relationships/hyperlink" Target="http://perspectives.pp.ua/index.php/sn/article/view/23902/23874" TargetMode="External"/><Relationship Id="rId28" Type="http://schemas.openxmlformats.org/officeDocument/2006/relationships/hyperlink" Target="http://mir.dspu.edu.ua/article/view/324330" TargetMode="External"/><Relationship Id="rId36" Type="http://schemas.openxmlformats.org/officeDocument/2006/relationships/hyperlink" Target="http://mir.dspu.edu.ua/article/view/325942/321998" TargetMode="External"/><Relationship Id="rId49" Type="http://schemas.openxmlformats.org/officeDocument/2006/relationships/hyperlink" Target="https://www.golos.com.ua/article/384592" TargetMode="External"/><Relationship Id="rId57" Type="http://schemas.openxmlformats.org/officeDocument/2006/relationships/hyperlink" Target="https://risu.ua/rada-cerkov-zustrilasya-z-ministrom-osviti-i-nauki-ukrayini_n156727" TargetMode="External"/><Relationship Id="rId10" Type="http://schemas.openxmlformats.org/officeDocument/2006/relationships/hyperlink" Target="https://app-journal.in.ua/wp-content/uploads/2024/12/84.pdf" TargetMode="External"/><Relationship Id="rId31" Type="http://schemas.openxmlformats.org/officeDocument/2006/relationships/hyperlink" Target="https://umoloda.kyiv.ua/number/0/2006/189762/" TargetMode="External"/><Relationship Id="rId44" Type="http://schemas.openxmlformats.org/officeDocument/2006/relationships/hyperlink" Target="https://www.golos.com.ua/article/384591" TargetMode="External"/><Relationship Id="rId52" Type="http://schemas.openxmlformats.org/officeDocument/2006/relationships/hyperlink" Target="https://amtp.org.ua/index.php/journal/article/view/756" TargetMode="External"/><Relationship Id="rId60" Type="http://schemas.openxmlformats.org/officeDocument/2006/relationships/hyperlink" Target="https://focus.ua/uk/ukraine/708003-ukrajina-krajina-mozhlivostey-pravila-vijizdu-dlya-cholovikiv-do-25-rokiv-mozhut-pom-yakshiti-lisoviy" TargetMode="External"/><Relationship Id="rId65" Type="http://schemas.openxmlformats.org/officeDocument/2006/relationships/hyperlink" Target="http://fil.nlu.edu.ua/article/view/324498" TargetMode="External"/><Relationship Id="rId73" Type="http://schemas.openxmlformats.org/officeDocument/2006/relationships/hyperlink" Target="https://risu.ua/ukrayina-ta-greciya-zavtra-pidpishut--memorandumu-pro-spivpracyu-u-religijnij-ta-osvitnij-sferah_n156970" TargetMode="External"/><Relationship Id="rId78" Type="http://schemas.openxmlformats.org/officeDocument/2006/relationships/hyperlink" Target="https://ua.korrespondent.net/ukraine/4786268-vypusknyky-medychnykh-vyshiv-mozhut-otrymaty-po-200-tysiach-hryven" TargetMode="External"/><Relationship Id="rId81" Type="http://schemas.openxmlformats.org/officeDocument/2006/relationships/hyperlink" Target="https://www.golos.com.ua/article/384347" TargetMode="External"/><Relationship Id="rId86" Type="http://schemas.openxmlformats.org/officeDocument/2006/relationships/hyperlink" Target="https://focus.ua/uk/voennye-novosti/710068-rosiya-v-africi-rosiyani-zbirayutsya-navchati-svoyeji-movi-na-novomu-kontinenti-u-gur-rozkrili-zadum-kremlya" TargetMode="External"/><Relationship Id="rId94" Type="http://schemas.openxmlformats.org/officeDocument/2006/relationships/hyperlink" Target="https://heraldes.khmnu.edu.ua/index.php/heraldes/article/view/1895"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mtp.org.ua/index.php/journal/article/view/737" TargetMode="External"/><Relationship Id="rId13" Type="http://schemas.openxmlformats.org/officeDocument/2006/relationships/hyperlink" Target="https://ms.detector.media/withoutsection/post/38017/2025-06-03-u-novomu-navchalnomu-rotsi-u-3000-ukrainskykh-shkil-zyavlyatsya-ofitsery-sluzhby-osvitnoi-bezpeky/" TargetMode="External"/><Relationship Id="rId18" Type="http://schemas.openxmlformats.org/officeDocument/2006/relationships/hyperlink" Target="https://fakty.ua/455046-chasti-molodyh-ukraincev-vyplatyat-po-200-tysyach-griven-kto-mozhet-rasschityvat-na-bonus" TargetMode="External"/><Relationship Id="rId39" Type="http://schemas.openxmlformats.org/officeDocument/2006/relationships/hyperlink" Target="https://focus.ua/uk/ukraine/709625-yaki-deficitni-specialnosti-v-ukrajini-informaciya-minosvi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16784</Words>
  <Characters>95674</Characters>
  <Application>Microsoft Office Word</Application>
  <DocSecurity>0</DocSecurity>
  <Lines>797</Lines>
  <Paragraphs>224</Paragraphs>
  <ScaleCrop>false</ScaleCrop>
  <Company>NPBU</Company>
  <LinksUpToDate>false</LinksUpToDate>
  <CharactersWithSpaces>112234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2025-06-24T10:29:00Z</dcterms:created>
  <dcterms:modified xsi:type="dcterms:W3CDTF">2025-06-24T10:30:00Z</dcterms:modified>
</cp:coreProperties>
</file>