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E7" w:rsidRDefault="00DA27E7" w:rsidP="00F45426">
      <w:pPr>
        <w:spacing w:after="0"/>
        <w:rPr>
          <w:rFonts w:eastAsia="Times New Roman" w:cs="Times New Roman"/>
          <w:b/>
          <w:sz w:val="32"/>
          <w:szCs w:val="32"/>
          <w:lang w:val="uk-UA" w:eastAsia="ru-RU"/>
        </w:rPr>
      </w:pPr>
      <w:r>
        <w:rPr>
          <w:noProof/>
          <w:color w:val="474747"/>
          <w:sz w:val="16"/>
          <w:szCs w:val="16"/>
          <w:lang w:eastAsia="ru-RU"/>
        </w:rPr>
        <w:drawing>
          <wp:anchor distT="114300" distB="114300" distL="114300" distR="114300" simplePos="0" relativeHeight="251659264" behindDoc="0" locked="0" layoutInCell="1" hidden="0" allowOverlap="1" wp14:anchorId="61E93E20" wp14:editId="4C014790">
            <wp:simplePos x="0" y="0"/>
            <wp:positionH relativeFrom="page">
              <wp:posOffset>-16510</wp:posOffset>
            </wp:positionH>
            <wp:positionV relativeFrom="page">
              <wp:posOffset>47625</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F45426">
        <w:rPr>
          <w:rFonts w:eastAsia="Times New Roman" w:cs="Times New Roman"/>
          <w:b/>
          <w:sz w:val="32"/>
          <w:szCs w:val="32"/>
          <w:lang w:val="uk-UA" w:eastAsia="ru-RU"/>
        </w:rPr>
        <w:t xml:space="preserve">                        </w:t>
      </w: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F45426" w:rsidRDefault="00DA27E7" w:rsidP="00F45426">
      <w:pPr>
        <w:spacing w:after="0"/>
        <w:rPr>
          <w:rFonts w:eastAsia="Times New Roman" w:cs="Times New Roman"/>
          <w:b/>
          <w:sz w:val="32"/>
          <w:szCs w:val="32"/>
          <w:lang w:eastAsia="ru-RU"/>
        </w:rPr>
      </w:pPr>
      <w:r>
        <w:rPr>
          <w:rFonts w:eastAsia="Times New Roman" w:cs="Times New Roman"/>
          <w:b/>
          <w:sz w:val="32"/>
          <w:szCs w:val="32"/>
          <w:lang w:val="uk-UA" w:eastAsia="ru-RU"/>
        </w:rPr>
        <w:t xml:space="preserve">                        </w:t>
      </w:r>
      <w:r w:rsidR="00F45426">
        <w:rPr>
          <w:rFonts w:eastAsia="Times New Roman" w:cs="Times New Roman"/>
          <w:b/>
          <w:sz w:val="32"/>
          <w:szCs w:val="32"/>
          <w:lang w:val="uk-UA" w:eastAsia="ru-RU"/>
        </w:rPr>
        <w:t>В</w:t>
      </w:r>
      <w:proofErr w:type="spellStart"/>
      <w:r w:rsidR="00F45426">
        <w:rPr>
          <w:rFonts w:eastAsia="Times New Roman" w:cs="Times New Roman"/>
          <w:b/>
          <w:sz w:val="32"/>
          <w:szCs w:val="32"/>
          <w:lang w:eastAsia="ru-RU"/>
        </w:rPr>
        <w:t>идавнич</w:t>
      </w:r>
      <w:proofErr w:type="spellEnd"/>
      <w:r w:rsidR="00F45426">
        <w:rPr>
          <w:rFonts w:eastAsia="Times New Roman" w:cs="Times New Roman"/>
          <w:b/>
          <w:sz w:val="32"/>
          <w:szCs w:val="32"/>
          <w:lang w:val="uk-UA" w:eastAsia="ru-RU"/>
        </w:rPr>
        <w:t>а</w:t>
      </w:r>
      <w:r w:rsidR="00F45426">
        <w:rPr>
          <w:rFonts w:eastAsia="Times New Roman" w:cs="Times New Roman"/>
          <w:b/>
          <w:sz w:val="32"/>
          <w:szCs w:val="32"/>
          <w:lang w:eastAsia="ru-RU"/>
        </w:rPr>
        <w:t xml:space="preserve"> </w:t>
      </w:r>
      <w:proofErr w:type="spellStart"/>
      <w:r w:rsidR="00F45426">
        <w:rPr>
          <w:rFonts w:eastAsia="Times New Roman" w:cs="Times New Roman"/>
          <w:b/>
          <w:sz w:val="32"/>
          <w:szCs w:val="32"/>
          <w:lang w:eastAsia="ru-RU"/>
        </w:rPr>
        <w:t>діяльність</w:t>
      </w:r>
      <w:proofErr w:type="spellEnd"/>
      <w:r w:rsidR="00F45426">
        <w:rPr>
          <w:rFonts w:eastAsia="Times New Roman" w:cs="Times New Roman"/>
          <w:b/>
          <w:sz w:val="32"/>
          <w:szCs w:val="32"/>
          <w:lang w:val="uk-UA" w:eastAsia="ru-RU"/>
        </w:rPr>
        <w:t xml:space="preserve"> в Україні</w:t>
      </w:r>
      <w:r w:rsidR="00F45426">
        <w:rPr>
          <w:rFonts w:eastAsia="Times New Roman" w:cs="Times New Roman"/>
          <w:b/>
          <w:sz w:val="32"/>
          <w:szCs w:val="32"/>
          <w:lang w:eastAsia="ru-RU"/>
        </w:rPr>
        <w:t>:</w:t>
      </w:r>
    </w:p>
    <w:p w:rsidR="00F45426" w:rsidRDefault="00F45426" w:rsidP="00F45426">
      <w:pPr>
        <w:spacing w:after="0"/>
        <w:rPr>
          <w:rFonts w:eastAsia="Times New Roman" w:cs="Times New Roman"/>
          <w:b/>
          <w:sz w:val="32"/>
          <w:szCs w:val="32"/>
          <w:lang w:eastAsia="ru-RU"/>
        </w:rPr>
      </w:pPr>
    </w:p>
    <w:p w:rsidR="00F45426" w:rsidRDefault="00F45426" w:rsidP="00F45426">
      <w:pPr>
        <w:spacing w:after="0"/>
        <w:rPr>
          <w:rFonts w:eastAsia="Times New Roman" w:cs="Times New Roman"/>
          <w:b/>
          <w:i/>
          <w:sz w:val="32"/>
          <w:szCs w:val="32"/>
          <w:lang w:val="uk-UA" w:eastAsia="ru-RU"/>
        </w:rPr>
      </w:pPr>
      <w:r>
        <w:rPr>
          <w:rFonts w:eastAsia="Times New Roman" w:cs="Times New Roman"/>
          <w:b/>
          <w:sz w:val="32"/>
          <w:szCs w:val="32"/>
          <w:lang w:eastAsia="ru-RU"/>
        </w:rPr>
        <w:t xml:space="preserve">                      </w:t>
      </w:r>
      <w:proofErr w:type="spellStart"/>
      <w:r>
        <w:rPr>
          <w:rFonts w:eastAsia="Times New Roman" w:cs="Times New Roman"/>
          <w:b/>
          <w:i/>
          <w:sz w:val="32"/>
          <w:szCs w:val="32"/>
          <w:lang w:eastAsia="ru-RU"/>
        </w:rPr>
        <w:t>анотований</w:t>
      </w:r>
      <w:proofErr w:type="spellEnd"/>
      <w:r>
        <w:rPr>
          <w:rFonts w:eastAsia="Times New Roman" w:cs="Times New Roman"/>
          <w:b/>
          <w:i/>
          <w:sz w:val="32"/>
          <w:szCs w:val="32"/>
          <w:lang w:eastAsia="ru-RU"/>
        </w:rPr>
        <w:t xml:space="preserve"> </w:t>
      </w:r>
      <w:proofErr w:type="spellStart"/>
      <w:r>
        <w:rPr>
          <w:rFonts w:eastAsia="Times New Roman" w:cs="Times New Roman"/>
          <w:b/>
          <w:i/>
          <w:sz w:val="32"/>
          <w:szCs w:val="32"/>
          <w:lang w:eastAsia="ru-RU"/>
        </w:rPr>
        <w:t>бібліографічний</w:t>
      </w:r>
      <w:proofErr w:type="spellEnd"/>
      <w:r>
        <w:rPr>
          <w:rFonts w:eastAsia="Times New Roman" w:cs="Times New Roman"/>
          <w:b/>
          <w:i/>
          <w:sz w:val="32"/>
          <w:szCs w:val="32"/>
          <w:lang w:eastAsia="ru-RU"/>
        </w:rPr>
        <w:t xml:space="preserve"> список</w:t>
      </w:r>
    </w:p>
    <w:p w:rsidR="00252EA4" w:rsidRPr="00437E5B" w:rsidRDefault="00252EA4" w:rsidP="00252EA4">
      <w:pPr>
        <w:spacing w:before="120"/>
        <w:jc w:val="center"/>
        <w:rPr>
          <w:b/>
          <w:szCs w:val="28"/>
          <w:lang w:val="uk-UA"/>
        </w:rPr>
      </w:pPr>
    </w:p>
    <w:p w:rsidR="00615A06" w:rsidRDefault="00615A06" w:rsidP="00252EA4">
      <w:pPr>
        <w:ind w:right="-324"/>
        <w:rPr>
          <w:rFonts w:cs="Times New Roman"/>
          <w:color w:val="274E13"/>
          <w:sz w:val="24"/>
          <w:szCs w:val="24"/>
          <w:lang w:val="uk-UA"/>
        </w:rPr>
      </w:pPr>
    </w:p>
    <w:p w:rsidR="00252EA4" w:rsidRPr="005C1525" w:rsidRDefault="007B0271" w:rsidP="00252EA4">
      <w:pPr>
        <w:ind w:right="-324"/>
        <w:rPr>
          <w:rFonts w:ascii="Arial" w:hAnsi="Arial" w:cs="Arial"/>
          <w:color w:val="274E13"/>
          <w:sz w:val="20"/>
          <w:szCs w:val="20"/>
        </w:rPr>
      </w:pPr>
      <w:r w:rsidRPr="005C1525">
        <w:rPr>
          <w:rFonts w:ascii="Arial" w:hAnsi="Arial" w:cs="Arial"/>
          <w:noProof/>
          <w:sz w:val="20"/>
          <w:szCs w:val="20"/>
          <w:lang w:eastAsia="ru-RU"/>
        </w:rPr>
        <w:drawing>
          <wp:anchor distT="114300" distB="114300" distL="114300" distR="114300" simplePos="0" relativeHeight="251661312" behindDoc="1" locked="0" layoutInCell="1" allowOverlap="1" wp14:anchorId="396332E6" wp14:editId="2DA4873C">
            <wp:simplePos x="0" y="0"/>
            <wp:positionH relativeFrom="page">
              <wp:posOffset>-139065</wp:posOffset>
            </wp:positionH>
            <wp:positionV relativeFrom="margin">
              <wp:posOffset>2308860</wp:posOffset>
            </wp:positionV>
            <wp:extent cx="609600" cy="47498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4749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96E62" w:rsidRPr="005C1525">
        <w:rPr>
          <w:rFonts w:ascii="Arial" w:hAnsi="Arial" w:cs="Arial"/>
          <w:color w:val="274E13"/>
          <w:sz w:val="20"/>
          <w:szCs w:val="20"/>
        </w:rPr>
        <w:t>Вип</w:t>
      </w:r>
      <w:proofErr w:type="spellEnd"/>
      <w:r w:rsidR="00096E62" w:rsidRPr="005C1525">
        <w:rPr>
          <w:rFonts w:ascii="Arial" w:hAnsi="Arial" w:cs="Arial"/>
          <w:color w:val="274E13"/>
          <w:sz w:val="20"/>
          <w:szCs w:val="20"/>
        </w:rPr>
        <w:t xml:space="preserve">. </w:t>
      </w:r>
      <w:r w:rsidR="009963E7">
        <w:rPr>
          <w:rFonts w:ascii="Arial" w:hAnsi="Arial" w:cs="Arial"/>
          <w:color w:val="274E13"/>
          <w:sz w:val="20"/>
          <w:szCs w:val="20"/>
          <w:lang w:val="uk-UA"/>
        </w:rPr>
        <w:t>4</w:t>
      </w:r>
      <w:r w:rsidR="00252EA4" w:rsidRPr="005C1525">
        <w:rPr>
          <w:rFonts w:ascii="Arial" w:hAnsi="Arial" w:cs="Arial"/>
          <w:color w:val="274E13"/>
          <w:sz w:val="20"/>
          <w:szCs w:val="20"/>
        </w:rPr>
        <w:t xml:space="preserve"> / 2026</w:t>
      </w:r>
    </w:p>
    <w:p w:rsidR="00252EA4" w:rsidRPr="005C1525" w:rsidRDefault="00974A06" w:rsidP="00252EA4">
      <w:pPr>
        <w:rPr>
          <w:rFonts w:ascii="Arial" w:hAnsi="Arial" w:cs="Arial"/>
          <w:color w:val="274E13"/>
          <w:sz w:val="20"/>
          <w:szCs w:val="20"/>
          <w:lang w:val="uk-UA"/>
        </w:rPr>
      </w:pPr>
      <w:r>
        <w:rPr>
          <w:rFonts w:ascii="Arial" w:hAnsi="Arial" w:cs="Arial"/>
          <w:color w:val="274E13"/>
          <w:sz w:val="20"/>
          <w:szCs w:val="20"/>
          <w:lang w:val="uk-UA"/>
        </w:rPr>
        <w:t>квітень</w:t>
      </w:r>
      <w:r w:rsidR="009963E7">
        <w:rPr>
          <w:rFonts w:ascii="Arial" w:hAnsi="Arial" w:cs="Arial"/>
          <w:color w:val="274E13"/>
          <w:sz w:val="20"/>
          <w:szCs w:val="20"/>
          <w:lang w:val="uk-UA"/>
        </w:rPr>
        <w:t>-травень</w:t>
      </w:r>
    </w:p>
    <w:p w:rsidR="00252EA4" w:rsidRPr="00713299" w:rsidRDefault="00252EA4" w:rsidP="00252EA4">
      <w:pPr>
        <w:rPr>
          <w:rStyle w:val="a3"/>
          <w:rFonts w:ascii="Arial" w:hAnsi="Arial" w:cs="Arial"/>
          <w:color w:val="274E13"/>
          <w:sz w:val="20"/>
          <w:szCs w:val="20"/>
        </w:rPr>
      </w:pPr>
      <w:r w:rsidRPr="00374EEF">
        <w:rPr>
          <w:rFonts w:ascii="Arial" w:hAnsi="Arial" w:cs="Arial"/>
          <w:b/>
          <w:bCs/>
          <w:color w:val="274E13"/>
          <w:sz w:val="20"/>
          <w:szCs w:val="20"/>
          <w:lang w:val="en-US"/>
        </w:rPr>
        <w:t>URL</w:t>
      </w:r>
      <w:r w:rsidRPr="00713299">
        <w:rPr>
          <w:rFonts w:ascii="Arial" w:hAnsi="Arial" w:cs="Arial"/>
          <w:b/>
          <w:bCs/>
          <w:color w:val="274E13"/>
          <w:sz w:val="20"/>
          <w:szCs w:val="20"/>
        </w:rPr>
        <w:t xml:space="preserve">: </w:t>
      </w:r>
      <w:hyperlink r:id="rId10" w:history="1">
        <w:r w:rsidRPr="00374EEF">
          <w:rPr>
            <w:rStyle w:val="a3"/>
            <w:rFonts w:ascii="Arial" w:hAnsi="Arial" w:cs="Arial"/>
            <w:color w:val="274E13"/>
            <w:sz w:val="20"/>
            <w:szCs w:val="20"/>
            <w:lang w:val="en-US"/>
          </w:rPr>
          <w:t>http</w:t>
        </w:r>
        <w:r w:rsidRPr="00713299">
          <w:rPr>
            <w:rStyle w:val="a3"/>
            <w:rFonts w:ascii="Arial" w:hAnsi="Arial" w:cs="Arial"/>
            <w:color w:val="274E13"/>
            <w:sz w:val="20"/>
            <w:szCs w:val="20"/>
          </w:rPr>
          <w:t>://</w:t>
        </w:r>
        <w:proofErr w:type="spellStart"/>
        <w:r w:rsidRPr="00374EEF">
          <w:rPr>
            <w:rStyle w:val="a3"/>
            <w:rFonts w:ascii="Arial" w:hAnsi="Arial" w:cs="Arial"/>
            <w:color w:val="274E13"/>
            <w:sz w:val="20"/>
            <w:szCs w:val="20"/>
            <w:lang w:val="en-US"/>
          </w:rPr>
          <w:t>nplu</w:t>
        </w:r>
        <w:proofErr w:type="spellEnd"/>
        <w:r w:rsidRPr="00713299">
          <w:rPr>
            <w:rStyle w:val="a3"/>
            <w:rFonts w:ascii="Arial" w:hAnsi="Arial" w:cs="Arial"/>
            <w:color w:val="274E13"/>
            <w:sz w:val="20"/>
            <w:szCs w:val="20"/>
          </w:rPr>
          <w:t>.</w:t>
        </w:r>
        <w:r w:rsidRPr="00374EEF">
          <w:rPr>
            <w:rStyle w:val="a3"/>
            <w:rFonts w:ascii="Arial" w:hAnsi="Arial" w:cs="Arial"/>
            <w:color w:val="274E13"/>
            <w:sz w:val="20"/>
            <w:szCs w:val="20"/>
            <w:lang w:val="en-US"/>
          </w:rPr>
          <w:t>org</w:t>
        </w:r>
        <w:r w:rsidRPr="00713299">
          <w:rPr>
            <w:rStyle w:val="a3"/>
            <w:rFonts w:ascii="Arial" w:hAnsi="Arial" w:cs="Arial"/>
            <w:color w:val="274E13"/>
            <w:sz w:val="20"/>
            <w:szCs w:val="20"/>
          </w:rPr>
          <w:t>/</w:t>
        </w:r>
        <w:r w:rsidRPr="00374EEF">
          <w:rPr>
            <w:rStyle w:val="a3"/>
            <w:rFonts w:ascii="Arial" w:hAnsi="Arial" w:cs="Arial"/>
            <w:color w:val="274E13"/>
            <w:sz w:val="20"/>
            <w:szCs w:val="20"/>
            <w:lang w:val="en-US"/>
          </w:rPr>
          <w:t>article</w:t>
        </w:r>
        <w:r w:rsidRPr="00713299">
          <w:rPr>
            <w:rStyle w:val="a3"/>
            <w:rFonts w:ascii="Arial" w:hAnsi="Arial" w:cs="Arial"/>
            <w:color w:val="274E13"/>
            <w:sz w:val="20"/>
            <w:szCs w:val="20"/>
          </w:rPr>
          <w:t>.</w:t>
        </w:r>
        <w:proofErr w:type="spellStart"/>
        <w:r w:rsidRPr="00374EEF">
          <w:rPr>
            <w:rStyle w:val="a3"/>
            <w:rFonts w:ascii="Arial" w:hAnsi="Arial" w:cs="Arial"/>
            <w:color w:val="274E13"/>
            <w:sz w:val="20"/>
            <w:szCs w:val="20"/>
            <w:lang w:val="en-US"/>
          </w:rPr>
          <w:t>php</w:t>
        </w:r>
        <w:proofErr w:type="spellEnd"/>
        <w:r w:rsidRPr="00713299">
          <w:rPr>
            <w:rStyle w:val="a3"/>
            <w:rFonts w:ascii="Arial" w:hAnsi="Arial" w:cs="Arial"/>
            <w:color w:val="274E13"/>
            <w:sz w:val="20"/>
            <w:szCs w:val="20"/>
          </w:rPr>
          <w:t>?</w:t>
        </w:r>
        <w:r w:rsidRPr="00374EEF">
          <w:rPr>
            <w:rStyle w:val="a3"/>
            <w:rFonts w:ascii="Arial" w:hAnsi="Arial" w:cs="Arial"/>
            <w:color w:val="274E13"/>
            <w:sz w:val="20"/>
            <w:szCs w:val="20"/>
            <w:lang w:val="en-US"/>
          </w:rPr>
          <w:t>id</w:t>
        </w:r>
        <w:r w:rsidRPr="00713299">
          <w:rPr>
            <w:rStyle w:val="a3"/>
            <w:rFonts w:ascii="Arial" w:hAnsi="Arial" w:cs="Arial"/>
            <w:color w:val="274E13"/>
            <w:sz w:val="20"/>
            <w:szCs w:val="20"/>
          </w:rPr>
          <w:t>=423&amp;</w:t>
        </w:r>
        <w:r w:rsidRPr="00374EEF">
          <w:rPr>
            <w:rStyle w:val="a3"/>
            <w:rFonts w:ascii="Arial" w:hAnsi="Arial" w:cs="Arial"/>
            <w:color w:val="274E13"/>
            <w:sz w:val="20"/>
            <w:szCs w:val="20"/>
            <w:lang w:val="en-US"/>
          </w:rPr>
          <w:t>subject</w:t>
        </w:r>
        <w:r w:rsidRPr="00713299">
          <w:rPr>
            <w:rStyle w:val="a3"/>
            <w:rFonts w:ascii="Arial" w:hAnsi="Arial" w:cs="Arial"/>
            <w:color w:val="274E13"/>
            <w:sz w:val="20"/>
            <w:szCs w:val="20"/>
          </w:rPr>
          <w:t>=3</w:t>
        </w:r>
      </w:hyperlink>
    </w:p>
    <w:p w:rsidR="00374EEF" w:rsidRDefault="00374EEF" w:rsidP="00252EA4">
      <w:pPr>
        <w:rPr>
          <w:rStyle w:val="a3"/>
          <w:rFonts w:ascii="Arial" w:hAnsi="Arial" w:cs="Arial"/>
          <w:color w:val="274E13"/>
          <w:sz w:val="20"/>
          <w:szCs w:val="20"/>
        </w:rPr>
      </w:pPr>
      <w:bookmarkStart w:id="0" w:name="_GoBack"/>
      <w:bookmarkEnd w:id="0"/>
    </w:p>
    <w:p w:rsidR="00713299" w:rsidRPr="00713299" w:rsidRDefault="00713299" w:rsidP="00252EA4">
      <w:pPr>
        <w:rPr>
          <w:rStyle w:val="a3"/>
          <w:rFonts w:ascii="Arial" w:hAnsi="Arial" w:cs="Arial"/>
          <w:color w:val="274E13"/>
          <w:sz w:val="20"/>
          <w:szCs w:val="20"/>
        </w:rPr>
      </w:pPr>
    </w:p>
    <w:p w:rsidR="00374EEF" w:rsidRPr="00713299" w:rsidRDefault="00982566" w:rsidP="00713299">
      <w:pPr>
        <w:pStyle w:val="a7"/>
        <w:numPr>
          <w:ilvl w:val="0"/>
          <w:numId w:val="23"/>
        </w:numPr>
        <w:spacing w:after="120" w:line="360" w:lineRule="auto"/>
        <w:ind w:left="0" w:firstLine="567"/>
        <w:jc w:val="both"/>
        <w:rPr>
          <w:rStyle w:val="a3"/>
          <w:rFonts w:ascii="Arial" w:hAnsi="Arial" w:cs="Arial"/>
          <w:color w:val="274E13"/>
          <w:sz w:val="20"/>
          <w:szCs w:val="20"/>
        </w:rPr>
      </w:pPr>
      <w:proofErr w:type="spellStart"/>
      <w:r w:rsidRPr="00713299">
        <w:rPr>
          <w:b/>
          <w:bCs/>
          <w:color w:val="000000"/>
          <w:szCs w:val="28"/>
        </w:rPr>
        <w:t>Актор</w:t>
      </w:r>
      <w:proofErr w:type="spellEnd"/>
      <w:r w:rsidRPr="00713299">
        <w:rPr>
          <w:b/>
          <w:bCs/>
          <w:color w:val="000000"/>
          <w:szCs w:val="28"/>
        </w:rPr>
        <w:t xml:space="preserve"> Жан Рено написав книжку про </w:t>
      </w:r>
      <w:proofErr w:type="spellStart"/>
      <w:r w:rsidRPr="00713299">
        <w:rPr>
          <w:b/>
          <w:bCs/>
          <w:color w:val="000000"/>
          <w:szCs w:val="28"/>
        </w:rPr>
        <w:t>викрадених</w:t>
      </w:r>
      <w:proofErr w:type="spellEnd"/>
      <w:r w:rsidRPr="00713299">
        <w:rPr>
          <w:b/>
          <w:bCs/>
          <w:color w:val="000000"/>
          <w:szCs w:val="28"/>
        </w:rPr>
        <w:t xml:space="preserve"> </w:t>
      </w:r>
      <w:proofErr w:type="spellStart"/>
      <w:r w:rsidRPr="00713299">
        <w:rPr>
          <w:b/>
          <w:bCs/>
          <w:color w:val="000000"/>
          <w:szCs w:val="28"/>
        </w:rPr>
        <w:t>росією</w:t>
      </w:r>
      <w:proofErr w:type="spellEnd"/>
      <w:r w:rsidRPr="00713299">
        <w:rPr>
          <w:b/>
          <w:bCs/>
          <w:color w:val="000000"/>
          <w:szCs w:val="28"/>
        </w:rPr>
        <w:t xml:space="preserve"> </w:t>
      </w:r>
      <w:proofErr w:type="spellStart"/>
      <w:r w:rsidRPr="00713299">
        <w:rPr>
          <w:b/>
          <w:bCs/>
          <w:color w:val="000000"/>
          <w:szCs w:val="28"/>
        </w:rPr>
        <w:t>українських</w:t>
      </w:r>
      <w:proofErr w:type="spellEnd"/>
      <w:r w:rsidRPr="00713299">
        <w:rPr>
          <w:b/>
          <w:bCs/>
          <w:color w:val="000000"/>
          <w:szCs w:val="28"/>
        </w:rPr>
        <w:t xml:space="preserve"> </w:t>
      </w:r>
      <w:proofErr w:type="spellStart"/>
      <w:r w:rsidRPr="00713299">
        <w:rPr>
          <w:b/>
          <w:bCs/>
          <w:color w:val="000000"/>
          <w:szCs w:val="28"/>
        </w:rPr>
        <w:t>дітей</w:t>
      </w:r>
      <w:proofErr w:type="spellEnd"/>
      <w:r w:rsidRPr="00713299">
        <w:rPr>
          <w:b/>
          <w:bCs/>
          <w:color w:val="000000"/>
          <w:szCs w:val="28"/>
        </w:rPr>
        <w:t xml:space="preserve"> </w:t>
      </w:r>
      <w:r w:rsidRPr="00713299">
        <w:rPr>
          <w:bCs/>
          <w:color w:val="000000"/>
          <w:szCs w:val="28"/>
          <w:lang w:val="uk-UA"/>
        </w:rPr>
        <w:t>[Електронний ресурс]</w:t>
      </w:r>
      <w:r w:rsidRPr="00713299">
        <w:rPr>
          <w:bCs/>
          <w:color w:val="000000"/>
          <w:szCs w:val="28"/>
        </w:rPr>
        <w:t xml:space="preserve"> </w:t>
      </w:r>
      <w:r w:rsidRPr="00713299">
        <w:rPr>
          <w:bCs/>
          <w:color w:val="000000"/>
          <w:szCs w:val="28"/>
          <w:lang w:val="uk-UA"/>
        </w:rPr>
        <w:t xml:space="preserve">// </w:t>
      </w:r>
      <w:proofErr w:type="spellStart"/>
      <w:r w:rsidRPr="00713299">
        <w:rPr>
          <w:bCs/>
          <w:color w:val="000000"/>
          <w:szCs w:val="28"/>
          <w:lang w:val="uk-UA"/>
        </w:rPr>
        <w:t>Читомо</w:t>
      </w:r>
      <w:proofErr w:type="spellEnd"/>
      <w:r w:rsidRPr="00713299">
        <w:rPr>
          <w:bCs/>
          <w:color w:val="000000"/>
          <w:szCs w:val="28"/>
          <w:lang w:val="uk-UA"/>
        </w:rPr>
        <w:t xml:space="preserve"> : [</w:t>
      </w:r>
      <w:proofErr w:type="spellStart"/>
      <w:r w:rsidRPr="00713299">
        <w:rPr>
          <w:bCs/>
          <w:color w:val="000000"/>
          <w:szCs w:val="28"/>
          <w:lang w:val="uk-UA"/>
        </w:rPr>
        <w:t>вебсайт</w:t>
      </w:r>
      <w:proofErr w:type="spellEnd"/>
      <w:r w:rsidRPr="00713299">
        <w:rPr>
          <w:bCs/>
          <w:color w:val="000000"/>
          <w:szCs w:val="28"/>
          <w:lang w:val="uk-UA"/>
        </w:rPr>
        <w:t>]. – 2026. – 2</w:t>
      </w:r>
      <w:r w:rsidRPr="00713299">
        <w:rPr>
          <w:bCs/>
          <w:color w:val="000000"/>
          <w:szCs w:val="28"/>
        </w:rPr>
        <w:t>9</w:t>
      </w:r>
      <w:r w:rsidRPr="00713299">
        <w:rPr>
          <w:bCs/>
          <w:color w:val="000000"/>
          <w:szCs w:val="28"/>
          <w:lang w:val="uk-UA"/>
        </w:rPr>
        <w:t xml:space="preserve"> квіт. – Електрон. дані.</w:t>
      </w:r>
      <w:r w:rsidRPr="00A96CC0">
        <w:t xml:space="preserve"> </w:t>
      </w:r>
      <w:r w:rsidRPr="00713299">
        <w:rPr>
          <w:i/>
          <w:lang w:val="uk-UA"/>
        </w:rPr>
        <w:t>Подано інформацію, що ф</w:t>
      </w:r>
      <w:r w:rsidRPr="00713299">
        <w:rPr>
          <w:bCs/>
          <w:i/>
          <w:color w:val="000000"/>
          <w:szCs w:val="28"/>
          <w:lang w:val="uk-UA"/>
        </w:rPr>
        <w:t xml:space="preserve">ранцузький актор Жан Рено випустив шпигунський трилер </w:t>
      </w:r>
      <w:proofErr w:type="spellStart"/>
      <w:r w:rsidRPr="00713299">
        <w:rPr>
          <w:bCs/>
          <w:i/>
          <w:color w:val="000000"/>
          <w:szCs w:val="28"/>
          <w:lang w:val="uk-UA"/>
        </w:rPr>
        <w:t>L’Évasion</w:t>
      </w:r>
      <w:proofErr w:type="spellEnd"/>
      <w:r w:rsidRPr="00713299">
        <w:rPr>
          <w:bCs/>
          <w:i/>
          <w:color w:val="000000"/>
          <w:szCs w:val="28"/>
          <w:lang w:val="uk-UA"/>
        </w:rPr>
        <w:t xml:space="preserve"> («Втеча») — про депортацію українських дітей до РФ </w:t>
      </w:r>
      <w:proofErr w:type="gramStart"/>
      <w:r w:rsidRPr="00713299">
        <w:rPr>
          <w:bCs/>
          <w:i/>
          <w:color w:val="000000"/>
          <w:szCs w:val="28"/>
          <w:lang w:val="uk-UA"/>
        </w:rPr>
        <w:t>п</w:t>
      </w:r>
      <w:proofErr w:type="gramEnd"/>
      <w:r w:rsidRPr="00713299">
        <w:rPr>
          <w:bCs/>
          <w:i/>
          <w:color w:val="000000"/>
          <w:szCs w:val="28"/>
          <w:lang w:val="uk-UA"/>
        </w:rPr>
        <w:t>ід час війни. Видання зазначає, що за даними кількох правозахисних організацій, які працюють над цим питанням, у 2024 р. ідентифікували 19 546 викрадених українських дітей. Загалом за час роботи ініціативи ”</w:t>
      </w:r>
      <w:proofErr w:type="spellStart"/>
      <w:r w:rsidRPr="00713299">
        <w:rPr>
          <w:i/>
        </w:rPr>
        <w:t>Bring</w:t>
      </w:r>
      <w:proofErr w:type="spellEnd"/>
      <w:r w:rsidRPr="00713299">
        <w:rPr>
          <w:i/>
          <w:lang w:val="uk-UA"/>
        </w:rPr>
        <w:t xml:space="preserve"> </w:t>
      </w:r>
      <w:proofErr w:type="spellStart"/>
      <w:r w:rsidRPr="00713299">
        <w:rPr>
          <w:i/>
        </w:rPr>
        <w:t>Kids</w:t>
      </w:r>
      <w:proofErr w:type="spellEnd"/>
      <w:r w:rsidRPr="00713299">
        <w:rPr>
          <w:i/>
          <w:lang w:val="uk-UA"/>
        </w:rPr>
        <w:t xml:space="preserve"> </w:t>
      </w:r>
      <w:proofErr w:type="spellStart"/>
      <w:r w:rsidRPr="00713299">
        <w:rPr>
          <w:i/>
        </w:rPr>
        <w:t>Back</w:t>
      </w:r>
      <w:proofErr w:type="spellEnd"/>
      <w:r w:rsidRPr="00713299">
        <w:rPr>
          <w:i/>
          <w:lang w:val="uk-UA"/>
        </w:rPr>
        <w:t xml:space="preserve"> </w:t>
      </w:r>
      <w:r w:rsidRPr="00713299">
        <w:rPr>
          <w:i/>
        </w:rPr>
        <w:t>UA</w:t>
      </w:r>
      <w:r w:rsidRPr="00713299">
        <w:rPr>
          <w:i/>
          <w:lang w:val="uk-UA"/>
        </w:rPr>
        <w:t>”</w:t>
      </w:r>
      <w:r w:rsidRPr="00713299">
        <w:rPr>
          <w:lang w:val="uk-UA"/>
        </w:rPr>
        <w:t xml:space="preserve"> </w:t>
      </w:r>
      <w:r w:rsidRPr="00713299">
        <w:rPr>
          <w:bCs/>
          <w:i/>
          <w:color w:val="000000"/>
          <w:szCs w:val="28"/>
          <w:lang w:val="uk-UA"/>
        </w:rPr>
        <w:t>вдалося повернути понад 2100 дітей, з них 150 — від початку 2026 р. У березні 2026 р. ООН вперше кваліфікувала депортацію та примусове переміщення українських дітей як злочин проти людяності. Ця інформація стала поштовхом до написання книжки.</w:t>
      </w:r>
      <w:r w:rsidRPr="00713299">
        <w:rPr>
          <w:lang w:val="uk-UA"/>
        </w:rPr>
        <w:t xml:space="preserve"> </w:t>
      </w:r>
      <w:r w:rsidRPr="00713299">
        <w:rPr>
          <w:bCs/>
          <w:i/>
          <w:color w:val="000000"/>
          <w:szCs w:val="28"/>
          <w:lang w:val="uk-UA"/>
        </w:rPr>
        <w:t xml:space="preserve">У центрі сюжету — Емма, колишня масажистка, завербована французькою розвідкою </w:t>
      </w:r>
      <w:r w:rsidRPr="00713299">
        <w:rPr>
          <w:bCs/>
          <w:i/>
          <w:color w:val="000000"/>
          <w:szCs w:val="28"/>
          <w:lang w:val="en-US"/>
        </w:rPr>
        <w:t>DGSE</w:t>
      </w:r>
      <w:r w:rsidRPr="00713299">
        <w:rPr>
          <w:bCs/>
          <w:i/>
          <w:color w:val="000000"/>
          <w:szCs w:val="28"/>
          <w:lang w:val="uk-UA"/>
        </w:rPr>
        <w:t xml:space="preserve">. Під прикриттям вона вирушає до Сибіру, щоб проникнути до табору для депортованих українських підлітків і задокументувати злочини — примусове утримання та ідеологічну обробку дітей. Нагадано, що у 2023 р. для привернення уваги іноземців до злочинів РФ в Україні створили 50-кілограмову книжку на 6000 сторінок — кожна з них відповідає одному задокументованому факту депортації або вивезення </w:t>
      </w:r>
      <w:r w:rsidRPr="00713299">
        <w:rPr>
          <w:bCs/>
          <w:i/>
          <w:color w:val="000000"/>
          <w:szCs w:val="28"/>
          <w:lang w:val="uk-UA"/>
        </w:rPr>
        <w:lastRenderedPageBreak/>
        <w:t xml:space="preserve">дитини. </w:t>
      </w:r>
      <w:r w:rsidRPr="00713299">
        <w:rPr>
          <w:bCs/>
          <w:color w:val="000000"/>
          <w:szCs w:val="28"/>
          <w:lang w:val="uk-UA"/>
        </w:rPr>
        <w:t xml:space="preserve">Текст: </w:t>
      </w:r>
      <w:hyperlink r:id="rId11" w:history="1">
        <w:r w:rsidRPr="00713299">
          <w:rPr>
            <w:rStyle w:val="a3"/>
            <w:bCs/>
            <w:szCs w:val="28"/>
            <w:lang w:val="uk-UA"/>
          </w:rPr>
          <w:t>https://chytomo.com/aktor-zhan-reno-napysav-knyzhku-pro-vykradenykh-rosiieiu-ukrainskykh-ditej/</w:t>
        </w:r>
      </w:hyperlink>
    </w:p>
    <w:p w:rsidR="00374EEF" w:rsidRPr="00713299" w:rsidRDefault="00374EEF" w:rsidP="00713299">
      <w:pPr>
        <w:pStyle w:val="a7"/>
        <w:numPr>
          <w:ilvl w:val="0"/>
          <w:numId w:val="23"/>
        </w:numPr>
        <w:spacing w:after="120" w:line="360" w:lineRule="auto"/>
        <w:ind w:left="0" w:firstLine="567"/>
        <w:jc w:val="both"/>
        <w:rPr>
          <w:bCs/>
          <w:color w:val="000000"/>
          <w:szCs w:val="28"/>
          <w:lang w:val="uk-UA"/>
        </w:rPr>
      </w:pPr>
      <w:proofErr w:type="spellStart"/>
      <w:r w:rsidRPr="00713299">
        <w:rPr>
          <w:b/>
          <w:lang w:val="uk-UA"/>
        </w:rPr>
        <w:t>Андрушко</w:t>
      </w:r>
      <w:proofErr w:type="spellEnd"/>
      <w:r w:rsidRPr="00713299">
        <w:rPr>
          <w:b/>
          <w:lang w:val="uk-UA"/>
        </w:rPr>
        <w:t xml:space="preserve"> А.Чи будуть дорожчати книжки? — експерти про ціни, нафту й війну </w:t>
      </w:r>
      <w:r w:rsidRPr="00713299">
        <w:rPr>
          <w:bCs/>
          <w:color w:val="000000"/>
          <w:szCs w:val="28"/>
          <w:lang w:val="uk-UA"/>
        </w:rPr>
        <w:t xml:space="preserve">[Електронний ресурс] / Анастасія </w:t>
      </w:r>
      <w:proofErr w:type="spellStart"/>
      <w:r w:rsidRPr="00713299">
        <w:rPr>
          <w:bCs/>
          <w:color w:val="000000"/>
          <w:szCs w:val="28"/>
          <w:lang w:val="uk-UA"/>
        </w:rPr>
        <w:t>Андрушко</w:t>
      </w:r>
      <w:proofErr w:type="spellEnd"/>
      <w:r w:rsidRPr="00713299">
        <w:rPr>
          <w:bCs/>
          <w:color w:val="000000"/>
          <w:szCs w:val="28"/>
          <w:lang w:val="uk-UA"/>
        </w:rPr>
        <w:t xml:space="preserve"> // </w:t>
      </w:r>
      <w:proofErr w:type="spellStart"/>
      <w:r w:rsidRPr="00713299">
        <w:rPr>
          <w:bCs/>
          <w:color w:val="000000"/>
          <w:szCs w:val="28"/>
          <w:lang w:val="uk-UA"/>
        </w:rPr>
        <w:t>Читомо</w:t>
      </w:r>
      <w:proofErr w:type="spellEnd"/>
      <w:r w:rsidRPr="00713299">
        <w:rPr>
          <w:bCs/>
          <w:color w:val="000000"/>
          <w:szCs w:val="28"/>
          <w:lang w:val="uk-UA"/>
        </w:rPr>
        <w:t xml:space="preserve"> : [</w:t>
      </w:r>
      <w:proofErr w:type="spellStart"/>
      <w:r w:rsidRPr="00713299">
        <w:rPr>
          <w:bCs/>
          <w:color w:val="000000"/>
          <w:szCs w:val="28"/>
          <w:lang w:val="uk-UA"/>
        </w:rPr>
        <w:t>вебсайт</w:t>
      </w:r>
      <w:proofErr w:type="spellEnd"/>
      <w:r w:rsidRPr="00713299">
        <w:rPr>
          <w:bCs/>
          <w:color w:val="000000"/>
          <w:szCs w:val="28"/>
          <w:lang w:val="uk-UA"/>
        </w:rPr>
        <w:t>]. – 2026. – 27 квіт. – Електрон. дані.</w:t>
      </w:r>
      <w:r w:rsidRPr="00713299">
        <w:rPr>
          <w:lang w:val="uk-UA"/>
        </w:rPr>
        <w:t xml:space="preserve"> </w:t>
      </w:r>
      <w:r w:rsidRPr="00713299">
        <w:rPr>
          <w:bCs/>
          <w:i/>
          <w:color w:val="000000"/>
          <w:szCs w:val="28"/>
          <w:lang w:val="uk-UA"/>
        </w:rPr>
        <w:t xml:space="preserve">За даними Української видавничої асоціації (УВА), у 2025 р. середня ціна книжок в Україні зросла щонайменше на 20 - 30 %, а у травні 2026-го зросте ще на стільки ж. Видавці пояснювали це вимушеним кроком: аби втриматися на ринку, їм доводилося або підвищувати роздрібні ціни, або скорочувати наклади й економити на якості видань. Наприкінці 2025 р. генеральний директор видавничої корпорації «RNK-Ranok» Віктор Круглов також заявляв про ймовірне зростання цін ще приблизно на 20 %. У межах V фестивалю «Книжкова країна» в Києві відбулася дискусія «Ціноутворення на книжковому ринку», яку організувала та </w:t>
      </w:r>
      <w:proofErr w:type="spellStart"/>
      <w:r w:rsidRPr="00713299">
        <w:rPr>
          <w:bCs/>
          <w:i/>
          <w:color w:val="000000"/>
          <w:szCs w:val="28"/>
          <w:lang w:val="uk-UA"/>
        </w:rPr>
        <w:t>модерувала</w:t>
      </w:r>
      <w:proofErr w:type="spellEnd"/>
      <w:r w:rsidRPr="00713299">
        <w:rPr>
          <w:bCs/>
          <w:i/>
          <w:color w:val="000000"/>
          <w:szCs w:val="28"/>
          <w:lang w:val="uk-UA"/>
        </w:rPr>
        <w:t xml:space="preserve"> Катерина Кухарчук, авторка подкасту про книжковий бізнес «Титульний аркуш». Представники книжкового ринку обговорили причини зростання цін, як це впливає на культуру читання в Україні, а також чи можливо зупинити кризу. </w:t>
      </w:r>
      <w:r w:rsidRPr="00713299">
        <w:rPr>
          <w:bCs/>
          <w:color w:val="000000"/>
          <w:szCs w:val="28"/>
          <w:lang w:val="uk-UA"/>
        </w:rPr>
        <w:t xml:space="preserve">Текст: </w:t>
      </w:r>
      <w:hyperlink r:id="rId12" w:history="1">
        <w:r w:rsidRPr="00713299">
          <w:rPr>
            <w:rStyle w:val="a3"/>
            <w:bCs/>
            <w:szCs w:val="28"/>
            <w:lang w:val="uk-UA"/>
          </w:rPr>
          <w:t>https://chytomo.com/chy-budut-dorozhchaty-knyzhky-ekspkrty-pro-tsiny-naftu-j-vijnu/</w:t>
        </w:r>
      </w:hyperlink>
    </w:p>
    <w:p w:rsidR="001D19CE" w:rsidRPr="001D19CE" w:rsidRDefault="00F2318B" w:rsidP="001D19CE">
      <w:pPr>
        <w:pStyle w:val="a7"/>
        <w:numPr>
          <w:ilvl w:val="0"/>
          <w:numId w:val="23"/>
        </w:numPr>
        <w:spacing w:after="120" w:line="360" w:lineRule="auto"/>
        <w:ind w:left="0" w:firstLine="567"/>
        <w:jc w:val="both"/>
        <w:rPr>
          <w:rStyle w:val="a3"/>
          <w:color w:val="auto"/>
          <w:u w:val="none"/>
          <w:lang w:val="uk-UA"/>
        </w:rPr>
      </w:pPr>
      <w:r w:rsidRPr="00713299">
        <w:rPr>
          <w:b/>
          <w:lang w:val="uk-UA"/>
        </w:rPr>
        <w:t xml:space="preserve">Бойко О. Видавництво «Веселка»: Оновлення </w:t>
      </w:r>
      <w:proofErr w:type="spellStart"/>
      <w:r w:rsidRPr="00713299">
        <w:rPr>
          <w:b/>
          <w:lang w:val="uk-UA"/>
        </w:rPr>
        <w:t>лого</w:t>
      </w:r>
      <w:proofErr w:type="spellEnd"/>
      <w:r w:rsidRPr="00713299">
        <w:rPr>
          <w:b/>
          <w:lang w:val="uk-UA"/>
        </w:rPr>
        <w:t xml:space="preserve"> — це ще не остаточне рішення </w:t>
      </w:r>
      <w:r w:rsidRPr="00713299">
        <w:rPr>
          <w:rFonts w:cs="Times New Roman"/>
          <w:bCs/>
          <w:szCs w:val="28"/>
          <w:lang w:val="uk-UA"/>
        </w:rPr>
        <w:t xml:space="preserve">[Електронний ресурс] / Олеся Бойко // </w:t>
      </w:r>
      <w:proofErr w:type="spellStart"/>
      <w:r w:rsidRPr="00713299">
        <w:rPr>
          <w:rFonts w:cs="Times New Roman"/>
          <w:bCs/>
          <w:szCs w:val="28"/>
          <w:lang w:val="uk-UA"/>
        </w:rPr>
        <w:t>Читомо</w:t>
      </w:r>
      <w:proofErr w:type="spellEnd"/>
      <w:r w:rsidRPr="00713299">
        <w:rPr>
          <w:rFonts w:cs="Times New Roman"/>
          <w:bCs/>
          <w:szCs w:val="28"/>
        </w:rPr>
        <w:t xml:space="preserve"> </w:t>
      </w:r>
      <w:r w:rsidRPr="00713299">
        <w:rPr>
          <w:rFonts w:cs="Times New Roman"/>
          <w:bCs/>
          <w:szCs w:val="28"/>
          <w:lang w:val="uk-UA"/>
        </w:rPr>
        <w:t>: [</w:t>
      </w:r>
      <w:proofErr w:type="spellStart"/>
      <w:r w:rsidRPr="00713299">
        <w:rPr>
          <w:rFonts w:cs="Times New Roman"/>
          <w:bCs/>
          <w:szCs w:val="28"/>
          <w:lang w:val="uk-UA"/>
        </w:rPr>
        <w:t>вебсайт</w:t>
      </w:r>
      <w:proofErr w:type="spellEnd"/>
      <w:r w:rsidRPr="00713299">
        <w:rPr>
          <w:rFonts w:cs="Times New Roman"/>
          <w:bCs/>
          <w:szCs w:val="28"/>
          <w:lang w:val="uk-UA"/>
        </w:rPr>
        <w:t>]. – 2026. – 17 квіт. – Електрон. дані.</w:t>
      </w:r>
      <w:r w:rsidRPr="00713299">
        <w:rPr>
          <w:b/>
          <w:lang w:val="uk-UA"/>
        </w:rPr>
        <w:t xml:space="preserve"> </w:t>
      </w:r>
      <w:r w:rsidRPr="00713299">
        <w:rPr>
          <w:i/>
          <w:lang w:val="uk-UA"/>
        </w:rPr>
        <w:t xml:space="preserve">Проаналізовано ситуацію навколо можливого оновлення логотипу державного дитячого видавництва «Веселка». Зазначено, що новий варіант знака подано на реєстрацію як торговельну марку, однак остаточне рішення щодо його впровадження не ухвалене. Керівництво видавництва перебуває на етапі оцінювання доцільності </w:t>
      </w:r>
      <w:proofErr w:type="spellStart"/>
      <w:r w:rsidRPr="00713299">
        <w:rPr>
          <w:i/>
          <w:lang w:val="uk-UA"/>
        </w:rPr>
        <w:t>ребрендингу</w:t>
      </w:r>
      <w:proofErr w:type="spellEnd"/>
      <w:r w:rsidRPr="00713299">
        <w:rPr>
          <w:i/>
          <w:lang w:val="uk-UA"/>
        </w:rPr>
        <w:t xml:space="preserve"> з урахуванням суспільної та професійної реакції. Виявлено наявність полярних оцінок: значна частина фахової спільноти критикує новий дизайн за надмірну деталізацію та втрату художньої виразності, тоді як окремі респонденти підтримують ідею модернізації. </w:t>
      </w:r>
      <w:r w:rsidRPr="00713299">
        <w:rPr>
          <w:i/>
          <w:lang w:val="uk-UA"/>
        </w:rPr>
        <w:lastRenderedPageBreak/>
        <w:t xml:space="preserve">Підкреслено вагомість історичного логотипу 1964 р. як елементу культурної ідентичності видавництва. </w:t>
      </w:r>
      <w:r w:rsidRPr="00713299">
        <w:rPr>
          <w:lang w:val="uk-UA"/>
        </w:rPr>
        <w:t xml:space="preserve">Текст: </w:t>
      </w:r>
      <w:hyperlink r:id="rId13" w:history="1">
        <w:r w:rsidRPr="00713299">
          <w:rPr>
            <w:rStyle w:val="a3"/>
            <w:lang w:val="uk-UA"/>
          </w:rPr>
          <w:t>https://chytomo.com/vydavnytstvo-veselka-onovlennia-loho-tse-shche-ne-ostatochne-rishennia/</w:t>
        </w:r>
      </w:hyperlink>
    </w:p>
    <w:p w:rsidR="001D19CE" w:rsidRPr="001D19CE" w:rsidRDefault="001D19CE" w:rsidP="001D19CE">
      <w:pPr>
        <w:pStyle w:val="a7"/>
        <w:numPr>
          <w:ilvl w:val="0"/>
          <w:numId w:val="23"/>
        </w:numPr>
        <w:spacing w:after="120" w:line="360" w:lineRule="auto"/>
        <w:ind w:left="0" w:firstLine="567"/>
        <w:jc w:val="both"/>
        <w:rPr>
          <w:lang w:val="uk-UA"/>
        </w:rPr>
      </w:pPr>
      <w:r w:rsidRPr="001D19CE">
        <w:rPr>
          <w:b/>
          <w:bCs/>
          <w:color w:val="000000"/>
          <w:szCs w:val="28"/>
          <w:lang w:val="uk-UA"/>
        </w:rPr>
        <w:t xml:space="preserve">Бойко О. До електронного реєстру видавців подали майже 900 заяв </w:t>
      </w:r>
      <w:r w:rsidRPr="001D19CE">
        <w:rPr>
          <w:bCs/>
          <w:color w:val="000000"/>
          <w:szCs w:val="28"/>
          <w:lang w:val="uk-UA"/>
        </w:rPr>
        <w:t xml:space="preserve">[Електронний ресурс] / Олеся Бойко // </w:t>
      </w:r>
      <w:proofErr w:type="spellStart"/>
      <w:r w:rsidRPr="001D19CE">
        <w:rPr>
          <w:bCs/>
          <w:color w:val="000000"/>
          <w:szCs w:val="28"/>
          <w:lang w:val="uk-UA"/>
        </w:rPr>
        <w:t>Читомо</w:t>
      </w:r>
      <w:proofErr w:type="spellEnd"/>
      <w:r w:rsidRPr="001D19CE">
        <w:rPr>
          <w:bCs/>
          <w:color w:val="000000"/>
          <w:szCs w:val="28"/>
          <w:lang w:val="uk-UA"/>
        </w:rPr>
        <w:t xml:space="preserve"> : [</w:t>
      </w:r>
      <w:proofErr w:type="spellStart"/>
      <w:r w:rsidRPr="001D19CE">
        <w:rPr>
          <w:bCs/>
          <w:color w:val="000000"/>
          <w:szCs w:val="28"/>
          <w:lang w:val="uk-UA"/>
        </w:rPr>
        <w:t>вебсайт</w:t>
      </w:r>
      <w:proofErr w:type="spellEnd"/>
      <w:r w:rsidRPr="001D19CE">
        <w:rPr>
          <w:bCs/>
          <w:color w:val="000000"/>
          <w:szCs w:val="28"/>
          <w:lang w:val="uk-UA"/>
        </w:rPr>
        <w:t>]. – 2026. – 7 трав. - Електрон. дані.</w:t>
      </w:r>
      <w:r w:rsidRPr="004B106D">
        <w:t xml:space="preserve"> </w:t>
      </w:r>
      <w:r w:rsidRPr="001D19CE">
        <w:rPr>
          <w:i/>
          <w:lang w:val="uk-UA"/>
        </w:rPr>
        <w:t xml:space="preserve">За повідомленням </w:t>
      </w:r>
      <w:r w:rsidRPr="001D19CE">
        <w:rPr>
          <w:bCs/>
          <w:i/>
          <w:color w:val="000000"/>
          <w:szCs w:val="28"/>
          <w:lang w:val="uk-UA"/>
        </w:rPr>
        <w:t>Державного комітету телебачення і радіомовлення України, станом на 01.05.2026 до Державного реєстру видавців, виготовлювачів і розповсюджувачів видавничої продукції в електронній формі подали 899 заяв від суб’єктів господарювання. До реєстру внесли 400 суб’єктів видавничої справи, 61 із них переоформив свідоцтво, а дію 143 свідоцтв про внесення до реєстру припинили.</w:t>
      </w:r>
      <w:r w:rsidRPr="001D19CE">
        <w:rPr>
          <w:i/>
        </w:rPr>
        <w:t xml:space="preserve"> </w:t>
      </w:r>
      <w:r w:rsidRPr="001D19CE">
        <w:rPr>
          <w:bCs/>
          <w:i/>
          <w:color w:val="000000"/>
          <w:szCs w:val="28"/>
          <w:lang w:val="uk-UA"/>
        </w:rPr>
        <w:t xml:space="preserve">За даними Держкомтелерадіо, 2385 суб’єктів видавничої справи займаються лише видавничою діяльністю, 671 — виготовленням видавничої продукції, 594 — її розповсюдженням. Решта суб’єктів поєднує два або три види діяльності у видавничій сфері. Зазначено, що Міністерство культури України (МК України) відповідає за створення і функціонування реєстру, його методологічне та інформаційне забезпечення, а також за електронну взаємодію з іншими публічними реєстрами. </w:t>
      </w:r>
      <w:r w:rsidRPr="001D19CE">
        <w:rPr>
          <w:bCs/>
          <w:color w:val="000000"/>
          <w:szCs w:val="28"/>
          <w:lang w:val="uk-UA"/>
        </w:rPr>
        <w:t xml:space="preserve">Текст: </w:t>
      </w:r>
      <w:hyperlink r:id="rId14" w:history="1">
        <w:r w:rsidRPr="001D19CE">
          <w:rPr>
            <w:rStyle w:val="a3"/>
            <w:bCs/>
            <w:szCs w:val="28"/>
            <w:lang w:val="uk-UA"/>
          </w:rPr>
          <w:t>https://chytomo.com/do-elektronnoho-reiestru-vydavtsiv-podaly-majzhe-900-zaiav/</w:t>
        </w:r>
      </w:hyperlink>
    </w:p>
    <w:p w:rsidR="00651C03" w:rsidRPr="00651C03" w:rsidRDefault="00E51EC2" w:rsidP="00651C03">
      <w:pPr>
        <w:pStyle w:val="a7"/>
        <w:numPr>
          <w:ilvl w:val="0"/>
          <w:numId w:val="23"/>
        </w:numPr>
        <w:spacing w:after="120" w:line="360" w:lineRule="auto"/>
        <w:ind w:left="0" w:firstLine="567"/>
        <w:jc w:val="both"/>
        <w:rPr>
          <w:rStyle w:val="a3"/>
          <w:color w:val="auto"/>
          <w:u w:val="none"/>
          <w:lang w:val="uk-UA"/>
        </w:rPr>
      </w:pPr>
      <w:proofErr w:type="spellStart"/>
      <w:r w:rsidRPr="00E51EC2">
        <w:rPr>
          <w:b/>
          <w:lang w:val="uk-UA"/>
        </w:rPr>
        <w:t>Буняк</w:t>
      </w:r>
      <w:proofErr w:type="spellEnd"/>
      <w:r w:rsidRPr="00E51EC2">
        <w:rPr>
          <w:b/>
          <w:lang w:val="uk-UA"/>
        </w:rPr>
        <w:t xml:space="preserve"> В. </w:t>
      </w:r>
      <w:proofErr w:type="spellStart"/>
      <w:r w:rsidRPr="00E51EC2">
        <w:rPr>
          <w:b/>
        </w:rPr>
        <w:t>Держкомтелерадіо</w:t>
      </w:r>
      <w:proofErr w:type="spellEnd"/>
      <w:r w:rsidRPr="00E51EC2">
        <w:rPr>
          <w:b/>
        </w:rPr>
        <w:t xml:space="preserve"> </w:t>
      </w:r>
      <w:proofErr w:type="spellStart"/>
      <w:r w:rsidRPr="00E51EC2">
        <w:rPr>
          <w:b/>
        </w:rPr>
        <w:t>вніс</w:t>
      </w:r>
      <w:proofErr w:type="spellEnd"/>
      <w:r w:rsidRPr="00E51EC2">
        <w:rPr>
          <w:b/>
        </w:rPr>
        <w:t xml:space="preserve"> до </w:t>
      </w:r>
      <w:proofErr w:type="spellStart"/>
      <w:r w:rsidRPr="00E51EC2">
        <w:rPr>
          <w:b/>
        </w:rPr>
        <w:t>переліку</w:t>
      </w:r>
      <w:proofErr w:type="spellEnd"/>
      <w:r w:rsidRPr="00E51EC2">
        <w:rPr>
          <w:b/>
        </w:rPr>
        <w:t xml:space="preserve"> </w:t>
      </w:r>
      <w:proofErr w:type="spellStart"/>
      <w:r w:rsidRPr="00E51EC2">
        <w:rPr>
          <w:b/>
        </w:rPr>
        <w:t>заборонених</w:t>
      </w:r>
      <w:proofErr w:type="spellEnd"/>
      <w:r w:rsidRPr="00E51EC2">
        <w:rPr>
          <w:b/>
        </w:rPr>
        <w:t xml:space="preserve"> 11 </w:t>
      </w:r>
      <w:proofErr w:type="spellStart"/>
      <w:r w:rsidRPr="00E51EC2">
        <w:rPr>
          <w:b/>
        </w:rPr>
        <w:t>антиукраїнських</w:t>
      </w:r>
      <w:proofErr w:type="spellEnd"/>
      <w:r w:rsidRPr="00E51EC2">
        <w:rPr>
          <w:b/>
        </w:rPr>
        <w:t xml:space="preserve"> </w:t>
      </w:r>
      <w:proofErr w:type="spellStart"/>
      <w:r w:rsidRPr="00E51EC2">
        <w:rPr>
          <w:b/>
        </w:rPr>
        <w:t>видань</w:t>
      </w:r>
      <w:proofErr w:type="spellEnd"/>
      <w:r w:rsidRPr="00E51EC2">
        <w:rPr>
          <w:b/>
          <w:lang w:val="uk-UA"/>
        </w:rPr>
        <w:t xml:space="preserve"> </w:t>
      </w:r>
      <w:r w:rsidRPr="00E51EC2">
        <w:rPr>
          <w:rFonts w:cs="Times New Roman"/>
          <w:color w:val="000000"/>
          <w:szCs w:val="28"/>
          <w:lang w:val="uk-UA"/>
        </w:rPr>
        <w:t xml:space="preserve">[Електронний ресурс] / Валерія </w:t>
      </w:r>
      <w:proofErr w:type="spellStart"/>
      <w:r w:rsidRPr="00E51EC2">
        <w:rPr>
          <w:rFonts w:cs="Times New Roman"/>
          <w:color w:val="000000"/>
          <w:szCs w:val="28"/>
          <w:lang w:val="uk-UA"/>
        </w:rPr>
        <w:t>Буняк</w:t>
      </w:r>
      <w:proofErr w:type="spellEnd"/>
      <w:r w:rsidRPr="00E51EC2">
        <w:rPr>
          <w:rFonts w:cs="Times New Roman"/>
          <w:color w:val="000000"/>
          <w:szCs w:val="28"/>
          <w:lang w:val="uk-UA"/>
        </w:rPr>
        <w:t xml:space="preserve"> // Детектор медіа</w:t>
      </w:r>
      <w:proofErr w:type="gramStart"/>
      <w:r w:rsidRPr="00E51EC2">
        <w:rPr>
          <w:rFonts w:cs="Times New Roman"/>
          <w:color w:val="000000"/>
          <w:szCs w:val="28"/>
          <w:lang w:val="uk-UA"/>
        </w:rPr>
        <w:t xml:space="preserve"> :</w:t>
      </w:r>
      <w:proofErr w:type="gramEnd"/>
      <w:r w:rsidRPr="00E51EC2">
        <w:rPr>
          <w:rFonts w:cs="Times New Roman"/>
          <w:color w:val="000000"/>
          <w:szCs w:val="28"/>
          <w:lang w:val="uk-UA"/>
        </w:rPr>
        <w:t xml:space="preserve"> [інтернет-вид.]. – 2026. – 1 трав. – Електрон. дані.  </w:t>
      </w:r>
      <w:r w:rsidRPr="00E51EC2">
        <w:rPr>
          <w:rFonts w:cs="Times New Roman"/>
          <w:i/>
          <w:color w:val="000000"/>
          <w:szCs w:val="28"/>
          <w:lang w:val="uk-UA"/>
        </w:rPr>
        <w:t>Зазначено, що Державний комітет телебачення та радіомовлення України</w:t>
      </w:r>
      <w:r w:rsidRPr="00E51EC2">
        <w:rPr>
          <w:i/>
        </w:rPr>
        <w:t xml:space="preserve"> </w:t>
      </w:r>
      <w:r w:rsidRPr="00E51EC2">
        <w:rPr>
          <w:i/>
          <w:lang w:val="uk-UA"/>
        </w:rPr>
        <w:t xml:space="preserve">оновив </w:t>
      </w:r>
      <w:proofErr w:type="spellStart"/>
      <w:r w:rsidRPr="00E51EC2">
        <w:rPr>
          <w:i/>
        </w:rPr>
        <w:t>перелік</w:t>
      </w:r>
      <w:proofErr w:type="spellEnd"/>
      <w:r w:rsidRPr="00E51EC2">
        <w:rPr>
          <w:i/>
        </w:rPr>
        <w:t xml:space="preserve"> </w:t>
      </w:r>
      <w:proofErr w:type="spellStart"/>
      <w:r w:rsidRPr="00E51EC2">
        <w:rPr>
          <w:i/>
        </w:rPr>
        <w:t>заборонених</w:t>
      </w:r>
      <w:proofErr w:type="spellEnd"/>
      <w:r w:rsidRPr="00E51EC2">
        <w:rPr>
          <w:i/>
        </w:rPr>
        <w:t xml:space="preserve"> </w:t>
      </w:r>
      <w:proofErr w:type="spellStart"/>
      <w:r w:rsidRPr="00E51EC2">
        <w:rPr>
          <w:i/>
        </w:rPr>
        <w:t>книжкових</w:t>
      </w:r>
      <w:proofErr w:type="spellEnd"/>
      <w:r w:rsidRPr="00E51EC2">
        <w:rPr>
          <w:i/>
        </w:rPr>
        <w:t xml:space="preserve"> </w:t>
      </w:r>
      <w:proofErr w:type="spellStart"/>
      <w:r w:rsidRPr="00E51EC2">
        <w:rPr>
          <w:i/>
        </w:rPr>
        <w:t>видань</w:t>
      </w:r>
      <w:proofErr w:type="spellEnd"/>
      <w:r w:rsidRPr="00E51EC2">
        <w:rPr>
          <w:i/>
        </w:rPr>
        <w:t xml:space="preserve"> </w:t>
      </w:r>
      <w:proofErr w:type="spellStart"/>
      <w:r w:rsidRPr="00E51EC2">
        <w:rPr>
          <w:i/>
        </w:rPr>
        <w:t>антиукраїнського</w:t>
      </w:r>
      <w:proofErr w:type="spellEnd"/>
      <w:r w:rsidRPr="00E51EC2">
        <w:rPr>
          <w:i/>
        </w:rPr>
        <w:t xml:space="preserve"> </w:t>
      </w:r>
      <w:proofErr w:type="spellStart"/>
      <w:r w:rsidRPr="00E51EC2">
        <w:rPr>
          <w:i/>
        </w:rPr>
        <w:t>змісту</w:t>
      </w:r>
      <w:proofErr w:type="spellEnd"/>
      <w:r w:rsidRPr="00E51EC2">
        <w:rPr>
          <w:i/>
        </w:rPr>
        <w:t xml:space="preserve">. У </w:t>
      </w:r>
      <w:proofErr w:type="spellStart"/>
      <w:r w:rsidRPr="00E51EC2">
        <w:rPr>
          <w:i/>
        </w:rPr>
        <w:t>квітні</w:t>
      </w:r>
      <w:proofErr w:type="spellEnd"/>
      <w:r w:rsidRPr="00E51EC2">
        <w:rPr>
          <w:i/>
        </w:rPr>
        <w:t xml:space="preserve"> 2026 р</w:t>
      </w:r>
      <w:r w:rsidRPr="00E51EC2">
        <w:rPr>
          <w:i/>
          <w:lang w:val="uk-UA"/>
        </w:rPr>
        <w:t>.</w:t>
      </w:r>
      <w:r w:rsidRPr="00E51EC2">
        <w:rPr>
          <w:i/>
        </w:rPr>
        <w:t xml:space="preserve"> до списку додано 11 </w:t>
      </w:r>
      <w:proofErr w:type="spellStart"/>
      <w:r w:rsidRPr="00E51EC2">
        <w:rPr>
          <w:i/>
        </w:rPr>
        <w:t>нових</w:t>
      </w:r>
      <w:proofErr w:type="spellEnd"/>
      <w:r w:rsidRPr="00E51EC2">
        <w:rPr>
          <w:i/>
        </w:rPr>
        <w:t xml:space="preserve"> </w:t>
      </w:r>
      <w:proofErr w:type="spellStart"/>
      <w:r w:rsidRPr="00E51EC2">
        <w:rPr>
          <w:i/>
        </w:rPr>
        <w:t>позицій</w:t>
      </w:r>
      <w:proofErr w:type="spellEnd"/>
      <w:r w:rsidRPr="00E51EC2">
        <w:rPr>
          <w:i/>
        </w:rPr>
        <w:t xml:space="preserve">, </w:t>
      </w:r>
      <w:proofErr w:type="spellStart"/>
      <w:r w:rsidRPr="00E51EC2">
        <w:rPr>
          <w:i/>
        </w:rPr>
        <w:t>переважно</w:t>
      </w:r>
      <w:proofErr w:type="spellEnd"/>
      <w:r w:rsidRPr="00E51EC2">
        <w:rPr>
          <w:i/>
        </w:rPr>
        <w:t xml:space="preserve"> </w:t>
      </w:r>
      <w:proofErr w:type="spellStart"/>
      <w:r w:rsidRPr="00E51EC2">
        <w:rPr>
          <w:i/>
        </w:rPr>
        <w:t>продукції</w:t>
      </w:r>
      <w:proofErr w:type="spellEnd"/>
      <w:r w:rsidRPr="00E51EC2">
        <w:rPr>
          <w:i/>
        </w:rPr>
        <w:t xml:space="preserve"> </w:t>
      </w:r>
      <w:proofErr w:type="spellStart"/>
      <w:r w:rsidRPr="00E51EC2">
        <w:rPr>
          <w:i/>
        </w:rPr>
        <w:t>російських</w:t>
      </w:r>
      <w:proofErr w:type="spellEnd"/>
      <w:r w:rsidRPr="00E51EC2">
        <w:rPr>
          <w:i/>
        </w:rPr>
        <w:t xml:space="preserve"> </w:t>
      </w:r>
      <w:proofErr w:type="spellStart"/>
      <w:r w:rsidRPr="00E51EC2">
        <w:rPr>
          <w:i/>
        </w:rPr>
        <w:t>видавництв</w:t>
      </w:r>
      <w:proofErr w:type="spellEnd"/>
      <w:r w:rsidRPr="00E51EC2">
        <w:rPr>
          <w:i/>
        </w:rPr>
        <w:t xml:space="preserve">, </w:t>
      </w:r>
      <w:proofErr w:type="spellStart"/>
      <w:r w:rsidRPr="00E51EC2">
        <w:rPr>
          <w:i/>
        </w:rPr>
        <w:t>створеної</w:t>
      </w:r>
      <w:proofErr w:type="spellEnd"/>
      <w:r w:rsidRPr="00E51EC2">
        <w:rPr>
          <w:i/>
        </w:rPr>
        <w:t xml:space="preserve"> </w:t>
      </w:r>
      <w:proofErr w:type="spellStart"/>
      <w:proofErr w:type="gramStart"/>
      <w:r w:rsidRPr="00E51EC2">
        <w:rPr>
          <w:i/>
        </w:rPr>
        <w:t>п</w:t>
      </w:r>
      <w:proofErr w:type="gramEnd"/>
      <w:r w:rsidRPr="00E51EC2">
        <w:rPr>
          <w:i/>
        </w:rPr>
        <w:t>ісля</w:t>
      </w:r>
      <w:proofErr w:type="spellEnd"/>
      <w:r w:rsidRPr="00E51EC2">
        <w:rPr>
          <w:i/>
        </w:rPr>
        <w:t xml:space="preserve"> початку </w:t>
      </w:r>
      <w:proofErr w:type="spellStart"/>
      <w:r w:rsidRPr="00E51EC2">
        <w:rPr>
          <w:i/>
        </w:rPr>
        <w:t>повномасштабного</w:t>
      </w:r>
      <w:proofErr w:type="spellEnd"/>
      <w:r w:rsidRPr="00E51EC2">
        <w:rPr>
          <w:i/>
        </w:rPr>
        <w:t xml:space="preserve"> </w:t>
      </w:r>
      <w:proofErr w:type="spellStart"/>
      <w:r w:rsidRPr="00E51EC2">
        <w:rPr>
          <w:i/>
        </w:rPr>
        <w:t>вторгнення</w:t>
      </w:r>
      <w:proofErr w:type="spellEnd"/>
      <w:r w:rsidRPr="00E51EC2">
        <w:rPr>
          <w:i/>
        </w:rPr>
        <w:t xml:space="preserve"> РФ. </w:t>
      </w:r>
      <w:r w:rsidRPr="00E51EC2">
        <w:rPr>
          <w:i/>
          <w:lang w:val="uk-UA"/>
        </w:rPr>
        <w:t xml:space="preserve">Ці </w:t>
      </w:r>
      <w:proofErr w:type="spellStart"/>
      <w:r w:rsidRPr="00E51EC2">
        <w:rPr>
          <w:i/>
        </w:rPr>
        <w:t>видання</w:t>
      </w:r>
      <w:proofErr w:type="spellEnd"/>
      <w:r w:rsidRPr="00E51EC2">
        <w:rPr>
          <w:i/>
        </w:rPr>
        <w:t xml:space="preserve"> </w:t>
      </w:r>
      <w:proofErr w:type="spellStart"/>
      <w:r w:rsidRPr="00E51EC2">
        <w:rPr>
          <w:i/>
        </w:rPr>
        <w:t>містять</w:t>
      </w:r>
      <w:proofErr w:type="spellEnd"/>
      <w:r w:rsidRPr="00E51EC2">
        <w:rPr>
          <w:i/>
        </w:rPr>
        <w:t xml:space="preserve"> </w:t>
      </w:r>
      <w:proofErr w:type="spellStart"/>
      <w:r w:rsidRPr="00E51EC2">
        <w:rPr>
          <w:i/>
        </w:rPr>
        <w:t>пропагандистські</w:t>
      </w:r>
      <w:proofErr w:type="spellEnd"/>
      <w:r w:rsidRPr="00E51EC2">
        <w:rPr>
          <w:i/>
        </w:rPr>
        <w:t xml:space="preserve"> </w:t>
      </w:r>
      <w:proofErr w:type="spellStart"/>
      <w:r w:rsidRPr="00E51EC2">
        <w:rPr>
          <w:i/>
        </w:rPr>
        <w:t>наративи</w:t>
      </w:r>
      <w:proofErr w:type="spellEnd"/>
      <w:r w:rsidRPr="00E51EC2">
        <w:rPr>
          <w:i/>
        </w:rPr>
        <w:t xml:space="preserve">, </w:t>
      </w:r>
      <w:proofErr w:type="spellStart"/>
      <w:r w:rsidRPr="00E51EC2">
        <w:rPr>
          <w:i/>
        </w:rPr>
        <w:t>спрямовані</w:t>
      </w:r>
      <w:proofErr w:type="spellEnd"/>
      <w:r w:rsidRPr="00E51EC2">
        <w:rPr>
          <w:i/>
        </w:rPr>
        <w:t xml:space="preserve"> на </w:t>
      </w:r>
      <w:proofErr w:type="spellStart"/>
      <w:r w:rsidRPr="00E51EC2">
        <w:rPr>
          <w:i/>
        </w:rPr>
        <w:t>заперечення</w:t>
      </w:r>
      <w:proofErr w:type="spellEnd"/>
      <w:r w:rsidRPr="00E51EC2">
        <w:rPr>
          <w:i/>
        </w:rPr>
        <w:t xml:space="preserve"> </w:t>
      </w:r>
      <w:proofErr w:type="spellStart"/>
      <w:r w:rsidRPr="00E51EC2">
        <w:rPr>
          <w:i/>
        </w:rPr>
        <w:t>української</w:t>
      </w:r>
      <w:proofErr w:type="spellEnd"/>
      <w:r w:rsidRPr="00E51EC2">
        <w:rPr>
          <w:i/>
        </w:rPr>
        <w:t xml:space="preserve"> </w:t>
      </w:r>
      <w:proofErr w:type="spellStart"/>
      <w:r w:rsidRPr="00E51EC2">
        <w:rPr>
          <w:i/>
        </w:rPr>
        <w:t>державності</w:t>
      </w:r>
      <w:proofErr w:type="spellEnd"/>
      <w:r w:rsidRPr="00E51EC2">
        <w:rPr>
          <w:i/>
        </w:rPr>
        <w:t xml:space="preserve">, </w:t>
      </w:r>
      <w:proofErr w:type="spellStart"/>
      <w:r w:rsidRPr="00E51EC2">
        <w:rPr>
          <w:i/>
        </w:rPr>
        <w:t>виправдання</w:t>
      </w:r>
      <w:proofErr w:type="spellEnd"/>
      <w:r w:rsidRPr="00E51EC2">
        <w:rPr>
          <w:i/>
        </w:rPr>
        <w:t xml:space="preserve"> </w:t>
      </w:r>
      <w:proofErr w:type="spellStart"/>
      <w:r w:rsidRPr="00E51EC2">
        <w:rPr>
          <w:i/>
        </w:rPr>
        <w:t>насильства</w:t>
      </w:r>
      <w:proofErr w:type="spellEnd"/>
      <w:r w:rsidRPr="00E51EC2">
        <w:rPr>
          <w:i/>
        </w:rPr>
        <w:t xml:space="preserve"> та </w:t>
      </w:r>
      <w:proofErr w:type="spellStart"/>
      <w:r w:rsidRPr="00E51EC2">
        <w:rPr>
          <w:i/>
        </w:rPr>
        <w:t>порушення</w:t>
      </w:r>
      <w:proofErr w:type="spellEnd"/>
      <w:r w:rsidRPr="00E51EC2">
        <w:rPr>
          <w:i/>
        </w:rPr>
        <w:t xml:space="preserve"> прав </w:t>
      </w:r>
      <w:proofErr w:type="spellStart"/>
      <w:r w:rsidRPr="00E51EC2">
        <w:rPr>
          <w:i/>
        </w:rPr>
        <w:t>людини</w:t>
      </w:r>
      <w:proofErr w:type="spellEnd"/>
      <w:r w:rsidRPr="00E51EC2">
        <w:rPr>
          <w:i/>
        </w:rPr>
        <w:t xml:space="preserve">. </w:t>
      </w:r>
      <w:proofErr w:type="spellStart"/>
      <w:r w:rsidRPr="00E51EC2">
        <w:rPr>
          <w:i/>
        </w:rPr>
        <w:t>Загалом</w:t>
      </w:r>
      <w:proofErr w:type="spellEnd"/>
      <w:r w:rsidRPr="00E51EC2">
        <w:rPr>
          <w:i/>
        </w:rPr>
        <w:t xml:space="preserve"> </w:t>
      </w:r>
      <w:proofErr w:type="spellStart"/>
      <w:r w:rsidRPr="00E51EC2">
        <w:rPr>
          <w:i/>
        </w:rPr>
        <w:t>перелік</w:t>
      </w:r>
      <w:proofErr w:type="spellEnd"/>
      <w:r w:rsidRPr="00E51EC2">
        <w:rPr>
          <w:i/>
        </w:rPr>
        <w:t xml:space="preserve"> </w:t>
      </w:r>
      <w:proofErr w:type="spellStart"/>
      <w:r w:rsidRPr="00E51EC2">
        <w:rPr>
          <w:i/>
        </w:rPr>
        <w:t>налічує</w:t>
      </w:r>
      <w:proofErr w:type="spellEnd"/>
      <w:r w:rsidRPr="00E51EC2">
        <w:rPr>
          <w:i/>
        </w:rPr>
        <w:t xml:space="preserve"> 668 </w:t>
      </w:r>
      <w:proofErr w:type="spellStart"/>
      <w:r w:rsidRPr="00E51EC2">
        <w:rPr>
          <w:i/>
        </w:rPr>
        <w:t>найменувань</w:t>
      </w:r>
      <w:proofErr w:type="spellEnd"/>
      <w:r w:rsidRPr="00E51EC2">
        <w:rPr>
          <w:i/>
        </w:rPr>
        <w:t xml:space="preserve">, </w:t>
      </w:r>
      <w:proofErr w:type="spellStart"/>
      <w:r w:rsidRPr="00E51EC2">
        <w:rPr>
          <w:i/>
        </w:rPr>
        <w:t>що</w:t>
      </w:r>
      <w:proofErr w:type="spellEnd"/>
      <w:r w:rsidRPr="00E51EC2">
        <w:rPr>
          <w:i/>
        </w:rPr>
        <w:t xml:space="preserve"> </w:t>
      </w:r>
      <w:proofErr w:type="spellStart"/>
      <w:r w:rsidRPr="00E51EC2">
        <w:rPr>
          <w:i/>
        </w:rPr>
        <w:t>свідчить</w:t>
      </w:r>
      <w:proofErr w:type="spellEnd"/>
      <w:r w:rsidRPr="00E51EC2">
        <w:rPr>
          <w:i/>
        </w:rPr>
        <w:t xml:space="preserve"> про </w:t>
      </w:r>
      <w:proofErr w:type="spellStart"/>
      <w:r w:rsidRPr="00E51EC2">
        <w:rPr>
          <w:i/>
        </w:rPr>
        <w:t>системний</w:t>
      </w:r>
      <w:proofErr w:type="spellEnd"/>
      <w:r w:rsidRPr="00E51EC2">
        <w:rPr>
          <w:i/>
        </w:rPr>
        <w:t xml:space="preserve"> характер </w:t>
      </w:r>
      <w:proofErr w:type="spellStart"/>
      <w:r w:rsidRPr="00E51EC2">
        <w:rPr>
          <w:i/>
        </w:rPr>
        <w:t>державної</w:t>
      </w:r>
      <w:proofErr w:type="spellEnd"/>
      <w:r w:rsidRPr="00E51EC2">
        <w:rPr>
          <w:i/>
        </w:rPr>
        <w:t xml:space="preserve"> </w:t>
      </w:r>
      <w:proofErr w:type="spellStart"/>
      <w:r w:rsidRPr="00E51EC2">
        <w:rPr>
          <w:i/>
        </w:rPr>
        <w:t>політики</w:t>
      </w:r>
      <w:proofErr w:type="spellEnd"/>
      <w:r w:rsidRPr="00E51EC2">
        <w:rPr>
          <w:i/>
        </w:rPr>
        <w:t xml:space="preserve"> </w:t>
      </w:r>
      <w:proofErr w:type="spellStart"/>
      <w:r w:rsidRPr="00E51EC2">
        <w:rPr>
          <w:i/>
        </w:rPr>
        <w:t>протидії</w:t>
      </w:r>
      <w:proofErr w:type="spellEnd"/>
      <w:r w:rsidRPr="00E51EC2">
        <w:rPr>
          <w:i/>
        </w:rPr>
        <w:t xml:space="preserve"> </w:t>
      </w:r>
      <w:proofErr w:type="spellStart"/>
      <w:r w:rsidRPr="00E51EC2">
        <w:rPr>
          <w:i/>
        </w:rPr>
        <w:t>інформаційній</w:t>
      </w:r>
      <w:proofErr w:type="spellEnd"/>
      <w:r w:rsidRPr="00E51EC2">
        <w:rPr>
          <w:i/>
        </w:rPr>
        <w:t xml:space="preserve"> </w:t>
      </w:r>
      <w:proofErr w:type="spellStart"/>
      <w:r w:rsidRPr="00E51EC2">
        <w:rPr>
          <w:i/>
        </w:rPr>
        <w:t>агресії</w:t>
      </w:r>
      <w:proofErr w:type="spellEnd"/>
      <w:r w:rsidRPr="00E51EC2">
        <w:rPr>
          <w:i/>
        </w:rPr>
        <w:t xml:space="preserve"> та </w:t>
      </w:r>
      <w:proofErr w:type="spellStart"/>
      <w:r w:rsidRPr="00E51EC2">
        <w:rPr>
          <w:i/>
        </w:rPr>
        <w:t>обмеження</w:t>
      </w:r>
      <w:proofErr w:type="spellEnd"/>
      <w:r w:rsidRPr="00E51EC2">
        <w:rPr>
          <w:i/>
        </w:rPr>
        <w:t xml:space="preserve"> </w:t>
      </w:r>
      <w:proofErr w:type="spellStart"/>
      <w:r w:rsidRPr="00E51EC2">
        <w:rPr>
          <w:i/>
        </w:rPr>
        <w:lastRenderedPageBreak/>
        <w:t>поширення</w:t>
      </w:r>
      <w:proofErr w:type="spellEnd"/>
      <w:r w:rsidRPr="00E51EC2">
        <w:rPr>
          <w:i/>
        </w:rPr>
        <w:t xml:space="preserve"> деструктивного контенту в </w:t>
      </w:r>
      <w:proofErr w:type="spellStart"/>
      <w:r w:rsidRPr="00E51EC2">
        <w:rPr>
          <w:i/>
        </w:rPr>
        <w:t>гуманітарному</w:t>
      </w:r>
      <w:proofErr w:type="spellEnd"/>
      <w:r w:rsidRPr="00E51EC2">
        <w:rPr>
          <w:i/>
        </w:rPr>
        <w:t xml:space="preserve"> </w:t>
      </w:r>
      <w:proofErr w:type="spellStart"/>
      <w:r w:rsidRPr="00E51EC2">
        <w:rPr>
          <w:i/>
        </w:rPr>
        <w:t>просторі</w:t>
      </w:r>
      <w:proofErr w:type="spellEnd"/>
      <w:r w:rsidRPr="00E51EC2">
        <w:rPr>
          <w:i/>
        </w:rPr>
        <w:t xml:space="preserve"> </w:t>
      </w:r>
      <w:proofErr w:type="spellStart"/>
      <w:r w:rsidRPr="00E51EC2">
        <w:rPr>
          <w:i/>
        </w:rPr>
        <w:t>України</w:t>
      </w:r>
      <w:proofErr w:type="spellEnd"/>
      <w:r w:rsidRPr="00E51EC2">
        <w:rPr>
          <w:i/>
        </w:rPr>
        <w:t>.</w:t>
      </w:r>
      <w:r w:rsidRPr="00E51EC2">
        <w:rPr>
          <w:i/>
          <w:lang w:val="uk-UA"/>
        </w:rPr>
        <w:t xml:space="preserve"> Нещодавно </w:t>
      </w:r>
      <w:proofErr w:type="spellStart"/>
      <w:r w:rsidRPr="00E51EC2">
        <w:rPr>
          <w:i/>
          <w:lang w:val="uk-UA"/>
        </w:rPr>
        <w:t>віцепрем’єр-міністерка</w:t>
      </w:r>
      <w:proofErr w:type="spellEnd"/>
      <w:r w:rsidRPr="00E51EC2">
        <w:rPr>
          <w:i/>
          <w:lang w:val="uk-UA"/>
        </w:rPr>
        <w:t xml:space="preserve"> з гуманітарної політики — </w:t>
      </w:r>
      <w:proofErr w:type="spellStart"/>
      <w:r w:rsidRPr="00E51EC2">
        <w:rPr>
          <w:i/>
          <w:lang w:val="uk-UA"/>
        </w:rPr>
        <w:t>міністерка</w:t>
      </w:r>
      <w:proofErr w:type="spellEnd"/>
      <w:r w:rsidRPr="00E51EC2">
        <w:rPr>
          <w:i/>
          <w:lang w:val="uk-UA"/>
        </w:rPr>
        <w:t xml:space="preserve"> культури України Тетяна Бережна повідомила, що Держкомтелерадіо готує </w:t>
      </w:r>
      <w:proofErr w:type="spellStart"/>
      <w:r w:rsidRPr="00E51EC2">
        <w:rPr>
          <w:i/>
          <w:lang w:val="uk-UA"/>
        </w:rPr>
        <w:t>проєкт</w:t>
      </w:r>
      <w:proofErr w:type="spellEnd"/>
      <w:r w:rsidRPr="00E51EC2">
        <w:rPr>
          <w:i/>
          <w:lang w:val="uk-UA"/>
        </w:rPr>
        <w:t xml:space="preserve"> постанови, яка має визначити процедуру вилучення з обігу видавничої продукції РФ. </w:t>
      </w:r>
      <w:proofErr w:type="spellStart"/>
      <w:r w:rsidRPr="00E51EC2">
        <w:rPr>
          <w:i/>
          <w:lang w:val="uk-UA"/>
        </w:rPr>
        <w:t>Проєкт</w:t>
      </w:r>
      <w:proofErr w:type="spellEnd"/>
      <w:r w:rsidRPr="00E51EC2">
        <w:rPr>
          <w:i/>
          <w:lang w:val="uk-UA"/>
        </w:rPr>
        <w:t xml:space="preserve"> включатиме і видання з </w:t>
      </w:r>
      <w:proofErr w:type="spellStart"/>
      <w:r w:rsidRPr="00E51EC2">
        <w:rPr>
          <w:i/>
          <w:lang w:val="uk-UA"/>
        </w:rPr>
        <w:t>країни-агресорки</w:t>
      </w:r>
      <w:proofErr w:type="spellEnd"/>
      <w:r w:rsidRPr="00E51EC2">
        <w:rPr>
          <w:i/>
          <w:lang w:val="uk-UA"/>
        </w:rPr>
        <w:t xml:space="preserve">, і російськомовні книги. </w:t>
      </w:r>
      <w:r w:rsidRPr="00E51EC2">
        <w:rPr>
          <w:lang w:val="uk-UA"/>
        </w:rPr>
        <w:t xml:space="preserve">Текст: </w:t>
      </w:r>
      <w:hyperlink r:id="rId15" w:history="1">
        <w:r w:rsidRPr="00606B56">
          <w:rPr>
            <w:rStyle w:val="a3"/>
          </w:rPr>
          <w:t>https</w:t>
        </w:r>
        <w:r w:rsidRPr="00E51EC2">
          <w:rPr>
            <w:rStyle w:val="a3"/>
            <w:lang w:val="uk-UA"/>
          </w:rPr>
          <w:t>://</w:t>
        </w:r>
        <w:r w:rsidRPr="00606B56">
          <w:rPr>
            <w:rStyle w:val="a3"/>
          </w:rPr>
          <w:t>detector</w:t>
        </w:r>
        <w:r w:rsidRPr="00E51EC2">
          <w:rPr>
            <w:rStyle w:val="a3"/>
            <w:lang w:val="uk-UA"/>
          </w:rPr>
          <w:t>.</w:t>
        </w:r>
        <w:r w:rsidRPr="00606B56">
          <w:rPr>
            <w:rStyle w:val="a3"/>
          </w:rPr>
          <w:t>media</w:t>
        </w:r>
        <w:r w:rsidRPr="00E51EC2">
          <w:rPr>
            <w:rStyle w:val="a3"/>
            <w:lang w:val="uk-UA"/>
          </w:rPr>
          <w:t>/</w:t>
        </w:r>
        <w:r w:rsidRPr="00606B56">
          <w:rPr>
            <w:rStyle w:val="a3"/>
          </w:rPr>
          <w:t>infospace</w:t>
        </w:r>
        <w:r w:rsidRPr="00E51EC2">
          <w:rPr>
            <w:rStyle w:val="a3"/>
            <w:lang w:val="uk-UA"/>
          </w:rPr>
          <w:t>/</w:t>
        </w:r>
        <w:r w:rsidRPr="00606B56">
          <w:rPr>
            <w:rStyle w:val="a3"/>
          </w:rPr>
          <w:t>article</w:t>
        </w:r>
        <w:r w:rsidRPr="00E51EC2">
          <w:rPr>
            <w:rStyle w:val="a3"/>
            <w:lang w:val="uk-UA"/>
          </w:rPr>
          <w:t>/249452/2026-05-01-</w:t>
        </w:r>
        <w:r w:rsidRPr="00606B56">
          <w:rPr>
            <w:rStyle w:val="a3"/>
          </w:rPr>
          <w:t>derzhkomteleradio</w:t>
        </w:r>
        <w:r w:rsidRPr="00E51EC2">
          <w:rPr>
            <w:rStyle w:val="a3"/>
            <w:lang w:val="uk-UA"/>
          </w:rPr>
          <w:t>-</w:t>
        </w:r>
        <w:r w:rsidRPr="00606B56">
          <w:rPr>
            <w:rStyle w:val="a3"/>
          </w:rPr>
          <w:t>vnis</w:t>
        </w:r>
        <w:r w:rsidRPr="00E51EC2">
          <w:rPr>
            <w:rStyle w:val="a3"/>
            <w:lang w:val="uk-UA"/>
          </w:rPr>
          <w:t>-</w:t>
        </w:r>
        <w:r w:rsidRPr="00606B56">
          <w:rPr>
            <w:rStyle w:val="a3"/>
          </w:rPr>
          <w:t>do</w:t>
        </w:r>
        <w:r w:rsidRPr="00E51EC2">
          <w:rPr>
            <w:rStyle w:val="a3"/>
            <w:lang w:val="uk-UA"/>
          </w:rPr>
          <w:t>-</w:t>
        </w:r>
        <w:r w:rsidRPr="00606B56">
          <w:rPr>
            <w:rStyle w:val="a3"/>
          </w:rPr>
          <w:t>pereliku</w:t>
        </w:r>
        <w:r w:rsidRPr="00E51EC2">
          <w:rPr>
            <w:rStyle w:val="a3"/>
            <w:lang w:val="uk-UA"/>
          </w:rPr>
          <w:t>-</w:t>
        </w:r>
        <w:r w:rsidRPr="00606B56">
          <w:rPr>
            <w:rStyle w:val="a3"/>
          </w:rPr>
          <w:t>zaboronenykh</w:t>
        </w:r>
        <w:r w:rsidRPr="00E51EC2">
          <w:rPr>
            <w:rStyle w:val="a3"/>
            <w:lang w:val="uk-UA"/>
          </w:rPr>
          <w:t>-11-</w:t>
        </w:r>
        <w:r w:rsidRPr="00606B56">
          <w:rPr>
            <w:rStyle w:val="a3"/>
          </w:rPr>
          <w:t>antyukrainskykh</w:t>
        </w:r>
        <w:r w:rsidRPr="00E51EC2">
          <w:rPr>
            <w:rStyle w:val="a3"/>
            <w:lang w:val="uk-UA"/>
          </w:rPr>
          <w:t>-</w:t>
        </w:r>
        <w:r w:rsidRPr="00606B56">
          <w:rPr>
            <w:rStyle w:val="a3"/>
          </w:rPr>
          <w:t>vydan</w:t>
        </w:r>
        <w:r w:rsidRPr="00E51EC2">
          <w:rPr>
            <w:rStyle w:val="a3"/>
            <w:lang w:val="uk-UA"/>
          </w:rPr>
          <w:t>/</w:t>
        </w:r>
      </w:hyperlink>
    </w:p>
    <w:p w:rsidR="00651C03" w:rsidRPr="00651C03" w:rsidRDefault="00651C03" w:rsidP="00651C03">
      <w:pPr>
        <w:pStyle w:val="a7"/>
        <w:numPr>
          <w:ilvl w:val="0"/>
          <w:numId w:val="23"/>
        </w:numPr>
        <w:spacing w:after="120" w:line="360" w:lineRule="auto"/>
        <w:ind w:left="0" w:firstLine="567"/>
        <w:jc w:val="both"/>
        <w:rPr>
          <w:lang w:val="uk-UA"/>
        </w:rPr>
      </w:pPr>
      <w:proofErr w:type="spellStart"/>
      <w:r w:rsidRPr="00651C03">
        <w:rPr>
          <w:b/>
          <w:lang w:val="uk-UA"/>
        </w:rPr>
        <w:t>Буняк</w:t>
      </w:r>
      <w:proofErr w:type="spellEnd"/>
      <w:r w:rsidRPr="00651C03">
        <w:rPr>
          <w:b/>
          <w:lang w:val="uk-UA"/>
        </w:rPr>
        <w:t xml:space="preserve"> В. Медіа про книжки «</w:t>
      </w:r>
      <w:proofErr w:type="spellStart"/>
      <w:r w:rsidRPr="00651C03">
        <w:rPr>
          <w:b/>
          <w:lang w:val="uk-UA"/>
        </w:rPr>
        <w:t>Читомо</w:t>
      </w:r>
      <w:proofErr w:type="spellEnd"/>
      <w:r w:rsidRPr="00651C03">
        <w:rPr>
          <w:b/>
          <w:lang w:val="uk-UA"/>
        </w:rPr>
        <w:t xml:space="preserve">» розширює спільноту </w:t>
      </w:r>
      <w:proofErr w:type="spellStart"/>
      <w:r w:rsidRPr="00651C03">
        <w:rPr>
          <w:b/>
          <w:lang w:val="uk-UA"/>
        </w:rPr>
        <w:t>підписників</w:t>
      </w:r>
      <w:proofErr w:type="spellEnd"/>
      <w:r w:rsidRPr="00651C03">
        <w:rPr>
          <w:b/>
          <w:lang w:val="uk-UA"/>
        </w:rPr>
        <w:t xml:space="preserve"> </w:t>
      </w:r>
      <w:r w:rsidRPr="00651C03">
        <w:rPr>
          <w:rFonts w:cs="Times New Roman"/>
          <w:color w:val="000000"/>
          <w:szCs w:val="28"/>
          <w:lang w:val="uk-UA"/>
        </w:rPr>
        <w:t xml:space="preserve">[Електронний ресурс] / Валерія </w:t>
      </w:r>
      <w:proofErr w:type="spellStart"/>
      <w:r w:rsidRPr="00651C03">
        <w:rPr>
          <w:rFonts w:cs="Times New Roman"/>
          <w:color w:val="000000"/>
          <w:szCs w:val="28"/>
          <w:lang w:val="uk-UA"/>
        </w:rPr>
        <w:t>Буняк</w:t>
      </w:r>
      <w:proofErr w:type="spellEnd"/>
      <w:r w:rsidRPr="00651C03">
        <w:rPr>
          <w:rFonts w:cs="Times New Roman"/>
          <w:color w:val="000000"/>
          <w:szCs w:val="28"/>
          <w:lang w:val="uk-UA"/>
        </w:rPr>
        <w:t xml:space="preserve"> // Детектор медіа : [інтернет-вид.]. – 2026. – 12 трав. – Електрон. дані. </w:t>
      </w:r>
      <w:r w:rsidRPr="00651C03">
        <w:rPr>
          <w:i/>
          <w:lang w:val="uk-UA"/>
        </w:rPr>
        <w:t xml:space="preserve">Розглянуто розвиток </w:t>
      </w:r>
      <w:proofErr w:type="spellStart"/>
      <w:r w:rsidRPr="00651C03">
        <w:rPr>
          <w:i/>
          <w:lang w:val="uk-UA"/>
        </w:rPr>
        <w:t>медіаплатформ</w:t>
      </w:r>
      <w:proofErr w:type="spellEnd"/>
      <w:r w:rsidRPr="00651C03">
        <w:rPr>
          <w:i/>
          <w:lang w:val="uk-UA"/>
        </w:rPr>
        <w:t xml:space="preserve">, що спеціалізуються на книжковій тематиці, та особливості формування спільнот </w:t>
      </w:r>
      <w:proofErr w:type="spellStart"/>
      <w:r w:rsidRPr="00651C03">
        <w:rPr>
          <w:i/>
          <w:lang w:val="uk-UA"/>
        </w:rPr>
        <w:t>підписників</w:t>
      </w:r>
      <w:proofErr w:type="spellEnd"/>
      <w:r w:rsidRPr="00651C03">
        <w:rPr>
          <w:i/>
          <w:lang w:val="uk-UA"/>
        </w:rPr>
        <w:t xml:space="preserve"> у цифровому середовищі. Проаналізовано діяльність українського медіа «</w:t>
      </w:r>
      <w:proofErr w:type="spellStart"/>
      <w:r w:rsidRPr="00651C03">
        <w:rPr>
          <w:rStyle w:val="whitespace-normal"/>
          <w:i/>
          <w:lang w:val="uk-UA"/>
        </w:rPr>
        <w:t>Читомо</w:t>
      </w:r>
      <w:proofErr w:type="spellEnd"/>
      <w:r w:rsidRPr="00651C03">
        <w:rPr>
          <w:rStyle w:val="whitespace-normal"/>
          <w:i/>
          <w:lang w:val="uk-UA"/>
        </w:rPr>
        <w:t>»</w:t>
      </w:r>
      <w:r w:rsidRPr="00651C03">
        <w:rPr>
          <w:i/>
          <w:lang w:val="uk-UA"/>
        </w:rPr>
        <w:t xml:space="preserve">, спрямовану на розширення аудиторії та підтримку читацької культури через сучасні комунікаційні інструменти. Встановлено, що створення активної спільноти </w:t>
      </w:r>
      <w:proofErr w:type="spellStart"/>
      <w:r w:rsidRPr="00651C03">
        <w:rPr>
          <w:i/>
          <w:lang w:val="uk-UA"/>
        </w:rPr>
        <w:t>підписників</w:t>
      </w:r>
      <w:proofErr w:type="spellEnd"/>
      <w:r w:rsidRPr="00651C03">
        <w:rPr>
          <w:i/>
          <w:lang w:val="uk-UA"/>
        </w:rPr>
        <w:t xml:space="preserve"> сприяє підвищенню стійкості незалежних культурних медіа та популяризації українського книговидання. Наголошено на важливості цифрових платформ для розвитку культурного простору та зміцнення взаємодії між медіа, авторами й читачами. Увагу приділено ролі культурного меценатства як інструменту підтримки незалежної журналістики, що забезпечує збереження культурного простору та розвиток суспільно важливих </w:t>
      </w:r>
      <w:proofErr w:type="spellStart"/>
      <w:r w:rsidRPr="00651C03">
        <w:rPr>
          <w:i/>
          <w:lang w:val="uk-UA"/>
        </w:rPr>
        <w:t>медіапроєктів</w:t>
      </w:r>
      <w:proofErr w:type="spellEnd"/>
      <w:r w:rsidRPr="00651C03">
        <w:rPr>
          <w:i/>
          <w:lang w:val="uk-UA"/>
        </w:rPr>
        <w:t xml:space="preserve">. </w:t>
      </w:r>
      <w:r w:rsidRPr="00651C03">
        <w:rPr>
          <w:lang w:val="uk-UA"/>
        </w:rPr>
        <w:t xml:space="preserve">Текст: </w:t>
      </w:r>
      <w:hyperlink r:id="rId16" w:history="1">
        <w:r w:rsidRPr="00651C03">
          <w:rPr>
            <w:rStyle w:val="a3"/>
            <w:lang w:val="uk-UA"/>
          </w:rPr>
          <w:t>https://detector.media/infospace/article/249673/2026-05-12-media-pro-knyzhky-chytomo-rozshyryuie-spilnotu-pidpysnykiv/</w:t>
        </w:r>
      </w:hyperlink>
    </w:p>
    <w:p w:rsidR="000C7C49" w:rsidRPr="000C7C49" w:rsidRDefault="00BD3582" w:rsidP="000C7C49">
      <w:pPr>
        <w:pStyle w:val="a7"/>
        <w:numPr>
          <w:ilvl w:val="0"/>
          <w:numId w:val="23"/>
        </w:numPr>
        <w:spacing w:after="120" w:line="360" w:lineRule="auto"/>
        <w:ind w:left="0" w:firstLine="567"/>
        <w:jc w:val="both"/>
        <w:rPr>
          <w:rStyle w:val="a3"/>
          <w:rFonts w:cs="Times New Roman"/>
          <w:color w:val="000000"/>
          <w:szCs w:val="28"/>
          <w:u w:val="none"/>
          <w:lang w:val="uk-UA"/>
        </w:rPr>
      </w:pPr>
      <w:r w:rsidRPr="00713299">
        <w:rPr>
          <w:b/>
          <w:szCs w:val="28"/>
          <w:lang w:val="uk-UA"/>
        </w:rPr>
        <w:t xml:space="preserve">В Україні заблокували ще шість онлайн-книгарень, які продавали російські видання </w:t>
      </w:r>
      <w:r w:rsidRPr="00713299">
        <w:rPr>
          <w:rFonts w:cs="Times New Roman"/>
          <w:color w:val="000000"/>
          <w:szCs w:val="28"/>
          <w:lang w:val="uk-UA"/>
        </w:rPr>
        <w:t xml:space="preserve">[Електронний ресурс] // Укрінформ : [укр. </w:t>
      </w:r>
      <w:proofErr w:type="spellStart"/>
      <w:r w:rsidRPr="00713299">
        <w:rPr>
          <w:rFonts w:cs="Times New Roman"/>
          <w:color w:val="000000"/>
          <w:szCs w:val="28"/>
          <w:lang w:val="uk-UA"/>
        </w:rPr>
        <w:t>інформ</w:t>
      </w:r>
      <w:proofErr w:type="spellEnd"/>
      <w:r w:rsidRPr="00713299">
        <w:rPr>
          <w:rFonts w:cs="Times New Roman"/>
          <w:color w:val="000000"/>
          <w:szCs w:val="28"/>
          <w:lang w:val="uk-UA"/>
        </w:rPr>
        <w:t xml:space="preserve">. сайт]. – 2026. – 22 квіт. – Електрон. дані. </w:t>
      </w:r>
      <w:r w:rsidRPr="00713299">
        <w:rPr>
          <w:rFonts w:cs="Times New Roman"/>
          <w:i/>
          <w:color w:val="000000"/>
          <w:szCs w:val="28"/>
          <w:lang w:val="uk-UA"/>
        </w:rPr>
        <w:t xml:space="preserve">За інформацією Державного комітету телебачення і радіомовлення, в Україні припинили діяльність ще шість інтернет-магазинів, які поширювали російські книги. </w:t>
      </w:r>
      <w:r w:rsidRPr="00713299">
        <w:rPr>
          <w:rFonts w:cs="Times New Roman"/>
          <w:i/>
          <w:color w:val="000000"/>
          <w:szCs w:val="28"/>
          <w:lang w:val="uk-UA"/>
        </w:rPr>
        <w:lastRenderedPageBreak/>
        <w:t>Йдеться про «</w:t>
      </w:r>
      <w:proofErr w:type="spellStart"/>
      <w:r w:rsidRPr="00713299">
        <w:rPr>
          <w:rFonts w:cs="Times New Roman"/>
          <w:i/>
          <w:color w:val="000000"/>
          <w:szCs w:val="28"/>
          <w:lang w:val="uk-UA"/>
        </w:rPr>
        <w:t>Storinkabook</w:t>
      </w:r>
      <w:proofErr w:type="spellEnd"/>
      <w:r w:rsidRPr="00713299">
        <w:rPr>
          <w:rFonts w:cs="Times New Roman"/>
          <w:i/>
          <w:color w:val="000000"/>
          <w:szCs w:val="28"/>
          <w:lang w:val="uk-UA"/>
        </w:rPr>
        <w:t>», «</w:t>
      </w:r>
      <w:proofErr w:type="spellStart"/>
      <w:r w:rsidRPr="00713299">
        <w:rPr>
          <w:rFonts w:cs="Times New Roman"/>
          <w:i/>
          <w:color w:val="000000"/>
          <w:szCs w:val="28"/>
          <w:lang w:val="uk-UA"/>
        </w:rPr>
        <w:t>IQbook</w:t>
      </w:r>
      <w:proofErr w:type="spellEnd"/>
      <w:r w:rsidRPr="00713299">
        <w:rPr>
          <w:rFonts w:cs="Times New Roman"/>
          <w:i/>
          <w:color w:val="000000"/>
          <w:szCs w:val="28"/>
          <w:lang w:val="uk-UA"/>
        </w:rPr>
        <w:t>», «Po4itayka», «Po4itaemka», «</w:t>
      </w:r>
      <w:proofErr w:type="spellStart"/>
      <w:r w:rsidRPr="00713299">
        <w:rPr>
          <w:rFonts w:cs="Times New Roman"/>
          <w:i/>
          <w:color w:val="000000"/>
          <w:szCs w:val="28"/>
          <w:lang w:val="uk-UA"/>
        </w:rPr>
        <w:t>Knigomania</w:t>
      </w:r>
      <w:proofErr w:type="spellEnd"/>
      <w:r w:rsidRPr="00713299">
        <w:rPr>
          <w:rFonts w:cs="Times New Roman"/>
          <w:i/>
          <w:color w:val="000000"/>
          <w:szCs w:val="28"/>
          <w:lang w:val="uk-UA"/>
        </w:rPr>
        <w:t>» та «</w:t>
      </w:r>
      <w:proofErr w:type="spellStart"/>
      <w:r w:rsidRPr="00713299">
        <w:rPr>
          <w:rFonts w:cs="Times New Roman"/>
          <w:i/>
          <w:color w:val="000000"/>
          <w:szCs w:val="28"/>
          <w:lang w:val="uk-UA"/>
        </w:rPr>
        <w:t>Knygomania</w:t>
      </w:r>
      <w:proofErr w:type="spellEnd"/>
      <w:r w:rsidRPr="00713299">
        <w:rPr>
          <w:rFonts w:cs="Times New Roman"/>
          <w:i/>
          <w:color w:val="000000"/>
          <w:szCs w:val="28"/>
          <w:lang w:val="uk-UA"/>
        </w:rPr>
        <w:t xml:space="preserve">». Виявлено, що ці онлайн-крамниці здійснювали протиправну діяльність з реалізації видавничої продукції </w:t>
      </w:r>
      <w:proofErr w:type="spellStart"/>
      <w:r w:rsidRPr="00713299">
        <w:rPr>
          <w:rFonts w:cs="Times New Roman"/>
          <w:i/>
          <w:color w:val="000000"/>
          <w:szCs w:val="28"/>
          <w:lang w:val="uk-UA"/>
        </w:rPr>
        <w:t>країни-агресорки</w:t>
      </w:r>
      <w:proofErr w:type="spellEnd"/>
      <w:r w:rsidRPr="00713299">
        <w:rPr>
          <w:rFonts w:cs="Times New Roman"/>
          <w:i/>
          <w:color w:val="000000"/>
          <w:szCs w:val="28"/>
          <w:lang w:val="uk-UA"/>
        </w:rPr>
        <w:t xml:space="preserve">, зокрема пропонували до продажу літературу російських </w:t>
      </w:r>
      <w:proofErr w:type="spellStart"/>
      <w:r w:rsidRPr="00713299">
        <w:rPr>
          <w:rFonts w:cs="Times New Roman"/>
          <w:i/>
          <w:color w:val="000000"/>
          <w:szCs w:val="28"/>
          <w:lang w:val="uk-UA"/>
        </w:rPr>
        <w:t>підсанкційних</w:t>
      </w:r>
      <w:proofErr w:type="spellEnd"/>
      <w:r w:rsidRPr="00713299">
        <w:rPr>
          <w:rFonts w:cs="Times New Roman"/>
          <w:i/>
          <w:color w:val="000000"/>
          <w:szCs w:val="28"/>
          <w:lang w:val="uk-UA"/>
        </w:rPr>
        <w:t xml:space="preserve"> видавництв «</w:t>
      </w:r>
      <w:proofErr w:type="spellStart"/>
      <w:r w:rsidRPr="00713299">
        <w:rPr>
          <w:rFonts w:cs="Times New Roman"/>
          <w:i/>
          <w:color w:val="000000"/>
          <w:szCs w:val="28"/>
          <w:lang w:val="uk-UA"/>
        </w:rPr>
        <w:t>Эксмо</w:t>
      </w:r>
      <w:proofErr w:type="spellEnd"/>
      <w:r w:rsidRPr="00713299">
        <w:rPr>
          <w:rFonts w:cs="Times New Roman"/>
          <w:i/>
          <w:color w:val="000000"/>
          <w:szCs w:val="28"/>
          <w:lang w:val="uk-UA"/>
        </w:rPr>
        <w:t>», «АСТ», «</w:t>
      </w:r>
      <w:proofErr w:type="spellStart"/>
      <w:r w:rsidRPr="00713299">
        <w:rPr>
          <w:rFonts w:cs="Times New Roman"/>
          <w:i/>
          <w:color w:val="000000"/>
          <w:szCs w:val="28"/>
          <w:lang w:val="uk-UA"/>
        </w:rPr>
        <w:t>Центрполиграф</w:t>
      </w:r>
      <w:proofErr w:type="spellEnd"/>
      <w:r w:rsidRPr="00713299">
        <w:rPr>
          <w:rFonts w:cs="Times New Roman"/>
          <w:i/>
          <w:color w:val="000000"/>
          <w:szCs w:val="28"/>
          <w:lang w:val="uk-UA"/>
        </w:rPr>
        <w:t>» та «</w:t>
      </w:r>
      <w:proofErr w:type="spellStart"/>
      <w:r w:rsidRPr="00713299">
        <w:rPr>
          <w:rFonts w:cs="Times New Roman"/>
          <w:i/>
          <w:color w:val="000000"/>
          <w:szCs w:val="28"/>
          <w:lang w:val="uk-UA"/>
        </w:rPr>
        <w:t>Питер</w:t>
      </w:r>
      <w:proofErr w:type="spellEnd"/>
      <w:r w:rsidRPr="00713299">
        <w:rPr>
          <w:rFonts w:cs="Times New Roman"/>
          <w:i/>
          <w:color w:val="000000"/>
          <w:szCs w:val="28"/>
          <w:lang w:val="uk-UA"/>
        </w:rPr>
        <w:t xml:space="preserve">». В асортименті вказаних інтернет-магазинів були й видання, випущені видавництвами РФ уже після початку повномасштабної війни й, імовірно, незаконно </w:t>
      </w:r>
      <w:proofErr w:type="spellStart"/>
      <w:r w:rsidRPr="00713299">
        <w:rPr>
          <w:rFonts w:cs="Times New Roman"/>
          <w:i/>
          <w:color w:val="000000"/>
          <w:szCs w:val="28"/>
          <w:lang w:val="uk-UA"/>
        </w:rPr>
        <w:t>доправлені</w:t>
      </w:r>
      <w:proofErr w:type="spellEnd"/>
      <w:r w:rsidRPr="00713299">
        <w:rPr>
          <w:rFonts w:cs="Times New Roman"/>
          <w:i/>
          <w:color w:val="000000"/>
          <w:szCs w:val="28"/>
          <w:lang w:val="uk-UA"/>
        </w:rPr>
        <w:t xml:space="preserve"> на територію України. Під час перевірки встановлено також, що власники </w:t>
      </w:r>
      <w:proofErr w:type="spellStart"/>
      <w:r w:rsidRPr="00713299">
        <w:rPr>
          <w:rFonts w:cs="Times New Roman"/>
          <w:i/>
          <w:color w:val="000000"/>
          <w:szCs w:val="28"/>
          <w:lang w:val="uk-UA"/>
        </w:rPr>
        <w:t>вебсайтів</w:t>
      </w:r>
      <w:proofErr w:type="spellEnd"/>
      <w:r w:rsidRPr="00713299">
        <w:rPr>
          <w:rFonts w:cs="Times New Roman"/>
          <w:i/>
          <w:color w:val="000000"/>
          <w:szCs w:val="28"/>
          <w:lang w:val="uk-UA"/>
        </w:rPr>
        <w:t xml:space="preserve"> порушили Закон України «Про електронну комерцію», приховавши інформацію про свій правовий статус і місцезнаходження.</w:t>
      </w:r>
      <w:r w:rsidRPr="00713299">
        <w:rPr>
          <w:i/>
          <w:lang w:val="uk-UA"/>
        </w:rPr>
        <w:t xml:space="preserve"> </w:t>
      </w:r>
      <w:r w:rsidRPr="00713299">
        <w:rPr>
          <w:rFonts w:cs="Times New Roman"/>
          <w:i/>
          <w:color w:val="000000"/>
          <w:szCs w:val="28"/>
          <w:lang w:val="uk-UA"/>
        </w:rPr>
        <w:t xml:space="preserve">З метою припинення протиправної діяльності доступ до цих «анонімних» ресурсів було обмежено. Відповідне рішення за результатами спільної роботи Держкомтелерадіо та Служба безпеки України (СБУ) ухвалив Національний центр оперативно-технічного управління електронними комунікаційними мережами України, що входить до структури Державної служби спеціального зв’язку та захисту інформації України. </w:t>
      </w:r>
      <w:r w:rsidRPr="00713299">
        <w:rPr>
          <w:rFonts w:cs="Times New Roman"/>
          <w:color w:val="000000"/>
          <w:szCs w:val="28"/>
          <w:lang w:val="uk-UA"/>
        </w:rPr>
        <w:t xml:space="preserve">Текст: </w:t>
      </w:r>
      <w:hyperlink r:id="rId17" w:history="1">
        <w:r w:rsidRPr="00713299">
          <w:rPr>
            <w:rStyle w:val="a3"/>
            <w:rFonts w:cs="Times New Roman"/>
            <w:szCs w:val="28"/>
            <w:lang w:val="uk-UA"/>
          </w:rPr>
          <w:t>https://www.ukrinform.ua/rubric-culture/4115354-v-ukraini-zablokuvali-se-sist-onlajnknigaren-aki-prodavali-rosijski-vidanna.html</w:t>
        </w:r>
      </w:hyperlink>
    </w:p>
    <w:p w:rsidR="00BA367E" w:rsidRPr="00BA367E" w:rsidRDefault="000C7C49" w:rsidP="00BA367E">
      <w:pPr>
        <w:pStyle w:val="a7"/>
        <w:numPr>
          <w:ilvl w:val="0"/>
          <w:numId w:val="23"/>
        </w:numPr>
        <w:spacing w:after="120" w:line="360" w:lineRule="auto"/>
        <w:ind w:left="0" w:firstLine="567"/>
        <w:jc w:val="both"/>
        <w:rPr>
          <w:rStyle w:val="a3"/>
          <w:rFonts w:cs="Times New Roman"/>
          <w:color w:val="000000"/>
          <w:szCs w:val="28"/>
          <w:u w:val="none"/>
          <w:lang w:val="uk-UA"/>
        </w:rPr>
      </w:pPr>
      <w:r w:rsidRPr="000C7C49">
        <w:rPr>
          <w:rFonts w:cs="Times New Roman"/>
          <w:b/>
          <w:color w:val="000000"/>
          <w:szCs w:val="28"/>
          <w:lang w:val="uk-UA"/>
        </w:rPr>
        <w:t xml:space="preserve">Видавництво «Ранок» отримало статус критично важливого підприємства </w:t>
      </w:r>
      <w:r w:rsidRPr="000C7C49">
        <w:rPr>
          <w:bCs/>
          <w:color w:val="000000"/>
          <w:szCs w:val="28"/>
          <w:lang w:val="uk-UA"/>
        </w:rPr>
        <w:t xml:space="preserve">[Електронний ресурс] // </w:t>
      </w:r>
      <w:proofErr w:type="spellStart"/>
      <w:r w:rsidRPr="000C7C49">
        <w:rPr>
          <w:bCs/>
          <w:color w:val="000000"/>
          <w:szCs w:val="28"/>
          <w:lang w:val="uk-UA"/>
        </w:rPr>
        <w:t>Читомо</w:t>
      </w:r>
      <w:proofErr w:type="spellEnd"/>
      <w:r w:rsidRPr="000C7C49">
        <w:rPr>
          <w:bCs/>
          <w:color w:val="000000"/>
          <w:szCs w:val="28"/>
        </w:rPr>
        <w:t xml:space="preserve"> </w:t>
      </w:r>
      <w:r w:rsidRPr="000C7C49">
        <w:rPr>
          <w:bCs/>
          <w:color w:val="000000"/>
          <w:szCs w:val="28"/>
          <w:lang w:val="uk-UA"/>
        </w:rPr>
        <w:t>: [</w:t>
      </w:r>
      <w:proofErr w:type="spellStart"/>
      <w:r w:rsidRPr="000C7C49">
        <w:rPr>
          <w:bCs/>
          <w:color w:val="000000"/>
          <w:szCs w:val="28"/>
          <w:lang w:val="uk-UA"/>
        </w:rPr>
        <w:t>вебсайт</w:t>
      </w:r>
      <w:proofErr w:type="spellEnd"/>
      <w:r w:rsidRPr="000C7C49">
        <w:rPr>
          <w:bCs/>
          <w:color w:val="000000"/>
          <w:szCs w:val="28"/>
          <w:lang w:val="uk-UA"/>
        </w:rPr>
        <w:t>]. – 2026. – 4 трав. – Електрон. дані.</w:t>
      </w:r>
      <w:r w:rsidRPr="00D5794E">
        <w:t xml:space="preserve"> </w:t>
      </w:r>
      <w:r w:rsidRPr="000C7C49">
        <w:rPr>
          <w:i/>
          <w:lang w:val="uk-UA"/>
        </w:rPr>
        <w:t xml:space="preserve">Подано інформацію, що </w:t>
      </w:r>
      <w:r w:rsidRPr="000C7C49">
        <w:rPr>
          <w:bCs/>
          <w:i/>
          <w:color w:val="000000"/>
          <w:szCs w:val="28"/>
          <w:lang w:val="uk-UA"/>
        </w:rPr>
        <w:t xml:space="preserve">Міністерство культури  України  (МК України) надало ТОВ «Видавництво “Ранок”» статус підприємства, яке є критично важливим для функціонування економіки та забезпечення життєдіяльності населення в особливий період. Про це йдеться в підсумках квітневих рішень МК України, які оприлюднило інформаційне </w:t>
      </w:r>
      <w:proofErr w:type="spellStart"/>
      <w:r w:rsidRPr="000C7C49">
        <w:rPr>
          <w:bCs/>
          <w:i/>
          <w:color w:val="000000"/>
          <w:szCs w:val="28"/>
          <w:lang w:val="uk-UA"/>
        </w:rPr>
        <w:t>агенство</w:t>
      </w:r>
      <w:proofErr w:type="spellEnd"/>
      <w:r w:rsidRPr="000C7C49">
        <w:rPr>
          <w:bCs/>
          <w:i/>
          <w:color w:val="000000"/>
          <w:szCs w:val="28"/>
          <w:lang w:val="uk-UA"/>
        </w:rPr>
        <w:t xml:space="preserve"> «Інтерфакс-Україна». Для книжкового ринку це не перший такий випадок. Раніше статус критично важливих у сфері культури та інформації вже отримували, зокрема, видавництво «</w:t>
      </w:r>
      <w:proofErr w:type="spellStart"/>
      <w:r w:rsidRPr="000C7C49">
        <w:rPr>
          <w:bCs/>
          <w:i/>
          <w:color w:val="000000"/>
          <w:szCs w:val="28"/>
          <w:lang w:val="uk-UA"/>
        </w:rPr>
        <w:t>А-Ба-Ба-Га-Ла-Ма-Га</w:t>
      </w:r>
      <w:proofErr w:type="spellEnd"/>
      <w:r w:rsidRPr="000C7C49">
        <w:rPr>
          <w:bCs/>
          <w:i/>
          <w:color w:val="000000"/>
          <w:szCs w:val="28"/>
          <w:lang w:val="uk-UA"/>
        </w:rPr>
        <w:t xml:space="preserve">», а також Західноукраїнська книжкова фабрика. Підставою для таких рішень є критерії, які МК України затвердило 07.02.2025. Цей наказ визначає, за </w:t>
      </w:r>
      <w:r w:rsidRPr="000C7C49">
        <w:rPr>
          <w:bCs/>
          <w:i/>
          <w:color w:val="000000"/>
          <w:szCs w:val="28"/>
          <w:lang w:val="uk-UA"/>
        </w:rPr>
        <w:lastRenderedPageBreak/>
        <w:t xml:space="preserve">якими параметрами підприємства, установи та організації у сфері культури й інформації можуть бути визнані такими, що мають важливе значення для галузей національної економіки і можуть претендувати на статус критично важливих. </w:t>
      </w:r>
      <w:r w:rsidRPr="000C7C49">
        <w:rPr>
          <w:bCs/>
          <w:color w:val="000000"/>
          <w:szCs w:val="28"/>
          <w:lang w:val="uk-UA"/>
        </w:rPr>
        <w:t xml:space="preserve">Текст: </w:t>
      </w:r>
      <w:hyperlink r:id="rId18" w:history="1">
        <w:r w:rsidRPr="000C7C49">
          <w:rPr>
            <w:rStyle w:val="a3"/>
            <w:bCs/>
            <w:szCs w:val="28"/>
            <w:lang w:val="uk-UA"/>
          </w:rPr>
          <w:t>https://chytomo.com/vydavnytstvo-ranok-otrymalo-status-krytychno-vazhlyvoho-pidpryiemstva/</w:t>
        </w:r>
      </w:hyperlink>
    </w:p>
    <w:p w:rsidR="00BA367E" w:rsidRPr="00BA367E" w:rsidRDefault="00BA367E" w:rsidP="00BA367E">
      <w:pPr>
        <w:pStyle w:val="a7"/>
        <w:numPr>
          <w:ilvl w:val="0"/>
          <w:numId w:val="23"/>
        </w:numPr>
        <w:spacing w:after="120" w:line="360" w:lineRule="auto"/>
        <w:ind w:left="0" w:firstLine="567"/>
        <w:jc w:val="both"/>
        <w:rPr>
          <w:rFonts w:cs="Times New Roman"/>
          <w:color w:val="000000"/>
          <w:szCs w:val="28"/>
          <w:lang w:val="uk-UA"/>
        </w:rPr>
      </w:pPr>
      <w:r w:rsidRPr="00BA367E">
        <w:rPr>
          <w:b/>
          <w:kern w:val="36"/>
          <w:szCs w:val="28"/>
          <w:lang w:val="uk-UA"/>
        </w:rPr>
        <w:t xml:space="preserve">Гниляк Д. «Фоліо» відкриває книгарню «Грушевський» в тому ж приміщенні, що й «Наукова думка» </w:t>
      </w:r>
      <w:r w:rsidRPr="00BA367E">
        <w:rPr>
          <w:bCs/>
          <w:color w:val="000000"/>
          <w:szCs w:val="28"/>
          <w:lang w:val="uk-UA"/>
        </w:rPr>
        <w:t xml:space="preserve">[Електронний ресурс] / Дар`я Гниляк // </w:t>
      </w:r>
      <w:proofErr w:type="spellStart"/>
      <w:r w:rsidRPr="00BA367E">
        <w:rPr>
          <w:bCs/>
          <w:color w:val="000000"/>
          <w:szCs w:val="28"/>
          <w:lang w:val="uk-UA"/>
        </w:rPr>
        <w:t>Читомо</w:t>
      </w:r>
      <w:proofErr w:type="spellEnd"/>
      <w:r w:rsidRPr="00BA367E">
        <w:rPr>
          <w:bCs/>
          <w:color w:val="000000"/>
          <w:szCs w:val="28"/>
          <w:lang w:val="uk-UA"/>
        </w:rPr>
        <w:t xml:space="preserve"> : [</w:t>
      </w:r>
      <w:proofErr w:type="spellStart"/>
      <w:r w:rsidRPr="00BA367E">
        <w:rPr>
          <w:bCs/>
          <w:color w:val="000000"/>
          <w:szCs w:val="28"/>
          <w:lang w:val="uk-UA"/>
        </w:rPr>
        <w:t>вебсайт</w:t>
      </w:r>
      <w:proofErr w:type="spellEnd"/>
      <w:r w:rsidRPr="00BA367E">
        <w:rPr>
          <w:bCs/>
          <w:color w:val="000000"/>
          <w:szCs w:val="28"/>
          <w:lang w:val="uk-UA"/>
        </w:rPr>
        <w:t>]. – 2026. – 7 трав. - Електрон. дані.</w:t>
      </w:r>
      <w:r w:rsidRPr="00BA367E">
        <w:rPr>
          <w:lang w:val="uk-UA"/>
        </w:rPr>
        <w:t xml:space="preserve"> </w:t>
      </w:r>
      <w:r w:rsidRPr="00BA367E">
        <w:rPr>
          <w:i/>
          <w:lang w:val="uk-UA"/>
        </w:rPr>
        <w:t>Подано інформацію. що в</w:t>
      </w:r>
      <w:r w:rsidRPr="00BA367E">
        <w:rPr>
          <w:bCs/>
          <w:i/>
          <w:color w:val="000000"/>
          <w:szCs w:val="28"/>
          <w:lang w:val="uk-UA"/>
        </w:rPr>
        <w:t>идавництво «Фоліо» відкриє книгарню, поділивши приміщення «Наукової думки» на вулиці Грушевського. Про це ”</w:t>
      </w:r>
      <w:proofErr w:type="spellStart"/>
      <w:r w:rsidRPr="00BA367E">
        <w:rPr>
          <w:bCs/>
          <w:i/>
          <w:color w:val="000000"/>
          <w:szCs w:val="28"/>
          <w:lang w:val="uk-UA"/>
        </w:rPr>
        <w:t>Читомо</w:t>
      </w:r>
      <w:proofErr w:type="spellEnd"/>
      <w:r w:rsidRPr="00BA367E">
        <w:rPr>
          <w:bCs/>
          <w:i/>
          <w:color w:val="000000"/>
          <w:szCs w:val="28"/>
          <w:lang w:val="uk-UA"/>
        </w:rPr>
        <w:t xml:space="preserve">” повідомив засновник видавництва Олександр </w:t>
      </w:r>
      <w:proofErr w:type="spellStart"/>
      <w:r w:rsidRPr="00BA367E">
        <w:rPr>
          <w:bCs/>
          <w:i/>
          <w:color w:val="000000"/>
          <w:szCs w:val="28"/>
          <w:lang w:val="uk-UA"/>
        </w:rPr>
        <w:t>Красовицький</w:t>
      </w:r>
      <w:proofErr w:type="spellEnd"/>
      <w:r w:rsidRPr="00BA367E">
        <w:rPr>
          <w:bCs/>
          <w:i/>
          <w:color w:val="000000"/>
          <w:szCs w:val="28"/>
          <w:lang w:val="uk-UA"/>
        </w:rPr>
        <w:t>. Нова книгарня називатиметься «Грушевський». Асортимент планується змішаний. Приблизно половину складатиме продукція видавництва «Фоліо», решту займуть книжки інших українських видавців.</w:t>
      </w:r>
      <w:r w:rsidRPr="00BA367E">
        <w:rPr>
          <w:i/>
        </w:rPr>
        <w:t xml:space="preserve"> </w:t>
      </w:r>
      <w:r w:rsidRPr="00BA367E">
        <w:rPr>
          <w:bCs/>
          <w:i/>
          <w:color w:val="000000"/>
          <w:szCs w:val="28"/>
          <w:lang w:val="uk-UA"/>
        </w:rPr>
        <w:t xml:space="preserve">«Наукова думка» при цьому нікуди не зникає. Нагадано,  що однойменне видавництво «Наукова думка» НАН України (не пов’язана з книгарнею структура), яке заснували у 1922 р., і яке понад сто років видавало наукові монографії, енциклопедії та словники у листопаді 2024 р. НАН ліквідувала, а питання збереження бренду так і лишилося відкритим. </w:t>
      </w:r>
      <w:r w:rsidRPr="00BA367E">
        <w:rPr>
          <w:bCs/>
          <w:color w:val="000000"/>
          <w:szCs w:val="28"/>
          <w:lang w:val="uk-UA"/>
        </w:rPr>
        <w:t xml:space="preserve">Текст: </w:t>
      </w:r>
      <w:hyperlink r:id="rId19" w:history="1">
        <w:r w:rsidRPr="00BA367E">
          <w:rPr>
            <w:rStyle w:val="a3"/>
            <w:bCs/>
            <w:szCs w:val="28"/>
            <w:lang w:val="uk-UA"/>
          </w:rPr>
          <w:t>https://chytomo.com/folio-vidkryvaie-knyharniu-hrushevskyj-v-tomu-zh-prymishchenni-shcho-j-naukova-dumka/</w:t>
        </w:r>
      </w:hyperlink>
    </w:p>
    <w:p w:rsidR="00D44B5A" w:rsidRPr="00D44B5A" w:rsidRDefault="00EE16B4" w:rsidP="00D44B5A">
      <w:pPr>
        <w:pStyle w:val="a7"/>
        <w:numPr>
          <w:ilvl w:val="0"/>
          <w:numId w:val="23"/>
        </w:numPr>
        <w:spacing w:after="120" w:line="360" w:lineRule="auto"/>
        <w:ind w:left="0" w:firstLine="567"/>
        <w:jc w:val="both"/>
        <w:rPr>
          <w:rStyle w:val="a3"/>
          <w:rFonts w:cs="Times New Roman"/>
          <w:color w:val="000000"/>
          <w:szCs w:val="28"/>
          <w:u w:val="none"/>
          <w:lang w:val="uk-UA"/>
        </w:rPr>
      </w:pPr>
      <w:r w:rsidRPr="00EE16B4">
        <w:rPr>
          <w:b/>
          <w:color w:val="000000"/>
          <w:szCs w:val="28"/>
          <w:lang w:val="uk-UA"/>
        </w:rPr>
        <w:t xml:space="preserve">Забужко в Амстердамі презентувала роман «Музей покинутих секретів» нідерландською </w:t>
      </w:r>
      <w:r w:rsidRPr="00EE16B4">
        <w:rPr>
          <w:szCs w:val="28"/>
          <w:lang w:val="uk-UA"/>
        </w:rPr>
        <w:t>[</w:t>
      </w:r>
      <w:r w:rsidRPr="00EE16B4">
        <w:rPr>
          <w:color w:val="000000"/>
          <w:szCs w:val="28"/>
          <w:lang w:val="uk-UA"/>
        </w:rPr>
        <w:t xml:space="preserve">Електронний ресурс] // Укрінформ : [укр. </w:t>
      </w:r>
      <w:proofErr w:type="spellStart"/>
      <w:r w:rsidRPr="00EE16B4">
        <w:rPr>
          <w:color w:val="000000"/>
          <w:szCs w:val="28"/>
          <w:lang w:val="uk-UA"/>
        </w:rPr>
        <w:t>інформ</w:t>
      </w:r>
      <w:proofErr w:type="spellEnd"/>
      <w:r w:rsidRPr="00EE16B4">
        <w:rPr>
          <w:color w:val="000000"/>
          <w:szCs w:val="28"/>
          <w:lang w:val="uk-UA"/>
        </w:rPr>
        <w:t>. сайт].</w:t>
      </w:r>
      <w:r w:rsidRPr="00EE16B4">
        <w:rPr>
          <w:rFonts w:ascii="Arial" w:hAnsi="Arial" w:cs="Arial"/>
          <w:color w:val="000000"/>
          <w:szCs w:val="28"/>
          <w:lang w:val="uk-UA"/>
        </w:rPr>
        <w:t xml:space="preserve"> </w:t>
      </w:r>
      <w:r w:rsidRPr="00EE16B4">
        <w:rPr>
          <w:color w:val="000000"/>
          <w:szCs w:val="28"/>
          <w:lang w:val="uk-UA"/>
        </w:rPr>
        <w:t>– 2026. – 4 трав. – Електрон. дані.</w:t>
      </w:r>
      <w:r w:rsidRPr="00EE16B4">
        <w:rPr>
          <w:lang w:val="uk-UA"/>
        </w:rPr>
        <w:t xml:space="preserve"> </w:t>
      </w:r>
      <w:r w:rsidRPr="00EE16B4">
        <w:rPr>
          <w:i/>
          <w:lang w:val="uk-UA"/>
        </w:rPr>
        <w:t>Подано інформацію, що у</w:t>
      </w:r>
      <w:r w:rsidRPr="00EE16B4">
        <w:rPr>
          <w:i/>
          <w:color w:val="000000"/>
          <w:szCs w:val="28"/>
          <w:lang w:val="uk-UA"/>
        </w:rPr>
        <w:t xml:space="preserve">країнська письменниця Оксана Забужко в Амстердамі взяла участь у публічній дискусії та презентації свого роману "Музей покинутих секретів" нідерландською мовою. Учасники заходу обговорили роль літератури у воєнний час, як література допомагає осмислювати події, що залишаються предметом суспільних дискусій, а також зв’язок пам’яті, ідентичності та незалежності. Йшлося також про спроби стерти історію, вплив російської пропаганди та чому повернення до минулого може допомогти зрозуміти </w:t>
      </w:r>
      <w:r w:rsidRPr="00EE16B4">
        <w:rPr>
          <w:i/>
          <w:color w:val="000000"/>
          <w:szCs w:val="28"/>
          <w:lang w:val="uk-UA"/>
        </w:rPr>
        <w:lastRenderedPageBreak/>
        <w:t>сьогодення.</w:t>
      </w:r>
      <w:r w:rsidRPr="00EE16B4">
        <w:rPr>
          <w:i/>
        </w:rPr>
        <w:t xml:space="preserve"> </w:t>
      </w:r>
      <w:r w:rsidRPr="00EE16B4">
        <w:rPr>
          <w:i/>
          <w:lang w:val="uk-UA"/>
        </w:rPr>
        <w:t>Водночас н</w:t>
      </w:r>
      <w:r w:rsidRPr="00EE16B4">
        <w:rPr>
          <w:i/>
          <w:color w:val="000000"/>
          <w:szCs w:val="28"/>
          <w:lang w:val="uk-UA"/>
        </w:rPr>
        <w:t xml:space="preserve">ідерландська письменниця </w:t>
      </w:r>
      <w:proofErr w:type="spellStart"/>
      <w:r w:rsidRPr="00EE16B4">
        <w:rPr>
          <w:i/>
        </w:rPr>
        <w:t>Ліза</w:t>
      </w:r>
      <w:proofErr w:type="spellEnd"/>
      <w:r w:rsidRPr="00EE16B4">
        <w:rPr>
          <w:i/>
        </w:rPr>
        <w:t xml:space="preserve"> </w:t>
      </w:r>
      <w:proofErr w:type="spellStart"/>
      <w:r w:rsidRPr="00EE16B4">
        <w:rPr>
          <w:i/>
        </w:rPr>
        <w:t>Вееда</w:t>
      </w:r>
      <w:proofErr w:type="spellEnd"/>
      <w:r w:rsidRPr="00EE16B4">
        <w:rPr>
          <w:i/>
          <w:lang w:val="uk-UA"/>
        </w:rPr>
        <w:t xml:space="preserve"> </w:t>
      </w:r>
      <w:r w:rsidRPr="00EE16B4">
        <w:rPr>
          <w:i/>
          <w:color w:val="000000"/>
          <w:szCs w:val="28"/>
          <w:lang w:val="uk-UA"/>
        </w:rPr>
        <w:t xml:space="preserve">наголосила, що важливу роль у зміні культурного середовища відіграють українці, які нині проживають у Нідерландах. Вони створюють культурні ініціативи, організовують події та розповідають про українську історію, зокрема про Голодомор, який досі залишається маловідомим для багатьох нідерландців. </w:t>
      </w:r>
      <w:r w:rsidRPr="00EE16B4">
        <w:rPr>
          <w:color w:val="000000"/>
          <w:szCs w:val="28"/>
          <w:lang w:val="uk-UA"/>
        </w:rPr>
        <w:t xml:space="preserve">Текст: </w:t>
      </w:r>
      <w:hyperlink r:id="rId20" w:history="1">
        <w:r w:rsidRPr="00EE16B4">
          <w:rPr>
            <w:rStyle w:val="a3"/>
            <w:szCs w:val="28"/>
            <w:lang w:val="uk-UA"/>
          </w:rPr>
          <w:t>https://www.ukrinform.ua/rubric-culture/4119474-zabuzko-v-amsterdami-prezentuvalaromanmuzej-pokinutih-sekretiv-niderlandskou.html</w:t>
        </w:r>
      </w:hyperlink>
    </w:p>
    <w:p w:rsidR="00D44B5A" w:rsidRPr="00D44B5A" w:rsidRDefault="00D44B5A" w:rsidP="00D44B5A">
      <w:pPr>
        <w:pStyle w:val="a7"/>
        <w:numPr>
          <w:ilvl w:val="0"/>
          <w:numId w:val="23"/>
        </w:numPr>
        <w:spacing w:after="120" w:line="360" w:lineRule="auto"/>
        <w:ind w:left="0" w:firstLine="567"/>
        <w:jc w:val="both"/>
        <w:rPr>
          <w:rFonts w:cs="Times New Roman"/>
          <w:color w:val="000000"/>
          <w:szCs w:val="28"/>
          <w:lang w:val="uk-UA"/>
        </w:rPr>
      </w:pPr>
      <w:r w:rsidRPr="00D44B5A">
        <w:rPr>
          <w:b/>
          <w:color w:val="000000"/>
          <w:szCs w:val="28"/>
          <w:lang w:val="uk-UA"/>
        </w:rPr>
        <w:t xml:space="preserve">Книжковий Арсенал-2026 оголосив програму </w:t>
      </w:r>
      <w:r w:rsidRPr="00D44B5A">
        <w:rPr>
          <w:bCs/>
          <w:color w:val="000000"/>
          <w:szCs w:val="28"/>
          <w:lang w:val="uk-UA"/>
        </w:rPr>
        <w:t xml:space="preserve">[Електронний ресурс] // </w:t>
      </w:r>
      <w:proofErr w:type="spellStart"/>
      <w:r w:rsidRPr="00D44B5A">
        <w:rPr>
          <w:bCs/>
          <w:color w:val="000000"/>
          <w:szCs w:val="28"/>
          <w:lang w:val="uk-UA"/>
        </w:rPr>
        <w:t>Читомо</w:t>
      </w:r>
      <w:proofErr w:type="spellEnd"/>
      <w:r w:rsidRPr="00D44B5A">
        <w:rPr>
          <w:bCs/>
          <w:color w:val="000000"/>
          <w:szCs w:val="28"/>
          <w:lang w:val="uk-UA"/>
        </w:rPr>
        <w:t xml:space="preserve"> : [</w:t>
      </w:r>
      <w:proofErr w:type="spellStart"/>
      <w:r w:rsidRPr="00D44B5A">
        <w:rPr>
          <w:bCs/>
          <w:color w:val="000000"/>
          <w:szCs w:val="28"/>
          <w:lang w:val="uk-UA"/>
        </w:rPr>
        <w:t>вебсайт</w:t>
      </w:r>
      <w:proofErr w:type="spellEnd"/>
      <w:r w:rsidRPr="00D44B5A">
        <w:rPr>
          <w:bCs/>
          <w:color w:val="000000"/>
          <w:szCs w:val="28"/>
          <w:lang w:val="uk-UA"/>
        </w:rPr>
        <w:t>]. – 2026. – 11 трав. - Електрон. дані.</w:t>
      </w:r>
      <w:r w:rsidRPr="00D44B5A">
        <w:rPr>
          <w:lang w:val="uk-UA"/>
        </w:rPr>
        <w:t xml:space="preserve"> </w:t>
      </w:r>
      <w:r w:rsidRPr="00D44B5A">
        <w:rPr>
          <w:i/>
          <w:lang w:val="uk-UA"/>
        </w:rPr>
        <w:t xml:space="preserve">Подано інформацію, що </w:t>
      </w:r>
      <w:r w:rsidRPr="00D44B5A">
        <w:rPr>
          <w:bCs/>
          <w:i/>
          <w:color w:val="000000"/>
          <w:szCs w:val="28"/>
          <w:lang w:val="uk-UA"/>
        </w:rPr>
        <w:t xml:space="preserve">програму XIV Міжнародного фестивалю «Книжковий Арсенал»  розмістили на офіційному сайті фестивалю. Програма охоплює 240 подій — дискусії, лекції, читання, </w:t>
      </w:r>
      <w:proofErr w:type="spellStart"/>
      <w:r w:rsidRPr="00D44B5A">
        <w:rPr>
          <w:bCs/>
          <w:i/>
          <w:color w:val="000000"/>
          <w:szCs w:val="28"/>
          <w:lang w:val="uk-UA"/>
        </w:rPr>
        <w:t>воркшопи</w:t>
      </w:r>
      <w:proofErr w:type="spellEnd"/>
      <w:r w:rsidRPr="00D44B5A">
        <w:rPr>
          <w:bCs/>
          <w:i/>
          <w:color w:val="000000"/>
          <w:szCs w:val="28"/>
          <w:lang w:val="uk-UA"/>
        </w:rPr>
        <w:t xml:space="preserve">, зустрічі з авторами, музичні та </w:t>
      </w:r>
      <w:proofErr w:type="spellStart"/>
      <w:r w:rsidRPr="00D44B5A">
        <w:rPr>
          <w:bCs/>
          <w:i/>
          <w:color w:val="000000"/>
          <w:szCs w:val="28"/>
          <w:lang w:val="uk-UA"/>
        </w:rPr>
        <w:t>перформативні</w:t>
      </w:r>
      <w:proofErr w:type="spellEnd"/>
      <w:r w:rsidRPr="00D44B5A">
        <w:rPr>
          <w:bCs/>
          <w:i/>
          <w:color w:val="000000"/>
          <w:szCs w:val="28"/>
          <w:lang w:val="uk-UA"/>
        </w:rPr>
        <w:t xml:space="preserve"> події. До участі у фестивалі долучаться понад 150 учасників ярмарку. Фокус-тема — «Нести свою свободу». На книжковому ярмарку будуть представлені великі та малі видавництва, книгарня ”book.ua”, партнерські стенди, а також військові та волонтерські ініціативи. Мистецький складник фестивалю представлений 15 виставковими </w:t>
      </w:r>
      <w:proofErr w:type="spellStart"/>
      <w:r w:rsidRPr="00D44B5A">
        <w:rPr>
          <w:bCs/>
          <w:i/>
          <w:color w:val="000000"/>
          <w:szCs w:val="28"/>
          <w:lang w:val="uk-UA"/>
        </w:rPr>
        <w:t>проєктами</w:t>
      </w:r>
      <w:proofErr w:type="spellEnd"/>
      <w:r w:rsidRPr="00D44B5A">
        <w:rPr>
          <w:bCs/>
          <w:i/>
          <w:color w:val="000000"/>
          <w:szCs w:val="28"/>
          <w:lang w:val="uk-UA"/>
        </w:rPr>
        <w:t xml:space="preserve">. </w:t>
      </w:r>
      <w:r w:rsidRPr="00D44B5A">
        <w:rPr>
          <w:bCs/>
          <w:color w:val="000000"/>
          <w:szCs w:val="28"/>
          <w:lang w:val="uk-UA"/>
        </w:rPr>
        <w:t xml:space="preserve">Текст: </w:t>
      </w:r>
      <w:hyperlink r:id="rId21" w:history="1">
        <w:r w:rsidRPr="00D44B5A">
          <w:rPr>
            <w:rStyle w:val="a3"/>
            <w:bCs/>
            <w:szCs w:val="28"/>
            <w:lang w:val="uk-UA"/>
          </w:rPr>
          <w:t>https://chytomo.com/knyzhkovyj-arsenal-2026-oholosyv-prohramu/</w:t>
        </w:r>
      </w:hyperlink>
    </w:p>
    <w:p w:rsidR="00633AD4" w:rsidRPr="00633AD4" w:rsidRDefault="00633AD4" w:rsidP="00633AD4">
      <w:pPr>
        <w:pStyle w:val="a7"/>
        <w:numPr>
          <w:ilvl w:val="0"/>
          <w:numId w:val="23"/>
        </w:numPr>
        <w:spacing w:after="120" w:line="360" w:lineRule="auto"/>
        <w:ind w:left="0" w:firstLine="567"/>
        <w:jc w:val="both"/>
        <w:rPr>
          <w:rFonts w:cs="Times New Roman"/>
          <w:color w:val="000000"/>
          <w:szCs w:val="28"/>
          <w:lang w:val="uk-UA"/>
        </w:rPr>
      </w:pPr>
      <w:proofErr w:type="spellStart"/>
      <w:r w:rsidRPr="00633AD4">
        <w:rPr>
          <w:b/>
          <w:lang w:val="uk-UA"/>
        </w:rPr>
        <w:t>Коцарев</w:t>
      </w:r>
      <w:proofErr w:type="spellEnd"/>
      <w:r w:rsidRPr="00633AD4">
        <w:rPr>
          <w:b/>
          <w:lang w:val="uk-UA"/>
        </w:rPr>
        <w:t xml:space="preserve"> О. Вийшов друком перший том повного зібрання творів Василя Стуса </w:t>
      </w:r>
      <w:r w:rsidRPr="00633AD4">
        <w:rPr>
          <w:rFonts w:cs="Times New Roman"/>
          <w:bCs/>
          <w:szCs w:val="28"/>
          <w:lang w:val="uk-UA"/>
        </w:rPr>
        <w:t xml:space="preserve">[Електронний ресурс] / Олег </w:t>
      </w:r>
      <w:proofErr w:type="spellStart"/>
      <w:r w:rsidRPr="00633AD4">
        <w:rPr>
          <w:rFonts w:cs="Times New Roman"/>
          <w:bCs/>
          <w:szCs w:val="28"/>
          <w:lang w:val="uk-UA"/>
        </w:rPr>
        <w:t>Коцарев</w:t>
      </w:r>
      <w:proofErr w:type="spellEnd"/>
      <w:r w:rsidRPr="00633AD4">
        <w:rPr>
          <w:rFonts w:cs="Times New Roman"/>
          <w:bCs/>
          <w:szCs w:val="28"/>
          <w:lang w:val="uk-UA"/>
        </w:rPr>
        <w:t xml:space="preserve"> // </w:t>
      </w:r>
      <w:proofErr w:type="spellStart"/>
      <w:r w:rsidRPr="00633AD4">
        <w:rPr>
          <w:rFonts w:cs="Times New Roman"/>
          <w:bCs/>
          <w:szCs w:val="28"/>
          <w:lang w:val="uk-UA"/>
        </w:rPr>
        <w:t>Читомо</w:t>
      </w:r>
      <w:proofErr w:type="spellEnd"/>
      <w:r w:rsidRPr="00633AD4">
        <w:rPr>
          <w:rFonts w:cs="Times New Roman"/>
          <w:bCs/>
          <w:szCs w:val="28"/>
        </w:rPr>
        <w:t xml:space="preserve"> </w:t>
      </w:r>
      <w:r w:rsidRPr="00633AD4">
        <w:rPr>
          <w:rFonts w:cs="Times New Roman"/>
          <w:bCs/>
          <w:szCs w:val="28"/>
          <w:lang w:val="uk-UA"/>
        </w:rPr>
        <w:t>: [</w:t>
      </w:r>
      <w:proofErr w:type="spellStart"/>
      <w:r w:rsidRPr="00633AD4">
        <w:rPr>
          <w:rFonts w:cs="Times New Roman"/>
          <w:bCs/>
          <w:szCs w:val="28"/>
          <w:lang w:val="uk-UA"/>
        </w:rPr>
        <w:t>вебсайт</w:t>
      </w:r>
      <w:proofErr w:type="spellEnd"/>
      <w:r w:rsidRPr="00633AD4">
        <w:rPr>
          <w:rFonts w:cs="Times New Roman"/>
          <w:bCs/>
          <w:szCs w:val="28"/>
          <w:lang w:val="uk-UA"/>
        </w:rPr>
        <w:t xml:space="preserve">]. – 2026. – 30 квіт. – Електрон. дані. </w:t>
      </w:r>
      <w:r w:rsidRPr="00633AD4">
        <w:rPr>
          <w:i/>
          <w:lang w:val="uk-UA"/>
        </w:rPr>
        <w:t xml:space="preserve">Подано інформацію, що відбулася </w:t>
      </w:r>
      <w:proofErr w:type="spellStart"/>
      <w:r w:rsidRPr="00633AD4">
        <w:rPr>
          <w:i/>
          <w:lang w:val="uk-UA"/>
        </w:rPr>
        <w:t>пресконференція</w:t>
      </w:r>
      <w:proofErr w:type="spellEnd"/>
      <w:r w:rsidRPr="00633AD4">
        <w:rPr>
          <w:i/>
          <w:lang w:val="uk-UA"/>
        </w:rPr>
        <w:t xml:space="preserve"> з нагоди виходу першого тому повного зібрання творів Василя Стуса. </w:t>
      </w:r>
      <w:proofErr w:type="spellStart"/>
      <w:r w:rsidRPr="00633AD4">
        <w:rPr>
          <w:i/>
          <w:lang w:val="uk-UA"/>
        </w:rPr>
        <w:t>Проєкт</w:t>
      </w:r>
      <w:proofErr w:type="spellEnd"/>
      <w:r w:rsidRPr="00633AD4">
        <w:rPr>
          <w:i/>
          <w:lang w:val="uk-UA"/>
        </w:rPr>
        <w:t xml:space="preserve"> має на меті створити наукову базу для дослідників та представити цілісну спадщину В. Стуса в сучасному культурному просторі. Видання охоплює ранній період творчості (кінець 1950-их — початок 1960-их рр.) і включає як поетичні тексти із записників, так і матеріали </w:t>
      </w:r>
      <w:proofErr w:type="spellStart"/>
      <w:r w:rsidRPr="00633AD4">
        <w:rPr>
          <w:i/>
          <w:lang w:val="uk-UA"/>
        </w:rPr>
        <w:t>самвидавчих</w:t>
      </w:r>
      <w:proofErr w:type="spellEnd"/>
      <w:r w:rsidRPr="00633AD4">
        <w:rPr>
          <w:i/>
          <w:lang w:val="uk-UA"/>
        </w:rPr>
        <w:t xml:space="preserve"> збірок («</w:t>
      </w:r>
      <w:proofErr w:type="spellStart"/>
      <w:r w:rsidRPr="00633AD4">
        <w:rPr>
          <w:i/>
          <w:lang w:val="uk-UA"/>
        </w:rPr>
        <w:t>Дєло</w:t>
      </w:r>
      <w:proofErr w:type="spellEnd"/>
      <w:r w:rsidRPr="00633AD4">
        <w:rPr>
          <w:i/>
          <w:lang w:val="uk-UA"/>
        </w:rPr>
        <w:t xml:space="preserve">», «Круговерть»). Том підготовлено з урахуванням сучасних принципів текстології: здійснено наукове упорядкування, коментування та критичну перевірку джерел, що </w:t>
      </w:r>
      <w:r w:rsidRPr="00633AD4">
        <w:rPr>
          <w:i/>
          <w:lang w:val="uk-UA"/>
        </w:rPr>
        <w:lastRenderedPageBreak/>
        <w:t xml:space="preserve">дозволяє реконструювати ранню поетичну еволюцію автора та контекст його формування як митця-шістдесятника. Видання має на меті не лише репрезентацію корпусу текстів, а й створення надійної бази для подальших літературознавчих досліджень. Це вже третя спроба видати повне зібрання текстів В. Стуса. Попередні </w:t>
      </w:r>
      <w:proofErr w:type="spellStart"/>
      <w:r w:rsidRPr="00633AD4">
        <w:rPr>
          <w:i/>
          <w:lang w:val="uk-UA"/>
        </w:rPr>
        <w:t>проєкти</w:t>
      </w:r>
      <w:proofErr w:type="spellEnd"/>
      <w:r w:rsidRPr="00633AD4">
        <w:rPr>
          <w:i/>
          <w:lang w:val="uk-UA"/>
        </w:rPr>
        <w:t xml:space="preserve"> багатотомників були здійснені частково і сьогодні стали бібліографічною рідкістю. Лише після </w:t>
      </w:r>
      <w:proofErr w:type="spellStart"/>
      <w:r w:rsidRPr="00633AD4">
        <w:rPr>
          <w:i/>
          <w:lang w:val="uk-UA"/>
        </w:rPr>
        <w:t>оцифрування</w:t>
      </w:r>
      <w:proofErr w:type="spellEnd"/>
      <w:r w:rsidRPr="00633AD4">
        <w:rPr>
          <w:i/>
          <w:lang w:val="uk-UA"/>
        </w:rPr>
        <w:t xml:space="preserve"> значної частини архіву поета дослідники змогли оцінити реальний масштаб його спадщини і повернутися до ідеї повного зібрання, яке відповідає світовим академічним стандартам. </w:t>
      </w:r>
      <w:r w:rsidRPr="00633AD4">
        <w:rPr>
          <w:lang w:val="uk-UA"/>
        </w:rPr>
        <w:t xml:space="preserve">Текст: </w:t>
      </w:r>
      <w:hyperlink r:id="rId22" w:history="1">
        <w:r w:rsidRPr="00633AD4">
          <w:rPr>
            <w:rStyle w:val="a3"/>
            <w:lang w:val="uk-UA"/>
          </w:rPr>
          <w:t>https://chytomo.com/vyjshov-drukom-pershyj-tom-povnoho-zibrannia-tvoriv-vasylia-stusa/</w:t>
        </w:r>
      </w:hyperlink>
    </w:p>
    <w:p w:rsidR="002D6871" w:rsidRDefault="00362D00" w:rsidP="002D6871">
      <w:pPr>
        <w:pStyle w:val="a7"/>
        <w:numPr>
          <w:ilvl w:val="0"/>
          <w:numId w:val="23"/>
        </w:numPr>
        <w:spacing w:after="120" w:line="360" w:lineRule="auto"/>
        <w:ind w:left="0" w:firstLine="567"/>
        <w:jc w:val="both"/>
        <w:rPr>
          <w:rStyle w:val="a3"/>
          <w:lang w:val="uk-UA"/>
        </w:rPr>
      </w:pPr>
      <w:proofErr w:type="spellStart"/>
      <w:r w:rsidRPr="00713299">
        <w:rPr>
          <w:b/>
          <w:lang w:val="uk-UA"/>
        </w:rPr>
        <w:t>Макатьора</w:t>
      </w:r>
      <w:proofErr w:type="spellEnd"/>
      <w:r w:rsidRPr="00713299">
        <w:rPr>
          <w:b/>
          <w:lang w:val="uk-UA"/>
        </w:rPr>
        <w:t xml:space="preserve"> А. Використання концепції </w:t>
      </w:r>
      <w:proofErr w:type="spellStart"/>
      <w:r w:rsidRPr="00713299">
        <w:rPr>
          <w:b/>
          <w:lang w:val="uk-UA"/>
        </w:rPr>
        <w:t>eq</w:t>
      </w:r>
      <w:proofErr w:type="spellEnd"/>
      <w:r w:rsidRPr="00713299">
        <w:rPr>
          <w:b/>
          <w:lang w:val="uk-UA"/>
        </w:rPr>
        <w:t xml:space="preserve"> менеджменту в роботі з клієнтами як професійно-прикладний орієнтир менеджера </w:t>
      </w:r>
      <w:proofErr w:type="spellStart"/>
      <w:r w:rsidRPr="00713299">
        <w:rPr>
          <w:b/>
          <w:lang w:val="uk-UA"/>
        </w:rPr>
        <w:t>проєктів</w:t>
      </w:r>
      <w:proofErr w:type="spellEnd"/>
      <w:r w:rsidRPr="00713299">
        <w:rPr>
          <w:b/>
          <w:lang w:val="uk-UA"/>
        </w:rPr>
        <w:t xml:space="preserve"> поліграфічної компанії</w:t>
      </w:r>
      <w:r w:rsidRPr="00713299">
        <w:rPr>
          <w:lang w:val="uk-UA"/>
        </w:rPr>
        <w:t xml:space="preserve"> [Електронний ресурс] / </w:t>
      </w:r>
      <w:proofErr w:type="spellStart"/>
      <w:r w:rsidRPr="00713299">
        <w:rPr>
          <w:lang w:val="uk-UA"/>
        </w:rPr>
        <w:t>Альона</w:t>
      </w:r>
      <w:proofErr w:type="spellEnd"/>
      <w:r w:rsidRPr="00713299">
        <w:rPr>
          <w:lang w:val="uk-UA"/>
        </w:rPr>
        <w:t xml:space="preserve"> </w:t>
      </w:r>
      <w:proofErr w:type="spellStart"/>
      <w:r w:rsidRPr="00713299">
        <w:rPr>
          <w:lang w:val="uk-UA"/>
        </w:rPr>
        <w:t>Макатьора</w:t>
      </w:r>
      <w:proofErr w:type="spellEnd"/>
      <w:r w:rsidRPr="00713299">
        <w:rPr>
          <w:lang w:val="uk-UA"/>
        </w:rPr>
        <w:t xml:space="preserve">, Дмитро </w:t>
      </w:r>
      <w:proofErr w:type="spellStart"/>
      <w:r w:rsidRPr="00713299">
        <w:rPr>
          <w:lang w:val="uk-UA"/>
        </w:rPr>
        <w:t>Макатьора</w:t>
      </w:r>
      <w:proofErr w:type="spellEnd"/>
      <w:r w:rsidRPr="00713299">
        <w:rPr>
          <w:lang w:val="uk-UA"/>
        </w:rPr>
        <w:t xml:space="preserve">, Руслан </w:t>
      </w:r>
      <w:proofErr w:type="spellStart"/>
      <w:r w:rsidRPr="00713299">
        <w:rPr>
          <w:lang w:val="uk-UA"/>
        </w:rPr>
        <w:t>Кубанов</w:t>
      </w:r>
      <w:proofErr w:type="spellEnd"/>
      <w:r w:rsidRPr="00713299">
        <w:rPr>
          <w:lang w:val="uk-UA"/>
        </w:rPr>
        <w:t xml:space="preserve"> // Економіка та </w:t>
      </w:r>
      <w:proofErr w:type="spellStart"/>
      <w:r w:rsidRPr="00713299">
        <w:rPr>
          <w:lang w:val="uk-UA"/>
        </w:rPr>
        <w:t>сусп-во</w:t>
      </w:r>
      <w:proofErr w:type="spellEnd"/>
      <w:r w:rsidRPr="00713299">
        <w:rPr>
          <w:lang w:val="uk-UA"/>
        </w:rPr>
        <w:t xml:space="preserve"> : [електрон. журн.] / </w:t>
      </w:r>
      <w:proofErr w:type="spellStart"/>
      <w:r w:rsidRPr="00713299">
        <w:rPr>
          <w:lang w:val="uk-UA"/>
        </w:rPr>
        <w:t>Мукачев</w:t>
      </w:r>
      <w:proofErr w:type="spellEnd"/>
      <w:r w:rsidRPr="00713299">
        <w:rPr>
          <w:lang w:val="uk-UA"/>
        </w:rPr>
        <w:t xml:space="preserve">. </w:t>
      </w:r>
      <w:proofErr w:type="spellStart"/>
      <w:r w:rsidRPr="00713299">
        <w:rPr>
          <w:lang w:val="uk-UA"/>
        </w:rPr>
        <w:t>держ</w:t>
      </w:r>
      <w:proofErr w:type="spellEnd"/>
      <w:r w:rsidRPr="00713299">
        <w:rPr>
          <w:lang w:val="uk-UA"/>
        </w:rPr>
        <w:t>. ун-т. – 2026. – № 83. – [Електрон. дані].</w:t>
      </w:r>
      <w:r w:rsidRPr="00713299">
        <w:rPr>
          <w:i/>
          <w:lang w:val="uk-UA"/>
        </w:rPr>
        <w:t xml:space="preserve">  Розглянуто концепцію EQ-менеджменту як професійно-прикладний інструмент для менеджера </w:t>
      </w:r>
      <w:proofErr w:type="spellStart"/>
      <w:r w:rsidRPr="00713299">
        <w:rPr>
          <w:i/>
          <w:lang w:val="uk-UA"/>
        </w:rPr>
        <w:t>проєктів</w:t>
      </w:r>
      <w:proofErr w:type="spellEnd"/>
      <w:r w:rsidRPr="00713299">
        <w:rPr>
          <w:i/>
          <w:lang w:val="uk-UA"/>
        </w:rPr>
        <w:t xml:space="preserve"> поліграфічної компанії. Обґрунтовано обмеженість традиційних раціонально-адміністративних підходів у вирішенні конфліктів і побудові довгострокових відносин із клієнтами. Показано взаємозв’язок EQ-менеджменту з нейролінгвістичним програмуванням як інструментом реалізації емоційно-комунікативних стратегій. Зазначено, що результати дослідження є актуальними не лише для поліграфічних підприємств, а й для видавничої галузі, де ефективна комунікація з авторами та замовниками є ключовим чинником успішної діяльності. </w:t>
      </w:r>
      <w:r w:rsidRPr="00713299">
        <w:rPr>
          <w:lang w:val="uk-UA"/>
        </w:rPr>
        <w:t xml:space="preserve">Текст: </w:t>
      </w:r>
      <w:hyperlink r:id="rId23" w:history="1">
        <w:r w:rsidRPr="00713299">
          <w:rPr>
            <w:rStyle w:val="a3"/>
            <w:lang w:val="uk-UA"/>
          </w:rPr>
          <w:t>https://economyandsociety.in.ua/index.php/journal/article/view/7547/7511</w:t>
        </w:r>
      </w:hyperlink>
    </w:p>
    <w:p w:rsidR="002D6871" w:rsidRPr="002D6871" w:rsidRDefault="002D6871" w:rsidP="002D6871">
      <w:pPr>
        <w:pStyle w:val="a7"/>
        <w:numPr>
          <w:ilvl w:val="0"/>
          <w:numId w:val="23"/>
        </w:numPr>
        <w:spacing w:after="120" w:line="360" w:lineRule="auto"/>
        <w:ind w:left="0" w:firstLine="567"/>
        <w:jc w:val="both"/>
        <w:rPr>
          <w:color w:val="0000FF"/>
          <w:u w:val="single"/>
          <w:lang w:val="uk-UA"/>
        </w:rPr>
      </w:pPr>
      <w:proofErr w:type="spellStart"/>
      <w:r w:rsidRPr="002D6871">
        <w:rPr>
          <w:b/>
          <w:lang w:val="uk-UA"/>
        </w:rPr>
        <w:t>Макатьора</w:t>
      </w:r>
      <w:proofErr w:type="spellEnd"/>
      <w:r w:rsidRPr="002D6871">
        <w:rPr>
          <w:b/>
          <w:lang w:val="uk-UA"/>
        </w:rPr>
        <w:t xml:space="preserve"> А. Методичний базис </w:t>
      </w:r>
      <w:proofErr w:type="spellStart"/>
      <w:r w:rsidRPr="002D6871">
        <w:rPr>
          <w:b/>
          <w:lang w:val="uk-UA"/>
        </w:rPr>
        <w:t>клієнтоорієнтованості</w:t>
      </w:r>
      <w:proofErr w:type="spellEnd"/>
      <w:r w:rsidRPr="002D6871">
        <w:rPr>
          <w:b/>
          <w:lang w:val="uk-UA"/>
        </w:rPr>
        <w:t xml:space="preserve"> сучасної поліграфічної компанії </w:t>
      </w:r>
      <w:r w:rsidRPr="002D6871">
        <w:rPr>
          <w:lang w:val="uk-UA"/>
        </w:rPr>
        <w:t xml:space="preserve">[Електронний ресурс] / </w:t>
      </w:r>
      <w:proofErr w:type="spellStart"/>
      <w:r w:rsidRPr="002D6871">
        <w:rPr>
          <w:lang w:val="uk-UA"/>
        </w:rPr>
        <w:t>Альона</w:t>
      </w:r>
      <w:proofErr w:type="spellEnd"/>
      <w:r w:rsidRPr="002D6871">
        <w:rPr>
          <w:lang w:val="uk-UA"/>
        </w:rPr>
        <w:t xml:space="preserve"> </w:t>
      </w:r>
      <w:proofErr w:type="spellStart"/>
      <w:r w:rsidRPr="002D6871">
        <w:rPr>
          <w:lang w:val="uk-UA"/>
        </w:rPr>
        <w:t>Макатьора</w:t>
      </w:r>
      <w:proofErr w:type="spellEnd"/>
      <w:r w:rsidRPr="002D6871">
        <w:rPr>
          <w:lang w:val="uk-UA"/>
        </w:rPr>
        <w:t xml:space="preserve">, Дмитро </w:t>
      </w:r>
      <w:proofErr w:type="spellStart"/>
      <w:r w:rsidRPr="002D6871">
        <w:rPr>
          <w:lang w:val="uk-UA"/>
        </w:rPr>
        <w:t>Макатьора</w:t>
      </w:r>
      <w:proofErr w:type="spellEnd"/>
      <w:r w:rsidRPr="002D6871">
        <w:rPr>
          <w:lang w:val="uk-UA"/>
        </w:rPr>
        <w:t xml:space="preserve">, Руслан </w:t>
      </w:r>
      <w:proofErr w:type="spellStart"/>
      <w:r w:rsidRPr="002D6871">
        <w:rPr>
          <w:lang w:val="uk-UA"/>
        </w:rPr>
        <w:t>Кубанов</w:t>
      </w:r>
      <w:proofErr w:type="spellEnd"/>
      <w:r w:rsidRPr="002D6871">
        <w:rPr>
          <w:lang w:val="uk-UA"/>
        </w:rPr>
        <w:t xml:space="preserve"> // Економіка та </w:t>
      </w:r>
      <w:proofErr w:type="spellStart"/>
      <w:r w:rsidRPr="002D6871">
        <w:rPr>
          <w:lang w:val="uk-UA"/>
        </w:rPr>
        <w:t>сусп-во</w:t>
      </w:r>
      <w:proofErr w:type="spellEnd"/>
      <w:r w:rsidRPr="002D6871">
        <w:rPr>
          <w:lang w:val="uk-UA"/>
        </w:rPr>
        <w:t xml:space="preserve"> : [електрон. журн.] / </w:t>
      </w:r>
      <w:proofErr w:type="spellStart"/>
      <w:r w:rsidRPr="002D6871">
        <w:rPr>
          <w:lang w:val="uk-UA"/>
        </w:rPr>
        <w:t>Мукачев</w:t>
      </w:r>
      <w:proofErr w:type="spellEnd"/>
      <w:r w:rsidRPr="002D6871">
        <w:rPr>
          <w:lang w:val="uk-UA"/>
        </w:rPr>
        <w:t xml:space="preserve">. </w:t>
      </w:r>
      <w:proofErr w:type="spellStart"/>
      <w:r w:rsidRPr="002D6871">
        <w:rPr>
          <w:lang w:val="uk-UA"/>
        </w:rPr>
        <w:t>держ</w:t>
      </w:r>
      <w:proofErr w:type="spellEnd"/>
      <w:r w:rsidRPr="002D6871">
        <w:rPr>
          <w:lang w:val="uk-UA"/>
        </w:rPr>
        <w:t>. ун-т. – 2026. – № 84. – [</w:t>
      </w:r>
      <w:proofErr w:type="spellStart"/>
      <w:r w:rsidRPr="002D6871">
        <w:rPr>
          <w:lang w:val="uk-UA"/>
        </w:rPr>
        <w:t>Електрон.дані</w:t>
      </w:r>
      <w:proofErr w:type="spellEnd"/>
      <w:r w:rsidRPr="002D6871">
        <w:rPr>
          <w:lang w:val="uk-UA"/>
        </w:rPr>
        <w:t>].</w:t>
      </w:r>
      <w:r w:rsidRPr="002D6871">
        <w:rPr>
          <w:b/>
          <w:lang w:val="uk-UA"/>
        </w:rPr>
        <w:t xml:space="preserve"> </w:t>
      </w:r>
      <w:r w:rsidRPr="002D6871">
        <w:rPr>
          <w:i/>
          <w:lang w:val="uk-UA"/>
        </w:rPr>
        <w:t xml:space="preserve">Досліджено </w:t>
      </w:r>
      <w:r w:rsidRPr="002D6871">
        <w:rPr>
          <w:i/>
          <w:lang w:val="uk-UA"/>
        </w:rPr>
        <w:lastRenderedPageBreak/>
        <w:t xml:space="preserve">методичний базис </w:t>
      </w:r>
      <w:proofErr w:type="spellStart"/>
      <w:r w:rsidRPr="002D6871">
        <w:rPr>
          <w:i/>
          <w:lang w:val="uk-UA"/>
        </w:rPr>
        <w:t>клієнтоорієнтованості</w:t>
      </w:r>
      <w:proofErr w:type="spellEnd"/>
      <w:r w:rsidRPr="002D6871">
        <w:rPr>
          <w:i/>
          <w:lang w:val="uk-UA"/>
        </w:rPr>
        <w:t xml:space="preserve"> сучасної поліграфічної компанії, що формується на основі інтеграції класичних управлінських концепцій і цифрових технологій. Обґрунтовано, що в умовах високої конкуренції традиційні підходи управління є недостатньо ефективними для забезпечення лояльності клієнтів та стійкого розвитку бізнесу. Запропоновано інтегративну систему, яка дозволяє оптимізувати виробничі процеси, забезпечити стабільну якість продукції, персоналізувати взаємодію з клієнтами та підвищити конкурентоспроможність підприємства. Зазначено, що подібні </w:t>
      </w:r>
      <w:proofErr w:type="spellStart"/>
      <w:r w:rsidRPr="002D6871">
        <w:rPr>
          <w:i/>
          <w:lang w:val="uk-UA"/>
        </w:rPr>
        <w:t>клієнтоорієнтовані</w:t>
      </w:r>
      <w:proofErr w:type="spellEnd"/>
      <w:r w:rsidRPr="002D6871">
        <w:rPr>
          <w:i/>
          <w:lang w:val="uk-UA"/>
        </w:rPr>
        <w:t xml:space="preserve"> підходи є важливими і для суміжних галузей, зокрема книжкового ринку, де якість сервісу, адаптація до потреб читача та </w:t>
      </w:r>
      <w:proofErr w:type="spellStart"/>
      <w:r w:rsidRPr="002D6871">
        <w:rPr>
          <w:i/>
          <w:lang w:val="uk-UA"/>
        </w:rPr>
        <w:t>цифровізація</w:t>
      </w:r>
      <w:proofErr w:type="spellEnd"/>
      <w:r w:rsidRPr="002D6871">
        <w:rPr>
          <w:i/>
          <w:lang w:val="uk-UA"/>
        </w:rPr>
        <w:t xml:space="preserve"> процесів впливають на конкурентоспроможність видавничих і поліграфічних підприємств. </w:t>
      </w:r>
      <w:r w:rsidRPr="002D6871">
        <w:rPr>
          <w:lang w:val="uk-UA"/>
        </w:rPr>
        <w:t xml:space="preserve">Текст: </w:t>
      </w:r>
      <w:hyperlink r:id="rId24" w:history="1">
        <w:r w:rsidRPr="002D6871">
          <w:rPr>
            <w:rStyle w:val="a3"/>
            <w:lang w:val="uk-UA"/>
          </w:rPr>
          <w:t>https://economyandsociety.in.ua/index.php/journal/article/view/7712/7689</w:t>
        </w:r>
      </w:hyperlink>
    </w:p>
    <w:p w:rsidR="006F2538" w:rsidRPr="006F2538" w:rsidRDefault="000307AF" w:rsidP="006F2538">
      <w:pPr>
        <w:pStyle w:val="a7"/>
        <w:numPr>
          <w:ilvl w:val="0"/>
          <w:numId w:val="23"/>
        </w:numPr>
        <w:spacing w:after="120" w:line="360" w:lineRule="auto"/>
        <w:ind w:left="0" w:firstLine="567"/>
        <w:jc w:val="both"/>
        <w:rPr>
          <w:rStyle w:val="a3"/>
          <w:lang w:val="uk-UA"/>
        </w:rPr>
      </w:pPr>
      <w:r w:rsidRPr="000307AF">
        <w:rPr>
          <w:b/>
          <w:lang w:val="uk-UA"/>
        </w:rPr>
        <w:t xml:space="preserve">На «Книжковій країні» зібрали понад 1500 книжок для військових і ще 400 для сільських бібліотек </w:t>
      </w:r>
      <w:r w:rsidRPr="000307AF">
        <w:rPr>
          <w:bCs/>
          <w:color w:val="000000"/>
          <w:szCs w:val="28"/>
          <w:lang w:val="uk-UA"/>
        </w:rPr>
        <w:t xml:space="preserve">[Електронний ресурс] // </w:t>
      </w:r>
      <w:proofErr w:type="spellStart"/>
      <w:r w:rsidRPr="000307AF">
        <w:rPr>
          <w:bCs/>
          <w:color w:val="000000"/>
          <w:szCs w:val="28"/>
          <w:lang w:val="uk-UA"/>
        </w:rPr>
        <w:t>Читомо</w:t>
      </w:r>
      <w:proofErr w:type="spellEnd"/>
      <w:r w:rsidRPr="000307AF">
        <w:rPr>
          <w:bCs/>
          <w:color w:val="000000"/>
          <w:szCs w:val="28"/>
          <w:lang w:val="uk-UA"/>
        </w:rPr>
        <w:t xml:space="preserve"> : [</w:t>
      </w:r>
      <w:proofErr w:type="spellStart"/>
      <w:r w:rsidRPr="000307AF">
        <w:rPr>
          <w:bCs/>
          <w:color w:val="000000"/>
          <w:szCs w:val="28"/>
          <w:lang w:val="uk-UA"/>
        </w:rPr>
        <w:t>вебсайт</w:t>
      </w:r>
      <w:proofErr w:type="spellEnd"/>
      <w:r w:rsidRPr="000307AF">
        <w:rPr>
          <w:bCs/>
          <w:color w:val="000000"/>
          <w:szCs w:val="28"/>
          <w:lang w:val="uk-UA"/>
        </w:rPr>
        <w:t>]. – 2026. – 28 квіт. – Електрон. дані.</w:t>
      </w:r>
      <w:r w:rsidRPr="000307AF">
        <w:rPr>
          <w:lang w:val="uk-UA"/>
        </w:rPr>
        <w:t xml:space="preserve">  </w:t>
      </w:r>
      <w:r w:rsidRPr="000307AF">
        <w:rPr>
          <w:i/>
          <w:lang w:val="uk-UA"/>
        </w:rPr>
        <w:t xml:space="preserve">Подано інформацію, що </w:t>
      </w:r>
      <w:r w:rsidRPr="000307AF">
        <w:rPr>
          <w:bCs/>
          <w:i/>
          <w:color w:val="000000"/>
          <w:szCs w:val="28"/>
          <w:lang w:val="uk-UA"/>
        </w:rPr>
        <w:t xml:space="preserve">23 – 26 квітня на ВДНГ у Києві відбулася п’ята «Книжкова країна» — найбільший книжковий фестиваль України, на якому, попри зливи, град і шквальний вітер, відвідувачі придбали понад 85 000 книжок, ще 1580 — зібрали для військових на фронті, а понад 400 передали сільським бібліотекам. Ярмарок об’єднав 103 видавництва, 15 книгарень, 18 незалежних авторів та близько 200 учасників загалом. За чотири дні відбулося 507 подій: презентації, дискусії, автограф-сесії та майстер-класи. Ключова тема фестивалю — кольори як продовження літературних історій у дизайні, театрі, кіно, ілюстрації та архітектурі. У межах </w:t>
      </w:r>
      <w:proofErr w:type="spellStart"/>
      <w:r w:rsidRPr="000307AF">
        <w:rPr>
          <w:bCs/>
          <w:i/>
          <w:color w:val="000000"/>
          <w:szCs w:val="28"/>
          <w:lang w:val="uk-UA"/>
        </w:rPr>
        <w:t>проєкту</w:t>
      </w:r>
      <w:proofErr w:type="spellEnd"/>
      <w:r w:rsidRPr="000307AF">
        <w:rPr>
          <w:bCs/>
          <w:i/>
          <w:color w:val="000000"/>
          <w:szCs w:val="28"/>
          <w:lang w:val="uk-UA"/>
        </w:rPr>
        <w:t xml:space="preserve"> «Будинок Української Книги» від </w:t>
      </w:r>
      <w:proofErr w:type="spellStart"/>
      <w:r w:rsidRPr="000307AF">
        <w:rPr>
          <w:bCs/>
          <w:i/>
          <w:color w:val="000000"/>
          <w:szCs w:val="28"/>
          <w:lang w:val="uk-UA"/>
        </w:rPr>
        <w:t>медіахолдингу</w:t>
      </w:r>
      <w:proofErr w:type="spellEnd"/>
      <w:r w:rsidRPr="000307AF">
        <w:rPr>
          <w:bCs/>
          <w:i/>
          <w:color w:val="000000"/>
          <w:szCs w:val="28"/>
          <w:lang w:val="uk-UA"/>
        </w:rPr>
        <w:t xml:space="preserve"> ”</w:t>
      </w:r>
      <w:proofErr w:type="spellStart"/>
      <w:r w:rsidRPr="000307AF">
        <w:rPr>
          <w:bCs/>
          <w:i/>
          <w:color w:val="000000"/>
          <w:szCs w:val="28"/>
          <w:lang w:val="uk-UA"/>
        </w:rPr>
        <w:t>Live</w:t>
      </w:r>
      <w:proofErr w:type="spellEnd"/>
      <w:r w:rsidRPr="000307AF">
        <w:rPr>
          <w:bCs/>
          <w:i/>
          <w:color w:val="000000"/>
          <w:szCs w:val="28"/>
          <w:lang w:val="uk-UA"/>
        </w:rPr>
        <w:t xml:space="preserve"> </w:t>
      </w:r>
      <w:proofErr w:type="spellStart"/>
      <w:r w:rsidRPr="000307AF">
        <w:rPr>
          <w:bCs/>
          <w:i/>
          <w:color w:val="000000"/>
          <w:szCs w:val="28"/>
          <w:lang w:val="uk-UA"/>
        </w:rPr>
        <w:t>Media</w:t>
      </w:r>
      <w:proofErr w:type="spellEnd"/>
      <w:r w:rsidRPr="000307AF">
        <w:rPr>
          <w:bCs/>
          <w:i/>
          <w:color w:val="000000"/>
          <w:szCs w:val="28"/>
          <w:lang w:val="uk-UA"/>
        </w:rPr>
        <w:t xml:space="preserve"> HUB” понад 400 україномовних видань передали сільським бібліотекам.  До події також долучилися «Рій», «Культурні сили», бригада «К-2», громадська організація «Відчуй», простір «Халабуда </w:t>
      </w:r>
      <w:proofErr w:type="spellStart"/>
      <w:r w:rsidRPr="000307AF">
        <w:rPr>
          <w:bCs/>
          <w:i/>
          <w:color w:val="000000"/>
          <w:szCs w:val="28"/>
          <w:lang w:val="uk-UA"/>
        </w:rPr>
        <w:t>Фест</w:t>
      </w:r>
      <w:proofErr w:type="spellEnd"/>
      <w:r w:rsidRPr="000307AF">
        <w:rPr>
          <w:bCs/>
          <w:i/>
          <w:color w:val="000000"/>
          <w:szCs w:val="28"/>
          <w:lang w:val="uk-UA"/>
        </w:rPr>
        <w:t xml:space="preserve">» і «Гуркіт», який перетворить макулатуру із зібраних російських книжок на </w:t>
      </w:r>
      <w:proofErr w:type="spellStart"/>
      <w:r w:rsidRPr="000307AF">
        <w:rPr>
          <w:bCs/>
          <w:i/>
          <w:color w:val="000000"/>
          <w:szCs w:val="28"/>
          <w:lang w:val="uk-UA"/>
        </w:rPr>
        <w:t>донати</w:t>
      </w:r>
      <w:proofErr w:type="spellEnd"/>
      <w:r w:rsidRPr="000307AF">
        <w:rPr>
          <w:bCs/>
          <w:i/>
          <w:color w:val="000000"/>
          <w:szCs w:val="28"/>
          <w:lang w:val="uk-UA"/>
        </w:rPr>
        <w:t xml:space="preserve"> для потреб війська. </w:t>
      </w:r>
      <w:r w:rsidRPr="000307AF">
        <w:rPr>
          <w:bCs/>
          <w:i/>
          <w:color w:val="000000"/>
          <w:szCs w:val="28"/>
          <w:lang w:val="uk-UA"/>
        </w:rPr>
        <w:lastRenderedPageBreak/>
        <w:t xml:space="preserve">Висвітлено й інші благодійні заходи. </w:t>
      </w:r>
      <w:r w:rsidRPr="000307AF">
        <w:rPr>
          <w:bCs/>
          <w:color w:val="000000"/>
          <w:szCs w:val="28"/>
          <w:lang w:val="uk-UA"/>
        </w:rPr>
        <w:t xml:space="preserve">Текст: </w:t>
      </w:r>
      <w:hyperlink r:id="rId25" w:history="1">
        <w:r w:rsidRPr="000307AF">
          <w:rPr>
            <w:rStyle w:val="a3"/>
            <w:bCs/>
            <w:szCs w:val="28"/>
            <w:lang w:val="uk-UA"/>
          </w:rPr>
          <w:t>https://chytomo.com/na-knyzhkovij-kraini-zibraly-ponad-1500-knyzhok-dlia-vijskovykh-i-shche-400-dlia-silskykh-bibliotek/</w:t>
        </w:r>
      </w:hyperlink>
    </w:p>
    <w:p w:rsidR="006F2538" w:rsidRPr="006F2538" w:rsidRDefault="006F2538" w:rsidP="006F2538">
      <w:pPr>
        <w:pStyle w:val="a7"/>
        <w:numPr>
          <w:ilvl w:val="0"/>
          <w:numId w:val="23"/>
        </w:numPr>
        <w:spacing w:after="120" w:line="360" w:lineRule="auto"/>
        <w:ind w:left="0" w:firstLine="567"/>
        <w:jc w:val="both"/>
        <w:rPr>
          <w:rStyle w:val="a3"/>
          <w:lang w:val="uk-UA"/>
        </w:rPr>
      </w:pPr>
      <w:proofErr w:type="spellStart"/>
      <w:r w:rsidRPr="006F2538">
        <w:rPr>
          <w:b/>
          <w:bCs/>
          <w:shd w:val="clear" w:color="auto" w:fill="FFFFFF"/>
        </w:rPr>
        <w:t>Наріжна</w:t>
      </w:r>
      <w:proofErr w:type="spellEnd"/>
      <w:r w:rsidRPr="006F2538">
        <w:rPr>
          <w:b/>
          <w:bCs/>
          <w:shd w:val="clear" w:color="auto" w:fill="FFFFFF"/>
        </w:rPr>
        <w:t xml:space="preserve"> В.</w:t>
      </w:r>
      <w:r w:rsidRPr="006F2538">
        <w:rPr>
          <w:b/>
          <w:bCs/>
          <w:shd w:val="clear" w:color="auto" w:fill="FFFFFF"/>
          <w:lang w:val="uk-UA"/>
        </w:rPr>
        <w:t xml:space="preserve"> </w:t>
      </w:r>
      <w:proofErr w:type="spellStart"/>
      <w:r w:rsidRPr="006F2538">
        <w:rPr>
          <w:b/>
          <w:bCs/>
          <w:shd w:val="clear" w:color="auto" w:fill="FFFFFF"/>
        </w:rPr>
        <w:t>Найбільші</w:t>
      </w:r>
      <w:proofErr w:type="spellEnd"/>
      <w:r w:rsidRPr="006F2538">
        <w:rPr>
          <w:b/>
          <w:bCs/>
          <w:shd w:val="clear" w:color="auto" w:fill="FFFFFF"/>
        </w:rPr>
        <w:t xml:space="preserve"> </w:t>
      </w:r>
      <w:proofErr w:type="spellStart"/>
      <w:r w:rsidRPr="006F2538">
        <w:rPr>
          <w:b/>
          <w:bCs/>
          <w:shd w:val="clear" w:color="auto" w:fill="FFFFFF"/>
        </w:rPr>
        <w:t>видавці</w:t>
      </w:r>
      <w:proofErr w:type="spellEnd"/>
      <w:r w:rsidRPr="006F2538">
        <w:rPr>
          <w:b/>
          <w:bCs/>
          <w:shd w:val="clear" w:color="auto" w:fill="FFFFFF"/>
        </w:rPr>
        <w:t xml:space="preserve"> США подали до суду на </w:t>
      </w:r>
      <w:proofErr w:type="spellStart"/>
      <w:r w:rsidRPr="006F2538">
        <w:rPr>
          <w:b/>
          <w:bCs/>
          <w:shd w:val="clear" w:color="auto" w:fill="FFFFFF"/>
        </w:rPr>
        <w:t>Meta</w:t>
      </w:r>
      <w:proofErr w:type="spellEnd"/>
      <w:r w:rsidRPr="006F2538">
        <w:rPr>
          <w:b/>
          <w:bCs/>
          <w:shd w:val="clear" w:color="auto" w:fill="FFFFFF"/>
        </w:rPr>
        <w:t xml:space="preserve"> через </w:t>
      </w:r>
      <w:proofErr w:type="spellStart"/>
      <w:r w:rsidRPr="006F2538">
        <w:rPr>
          <w:b/>
          <w:bCs/>
          <w:shd w:val="clear" w:color="auto" w:fill="FFFFFF"/>
        </w:rPr>
        <w:t>навчання</w:t>
      </w:r>
      <w:proofErr w:type="spellEnd"/>
      <w:r w:rsidRPr="006F2538">
        <w:rPr>
          <w:b/>
          <w:bCs/>
          <w:shd w:val="clear" w:color="auto" w:fill="FFFFFF"/>
        </w:rPr>
        <w:t xml:space="preserve"> </w:t>
      </w:r>
      <w:proofErr w:type="gramStart"/>
      <w:r w:rsidRPr="006F2538">
        <w:rPr>
          <w:b/>
          <w:bCs/>
          <w:shd w:val="clear" w:color="auto" w:fill="FFFFFF"/>
        </w:rPr>
        <w:t>Ш</w:t>
      </w:r>
      <w:proofErr w:type="gramEnd"/>
      <w:r w:rsidRPr="006F2538">
        <w:rPr>
          <w:b/>
          <w:bCs/>
          <w:shd w:val="clear" w:color="auto" w:fill="FFFFFF"/>
        </w:rPr>
        <w:t xml:space="preserve">І на </w:t>
      </w:r>
      <w:proofErr w:type="spellStart"/>
      <w:r w:rsidRPr="006F2538">
        <w:rPr>
          <w:b/>
          <w:bCs/>
          <w:shd w:val="clear" w:color="auto" w:fill="FFFFFF"/>
        </w:rPr>
        <w:t>піратських</w:t>
      </w:r>
      <w:proofErr w:type="spellEnd"/>
      <w:r w:rsidRPr="006F2538">
        <w:rPr>
          <w:b/>
          <w:bCs/>
          <w:shd w:val="clear" w:color="auto" w:fill="FFFFFF"/>
        </w:rPr>
        <w:t xml:space="preserve"> книгах</w:t>
      </w:r>
      <w:r w:rsidRPr="006F2538">
        <w:rPr>
          <w:shd w:val="clear" w:color="auto" w:fill="FFFFFF"/>
        </w:rPr>
        <w:t xml:space="preserve"> [</w:t>
      </w:r>
      <w:proofErr w:type="spellStart"/>
      <w:r w:rsidRPr="006F2538">
        <w:rPr>
          <w:shd w:val="clear" w:color="auto" w:fill="FFFFFF"/>
        </w:rPr>
        <w:t>Електронний</w:t>
      </w:r>
      <w:proofErr w:type="spellEnd"/>
      <w:r w:rsidRPr="006F2538">
        <w:rPr>
          <w:shd w:val="clear" w:color="auto" w:fill="FFFFFF"/>
        </w:rPr>
        <w:t xml:space="preserve"> ресурс] / </w:t>
      </w:r>
      <w:proofErr w:type="spellStart"/>
      <w:r w:rsidRPr="006F2538">
        <w:rPr>
          <w:shd w:val="clear" w:color="auto" w:fill="FFFFFF"/>
        </w:rPr>
        <w:t>Вероніка</w:t>
      </w:r>
      <w:proofErr w:type="spellEnd"/>
      <w:r w:rsidRPr="006F2538">
        <w:rPr>
          <w:shd w:val="clear" w:color="auto" w:fill="FFFFFF"/>
        </w:rPr>
        <w:t xml:space="preserve"> </w:t>
      </w:r>
      <w:proofErr w:type="spellStart"/>
      <w:r w:rsidRPr="006F2538">
        <w:rPr>
          <w:shd w:val="clear" w:color="auto" w:fill="FFFFFF"/>
        </w:rPr>
        <w:t>Наріжна</w:t>
      </w:r>
      <w:proofErr w:type="spellEnd"/>
      <w:r w:rsidRPr="006F2538">
        <w:rPr>
          <w:shd w:val="clear" w:color="auto" w:fill="FFFFFF"/>
        </w:rPr>
        <w:t xml:space="preserve"> // </w:t>
      </w:r>
      <w:proofErr w:type="spellStart"/>
      <w:r w:rsidRPr="006F2538">
        <w:rPr>
          <w:shd w:val="clear" w:color="auto" w:fill="FFFFFF"/>
        </w:rPr>
        <w:t>Дзеркало</w:t>
      </w:r>
      <w:proofErr w:type="spellEnd"/>
      <w:r w:rsidRPr="006F2538">
        <w:rPr>
          <w:shd w:val="clear" w:color="auto" w:fill="FFFFFF"/>
        </w:rPr>
        <w:t xml:space="preserve"> </w:t>
      </w:r>
      <w:proofErr w:type="spellStart"/>
      <w:r w:rsidRPr="006F2538">
        <w:rPr>
          <w:shd w:val="clear" w:color="auto" w:fill="FFFFFF"/>
        </w:rPr>
        <w:t>тижня</w:t>
      </w:r>
      <w:proofErr w:type="spellEnd"/>
      <w:r w:rsidRPr="006F2538">
        <w:rPr>
          <w:shd w:val="clear" w:color="auto" w:fill="FFFFFF"/>
        </w:rPr>
        <w:t xml:space="preserve">. - 2026. - 7 трав. — </w:t>
      </w:r>
      <w:proofErr w:type="spellStart"/>
      <w:r w:rsidRPr="006F2538">
        <w:rPr>
          <w:shd w:val="clear" w:color="auto" w:fill="FFFFFF"/>
        </w:rPr>
        <w:t>Електрон</w:t>
      </w:r>
      <w:proofErr w:type="spellEnd"/>
      <w:r w:rsidRPr="006F2538">
        <w:rPr>
          <w:shd w:val="clear" w:color="auto" w:fill="FFFFFF"/>
        </w:rPr>
        <w:t xml:space="preserve">. </w:t>
      </w:r>
      <w:proofErr w:type="spellStart"/>
      <w:r w:rsidRPr="006F2538">
        <w:rPr>
          <w:shd w:val="clear" w:color="auto" w:fill="FFFFFF"/>
        </w:rPr>
        <w:t>дані</w:t>
      </w:r>
      <w:proofErr w:type="spellEnd"/>
      <w:r w:rsidRPr="006F2538">
        <w:rPr>
          <w:shd w:val="clear" w:color="auto" w:fill="FFFFFF"/>
        </w:rPr>
        <w:t xml:space="preserve">. </w:t>
      </w:r>
      <w:proofErr w:type="spellStart"/>
      <w:r w:rsidRPr="006F2538">
        <w:rPr>
          <w:i/>
          <w:iCs/>
          <w:shd w:val="clear" w:color="auto" w:fill="FFFFFF"/>
        </w:rPr>
        <w:t>Йдеться</w:t>
      </w:r>
      <w:proofErr w:type="spellEnd"/>
      <w:r w:rsidRPr="006F2538">
        <w:rPr>
          <w:i/>
          <w:iCs/>
          <w:shd w:val="clear" w:color="auto" w:fill="FFFFFF"/>
        </w:rPr>
        <w:t xml:space="preserve"> про </w:t>
      </w:r>
      <w:proofErr w:type="spellStart"/>
      <w:r w:rsidRPr="006F2538">
        <w:rPr>
          <w:i/>
          <w:iCs/>
          <w:shd w:val="clear" w:color="auto" w:fill="FFFFFF"/>
        </w:rPr>
        <w:t>колективний</w:t>
      </w:r>
      <w:proofErr w:type="spellEnd"/>
      <w:r w:rsidRPr="006F2538">
        <w:rPr>
          <w:i/>
          <w:iCs/>
          <w:shd w:val="clear" w:color="auto" w:fill="FFFFFF"/>
        </w:rPr>
        <w:t xml:space="preserve"> </w:t>
      </w:r>
      <w:proofErr w:type="spellStart"/>
      <w:r w:rsidRPr="006F2538">
        <w:rPr>
          <w:i/>
          <w:iCs/>
          <w:shd w:val="clear" w:color="auto" w:fill="FFFFFF"/>
        </w:rPr>
        <w:t>позов</w:t>
      </w:r>
      <w:proofErr w:type="spellEnd"/>
      <w:r w:rsidRPr="006F2538">
        <w:rPr>
          <w:i/>
          <w:iCs/>
          <w:shd w:val="clear" w:color="auto" w:fill="FFFFFF"/>
        </w:rPr>
        <w:t xml:space="preserve"> </w:t>
      </w:r>
      <w:proofErr w:type="spellStart"/>
      <w:r w:rsidRPr="006F2538">
        <w:rPr>
          <w:i/>
          <w:iCs/>
          <w:shd w:val="clear" w:color="auto" w:fill="FFFFFF"/>
        </w:rPr>
        <w:t>американських</w:t>
      </w:r>
      <w:proofErr w:type="spellEnd"/>
      <w:r w:rsidRPr="006F2538">
        <w:rPr>
          <w:i/>
          <w:iCs/>
          <w:shd w:val="clear" w:color="auto" w:fill="FFFFFF"/>
        </w:rPr>
        <w:t xml:space="preserve"> </w:t>
      </w:r>
      <w:proofErr w:type="spellStart"/>
      <w:r w:rsidRPr="006F2538">
        <w:rPr>
          <w:i/>
          <w:iCs/>
          <w:shd w:val="clear" w:color="auto" w:fill="FFFFFF"/>
        </w:rPr>
        <w:t>видавництв</w:t>
      </w:r>
      <w:proofErr w:type="spellEnd"/>
      <w:r w:rsidRPr="006F2538">
        <w:rPr>
          <w:i/>
          <w:iCs/>
          <w:shd w:val="clear" w:color="auto" w:fill="FFFFFF"/>
        </w:rPr>
        <w:t xml:space="preserve"> і </w:t>
      </w:r>
      <w:proofErr w:type="spellStart"/>
      <w:r w:rsidRPr="006F2538">
        <w:rPr>
          <w:i/>
          <w:iCs/>
          <w:shd w:val="clear" w:color="auto" w:fill="FFFFFF"/>
        </w:rPr>
        <w:t>письменників</w:t>
      </w:r>
      <w:proofErr w:type="spellEnd"/>
      <w:r w:rsidRPr="006F2538">
        <w:rPr>
          <w:i/>
          <w:iCs/>
          <w:shd w:val="clear" w:color="auto" w:fill="FFFFFF"/>
        </w:rPr>
        <w:t xml:space="preserve"> </w:t>
      </w:r>
      <w:proofErr w:type="spellStart"/>
      <w:r w:rsidRPr="006F2538">
        <w:rPr>
          <w:i/>
          <w:iCs/>
          <w:shd w:val="clear" w:color="auto" w:fill="FFFFFF"/>
        </w:rPr>
        <w:t>проти</w:t>
      </w:r>
      <w:proofErr w:type="spellEnd"/>
      <w:r w:rsidRPr="006F2538">
        <w:rPr>
          <w:i/>
          <w:iCs/>
          <w:shd w:val="clear" w:color="auto" w:fill="FFFFFF"/>
        </w:rPr>
        <w:t xml:space="preserve"> </w:t>
      </w:r>
      <w:proofErr w:type="spellStart"/>
      <w:r w:rsidRPr="006F2538">
        <w:rPr>
          <w:i/>
          <w:iCs/>
          <w:shd w:val="clear" w:color="auto" w:fill="FFFFFF"/>
        </w:rPr>
        <w:t>Meta</w:t>
      </w:r>
      <w:proofErr w:type="spellEnd"/>
      <w:r w:rsidRPr="006F2538">
        <w:rPr>
          <w:i/>
          <w:iCs/>
          <w:shd w:val="clear" w:color="auto" w:fill="FFFFFF"/>
        </w:rPr>
        <w:t xml:space="preserve"> та Марка </w:t>
      </w:r>
      <w:proofErr w:type="spellStart"/>
      <w:r w:rsidRPr="006F2538">
        <w:rPr>
          <w:i/>
          <w:iCs/>
          <w:shd w:val="clear" w:color="auto" w:fill="FFFFFF"/>
        </w:rPr>
        <w:t>Цукерберга</w:t>
      </w:r>
      <w:proofErr w:type="spellEnd"/>
      <w:r w:rsidRPr="006F2538">
        <w:rPr>
          <w:i/>
          <w:iCs/>
          <w:shd w:val="clear" w:color="auto" w:fill="FFFFFF"/>
        </w:rPr>
        <w:t xml:space="preserve"> через </w:t>
      </w:r>
      <w:proofErr w:type="spellStart"/>
      <w:r w:rsidRPr="006F2538">
        <w:rPr>
          <w:i/>
          <w:iCs/>
          <w:shd w:val="clear" w:color="auto" w:fill="FFFFFF"/>
        </w:rPr>
        <w:t>нібито</w:t>
      </w:r>
      <w:proofErr w:type="spellEnd"/>
      <w:r w:rsidRPr="006F2538">
        <w:rPr>
          <w:i/>
          <w:iCs/>
          <w:shd w:val="clear" w:color="auto" w:fill="FFFFFF"/>
        </w:rPr>
        <w:t xml:space="preserve"> </w:t>
      </w:r>
      <w:proofErr w:type="spellStart"/>
      <w:r w:rsidRPr="006F2538">
        <w:rPr>
          <w:i/>
          <w:iCs/>
          <w:shd w:val="clear" w:color="auto" w:fill="FFFFFF"/>
        </w:rPr>
        <w:t>незаконне</w:t>
      </w:r>
      <w:proofErr w:type="spellEnd"/>
      <w:r w:rsidRPr="006F2538">
        <w:rPr>
          <w:i/>
          <w:iCs/>
          <w:shd w:val="clear" w:color="auto" w:fill="FFFFFF"/>
        </w:rPr>
        <w:t xml:space="preserve"> </w:t>
      </w:r>
      <w:proofErr w:type="spellStart"/>
      <w:r w:rsidRPr="006F2538">
        <w:rPr>
          <w:i/>
          <w:iCs/>
          <w:shd w:val="clear" w:color="auto" w:fill="FFFFFF"/>
        </w:rPr>
        <w:t>використання</w:t>
      </w:r>
      <w:proofErr w:type="spellEnd"/>
      <w:r w:rsidRPr="006F2538">
        <w:rPr>
          <w:i/>
          <w:iCs/>
          <w:shd w:val="clear" w:color="auto" w:fill="FFFFFF"/>
        </w:rPr>
        <w:t xml:space="preserve"> </w:t>
      </w:r>
      <w:proofErr w:type="spellStart"/>
      <w:r w:rsidRPr="006F2538">
        <w:rPr>
          <w:i/>
          <w:iCs/>
          <w:shd w:val="clear" w:color="auto" w:fill="FFFFFF"/>
        </w:rPr>
        <w:t>піратських</w:t>
      </w:r>
      <w:proofErr w:type="spellEnd"/>
      <w:r w:rsidRPr="006F2538">
        <w:rPr>
          <w:i/>
          <w:iCs/>
          <w:shd w:val="clear" w:color="auto" w:fill="FFFFFF"/>
        </w:rPr>
        <w:t xml:space="preserve"> </w:t>
      </w:r>
      <w:proofErr w:type="spellStart"/>
      <w:r w:rsidRPr="006F2538">
        <w:rPr>
          <w:i/>
          <w:iCs/>
          <w:shd w:val="clear" w:color="auto" w:fill="FFFFFF"/>
        </w:rPr>
        <w:t>книжок</w:t>
      </w:r>
      <w:proofErr w:type="spellEnd"/>
      <w:r w:rsidRPr="006F2538">
        <w:rPr>
          <w:i/>
          <w:iCs/>
          <w:shd w:val="clear" w:color="auto" w:fill="FFFFFF"/>
        </w:rPr>
        <w:t xml:space="preserve"> для </w:t>
      </w:r>
      <w:proofErr w:type="spellStart"/>
      <w:r w:rsidRPr="006F2538">
        <w:rPr>
          <w:i/>
          <w:iCs/>
          <w:shd w:val="clear" w:color="auto" w:fill="FFFFFF"/>
        </w:rPr>
        <w:t>навчання</w:t>
      </w:r>
      <w:proofErr w:type="spellEnd"/>
      <w:r w:rsidRPr="006F2538">
        <w:rPr>
          <w:i/>
          <w:iCs/>
          <w:shd w:val="clear" w:color="auto" w:fill="FFFFFF"/>
        </w:rPr>
        <w:t xml:space="preserve"> ШІ-</w:t>
      </w:r>
      <w:proofErr w:type="spellStart"/>
      <w:r w:rsidRPr="006F2538">
        <w:rPr>
          <w:i/>
          <w:iCs/>
          <w:shd w:val="clear" w:color="auto" w:fill="FFFFFF"/>
        </w:rPr>
        <w:t>моделі</w:t>
      </w:r>
      <w:proofErr w:type="spellEnd"/>
      <w:r w:rsidRPr="006F2538">
        <w:rPr>
          <w:i/>
          <w:iCs/>
          <w:shd w:val="clear" w:color="auto" w:fill="FFFFFF"/>
        </w:rPr>
        <w:t xml:space="preserve"> </w:t>
      </w:r>
      <w:proofErr w:type="spellStart"/>
      <w:r w:rsidRPr="006F2538">
        <w:rPr>
          <w:i/>
          <w:iCs/>
          <w:shd w:val="clear" w:color="auto" w:fill="FFFFFF"/>
        </w:rPr>
        <w:t>Llama</w:t>
      </w:r>
      <w:proofErr w:type="spellEnd"/>
      <w:r w:rsidRPr="006F2538">
        <w:rPr>
          <w:i/>
          <w:iCs/>
          <w:shd w:val="clear" w:color="auto" w:fill="FFFFFF"/>
        </w:rPr>
        <w:t xml:space="preserve">. </w:t>
      </w:r>
      <w:proofErr w:type="spellStart"/>
      <w:r w:rsidRPr="006F2538">
        <w:rPr>
          <w:i/>
          <w:iCs/>
          <w:shd w:val="clear" w:color="auto" w:fill="FFFFFF"/>
        </w:rPr>
        <w:t>Позивачі</w:t>
      </w:r>
      <w:proofErr w:type="spellEnd"/>
      <w:r w:rsidRPr="006F2538">
        <w:rPr>
          <w:i/>
          <w:iCs/>
          <w:shd w:val="clear" w:color="auto" w:fill="FFFFFF"/>
        </w:rPr>
        <w:t xml:space="preserve"> </w:t>
      </w:r>
      <w:proofErr w:type="spellStart"/>
      <w:r w:rsidRPr="006F2538">
        <w:rPr>
          <w:i/>
          <w:iCs/>
          <w:shd w:val="clear" w:color="auto" w:fill="FFFFFF"/>
        </w:rPr>
        <w:t>стверджують</w:t>
      </w:r>
      <w:proofErr w:type="spellEnd"/>
      <w:r w:rsidRPr="006F2538">
        <w:rPr>
          <w:i/>
          <w:iCs/>
          <w:shd w:val="clear" w:color="auto" w:fill="FFFFFF"/>
        </w:rPr>
        <w:t xml:space="preserve">, </w:t>
      </w:r>
      <w:proofErr w:type="spellStart"/>
      <w:r w:rsidRPr="006F2538">
        <w:rPr>
          <w:i/>
          <w:iCs/>
          <w:shd w:val="clear" w:color="auto" w:fill="FFFFFF"/>
        </w:rPr>
        <w:t>що</w:t>
      </w:r>
      <w:proofErr w:type="spellEnd"/>
      <w:r w:rsidRPr="006F2538">
        <w:rPr>
          <w:i/>
          <w:iCs/>
          <w:shd w:val="clear" w:color="auto" w:fill="FFFFFF"/>
        </w:rPr>
        <w:t xml:space="preserve"> </w:t>
      </w:r>
      <w:proofErr w:type="spellStart"/>
      <w:r w:rsidRPr="006F2538">
        <w:rPr>
          <w:i/>
          <w:iCs/>
          <w:shd w:val="clear" w:color="auto" w:fill="FFFFFF"/>
        </w:rPr>
        <w:t>компанія</w:t>
      </w:r>
      <w:proofErr w:type="spellEnd"/>
      <w:r w:rsidRPr="006F2538">
        <w:rPr>
          <w:i/>
          <w:iCs/>
          <w:shd w:val="clear" w:color="auto" w:fill="FFFFFF"/>
        </w:rPr>
        <w:t xml:space="preserve"> </w:t>
      </w:r>
      <w:proofErr w:type="spellStart"/>
      <w:r w:rsidRPr="006F2538">
        <w:rPr>
          <w:i/>
          <w:iCs/>
          <w:shd w:val="clear" w:color="auto" w:fill="FFFFFF"/>
        </w:rPr>
        <w:t>завантажувала</w:t>
      </w:r>
      <w:proofErr w:type="spellEnd"/>
      <w:r w:rsidRPr="006F2538">
        <w:rPr>
          <w:i/>
          <w:iCs/>
          <w:shd w:val="clear" w:color="auto" w:fill="FFFFFF"/>
        </w:rPr>
        <w:t xml:space="preserve"> </w:t>
      </w:r>
      <w:proofErr w:type="spellStart"/>
      <w:r w:rsidRPr="006F2538">
        <w:rPr>
          <w:i/>
          <w:iCs/>
          <w:shd w:val="clear" w:color="auto" w:fill="FFFFFF"/>
        </w:rPr>
        <w:t>матеріали</w:t>
      </w:r>
      <w:proofErr w:type="spellEnd"/>
      <w:r w:rsidRPr="006F2538">
        <w:rPr>
          <w:i/>
          <w:iCs/>
          <w:shd w:val="clear" w:color="auto" w:fill="FFFFFF"/>
        </w:rPr>
        <w:t xml:space="preserve"> з </w:t>
      </w:r>
      <w:proofErr w:type="spellStart"/>
      <w:r w:rsidRPr="006F2538">
        <w:rPr>
          <w:i/>
          <w:iCs/>
          <w:shd w:val="clear" w:color="auto" w:fill="FFFFFF"/>
        </w:rPr>
        <w:t>піратських</w:t>
      </w:r>
      <w:proofErr w:type="spellEnd"/>
      <w:r w:rsidRPr="006F2538">
        <w:rPr>
          <w:i/>
          <w:iCs/>
          <w:shd w:val="clear" w:color="auto" w:fill="FFFFFF"/>
        </w:rPr>
        <w:t xml:space="preserve"> </w:t>
      </w:r>
      <w:proofErr w:type="spellStart"/>
      <w:r w:rsidRPr="006F2538">
        <w:rPr>
          <w:i/>
          <w:iCs/>
          <w:shd w:val="clear" w:color="auto" w:fill="FFFFFF"/>
        </w:rPr>
        <w:t>ресурсів</w:t>
      </w:r>
      <w:proofErr w:type="spellEnd"/>
      <w:r w:rsidRPr="006F2538">
        <w:rPr>
          <w:i/>
          <w:iCs/>
          <w:shd w:val="clear" w:color="auto" w:fill="FFFFFF"/>
        </w:rPr>
        <w:t xml:space="preserve"> і </w:t>
      </w:r>
      <w:proofErr w:type="spellStart"/>
      <w:r w:rsidRPr="006F2538">
        <w:rPr>
          <w:i/>
          <w:iCs/>
          <w:shd w:val="clear" w:color="auto" w:fill="FFFFFF"/>
        </w:rPr>
        <w:t>видаляла</w:t>
      </w:r>
      <w:proofErr w:type="spellEnd"/>
      <w:r w:rsidRPr="006F2538">
        <w:rPr>
          <w:i/>
          <w:iCs/>
          <w:shd w:val="clear" w:color="auto" w:fill="FFFFFF"/>
        </w:rPr>
        <w:t xml:space="preserve"> </w:t>
      </w:r>
      <w:proofErr w:type="spellStart"/>
      <w:r w:rsidRPr="006F2538">
        <w:rPr>
          <w:i/>
          <w:iCs/>
          <w:shd w:val="clear" w:color="auto" w:fill="FFFFFF"/>
        </w:rPr>
        <w:t>інформацію</w:t>
      </w:r>
      <w:proofErr w:type="spellEnd"/>
      <w:r w:rsidRPr="006F2538">
        <w:rPr>
          <w:i/>
          <w:iCs/>
          <w:shd w:val="clear" w:color="auto" w:fill="FFFFFF"/>
        </w:rPr>
        <w:t xml:space="preserve"> про </w:t>
      </w:r>
      <w:proofErr w:type="spellStart"/>
      <w:r w:rsidRPr="006F2538">
        <w:rPr>
          <w:i/>
          <w:iCs/>
          <w:shd w:val="clear" w:color="auto" w:fill="FFFFFF"/>
        </w:rPr>
        <w:t>авторські</w:t>
      </w:r>
      <w:proofErr w:type="spellEnd"/>
      <w:r w:rsidRPr="006F2538">
        <w:rPr>
          <w:i/>
          <w:iCs/>
          <w:shd w:val="clear" w:color="auto" w:fill="FFFFFF"/>
        </w:rPr>
        <w:t xml:space="preserve"> права. </w:t>
      </w:r>
      <w:proofErr w:type="spellStart"/>
      <w:r w:rsidRPr="006F2538">
        <w:rPr>
          <w:i/>
          <w:iCs/>
          <w:shd w:val="clear" w:color="auto" w:fill="FFFFFF"/>
        </w:rPr>
        <w:t>Автори</w:t>
      </w:r>
      <w:proofErr w:type="spellEnd"/>
      <w:r w:rsidRPr="006F2538">
        <w:rPr>
          <w:i/>
          <w:iCs/>
          <w:shd w:val="clear" w:color="auto" w:fill="FFFFFF"/>
        </w:rPr>
        <w:t xml:space="preserve"> </w:t>
      </w:r>
      <w:proofErr w:type="spellStart"/>
      <w:r w:rsidRPr="006F2538">
        <w:rPr>
          <w:i/>
          <w:iCs/>
          <w:shd w:val="clear" w:color="auto" w:fill="FFFFFF"/>
        </w:rPr>
        <w:t>вважають</w:t>
      </w:r>
      <w:proofErr w:type="spellEnd"/>
      <w:r w:rsidRPr="006F2538">
        <w:rPr>
          <w:i/>
          <w:iCs/>
          <w:shd w:val="clear" w:color="auto" w:fill="FFFFFF"/>
        </w:rPr>
        <w:t xml:space="preserve">, </w:t>
      </w:r>
      <w:proofErr w:type="spellStart"/>
      <w:r w:rsidRPr="006F2538">
        <w:rPr>
          <w:i/>
          <w:iCs/>
          <w:shd w:val="clear" w:color="auto" w:fill="FFFFFF"/>
        </w:rPr>
        <w:t>що</w:t>
      </w:r>
      <w:proofErr w:type="spellEnd"/>
      <w:r w:rsidRPr="006F2538">
        <w:rPr>
          <w:i/>
          <w:iCs/>
          <w:shd w:val="clear" w:color="auto" w:fill="FFFFFF"/>
        </w:rPr>
        <w:t xml:space="preserve"> </w:t>
      </w:r>
      <w:proofErr w:type="spellStart"/>
      <w:r w:rsidRPr="006F2538">
        <w:rPr>
          <w:i/>
          <w:iCs/>
          <w:shd w:val="clear" w:color="auto" w:fill="FFFFFF"/>
        </w:rPr>
        <w:t>це</w:t>
      </w:r>
      <w:proofErr w:type="spellEnd"/>
      <w:r w:rsidRPr="006F2538">
        <w:rPr>
          <w:i/>
          <w:iCs/>
          <w:shd w:val="clear" w:color="auto" w:fill="FFFFFF"/>
        </w:rPr>
        <w:t xml:space="preserve"> шкодить </w:t>
      </w:r>
      <w:proofErr w:type="spellStart"/>
      <w:r w:rsidRPr="006F2538">
        <w:rPr>
          <w:i/>
          <w:iCs/>
          <w:shd w:val="clear" w:color="auto" w:fill="FFFFFF"/>
        </w:rPr>
        <w:t>книжковому</w:t>
      </w:r>
      <w:proofErr w:type="spellEnd"/>
      <w:r w:rsidRPr="006F2538">
        <w:rPr>
          <w:i/>
          <w:iCs/>
          <w:shd w:val="clear" w:color="auto" w:fill="FFFFFF"/>
        </w:rPr>
        <w:t xml:space="preserve"> ринку, </w:t>
      </w:r>
      <w:proofErr w:type="spellStart"/>
      <w:r w:rsidRPr="006F2538">
        <w:rPr>
          <w:i/>
          <w:iCs/>
          <w:shd w:val="clear" w:color="auto" w:fill="FFFFFF"/>
        </w:rPr>
        <w:t>оскільки</w:t>
      </w:r>
      <w:proofErr w:type="spellEnd"/>
      <w:r w:rsidRPr="006F2538">
        <w:rPr>
          <w:i/>
          <w:iCs/>
          <w:shd w:val="clear" w:color="auto" w:fill="FFFFFF"/>
        </w:rPr>
        <w:t xml:space="preserve"> ШІ </w:t>
      </w:r>
      <w:proofErr w:type="spellStart"/>
      <w:r w:rsidRPr="006F2538">
        <w:rPr>
          <w:i/>
          <w:iCs/>
          <w:shd w:val="clear" w:color="auto" w:fill="FFFFFF"/>
        </w:rPr>
        <w:t>вже</w:t>
      </w:r>
      <w:proofErr w:type="spellEnd"/>
      <w:r w:rsidRPr="006F2538">
        <w:rPr>
          <w:i/>
          <w:iCs/>
          <w:shd w:val="clear" w:color="auto" w:fill="FFFFFF"/>
        </w:rPr>
        <w:t xml:space="preserve"> </w:t>
      </w:r>
      <w:proofErr w:type="spellStart"/>
      <w:r w:rsidRPr="006F2538">
        <w:rPr>
          <w:i/>
          <w:iCs/>
          <w:shd w:val="clear" w:color="auto" w:fill="FFFFFF"/>
        </w:rPr>
        <w:t>може</w:t>
      </w:r>
      <w:proofErr w:type="spellEnd"/>
      <w:r w:rsidRPr="006F2538">
        <w:rPr>
          <w:i/>
          <w:iCs/>
          <w:shd w:val="clear" w:color="auto" w:fill="FFFFFF"/>
        </w:rPr>
        <w:t xml:space="preserve"> </w:t>
      </w:r>
      <w:proofErr w:type="spellStart"/>
      <w:r w:rsidRPr="006F2538">
        <w:rPr>
          <w:i/>
          <w:iCs/>
          <w:shd w:val="clear" w:color="auto" w:fill="FFFFFF"/>
        </w:rPr>
        <w:t>створювати</w:t>
      </w:r>
      <w:proofErr w:type="spellEnd"/>
      <w:r w:rsidRPr="006F2538">
        <w:rPr>
          <w:i/>
          <w:iCs/>
          <w:shd w:val="clear" w:color="auto" w:fill="FFFFFF"/>
        </w:rPr>
        <w:t xml:space="preserve"> </w:t>
      </w:r>
      <w:proofErr w:type="spellStart"/>
      <w:r w:rsidRPr="006F2538">
        <w:rPr>
          <w:i/>
          <w:iCs/>
          <w:shd w:val="clear" w:color="auto" w:fill="FFFFFF"/>
        </w:rPr>
        <w:t>тексти</w:t>
      </w:r>
      <w:proofErr w:type="spellEnd"/>
      <w:r w:rsidRPr="006F2538">
        <w:rPr>
          <w:i/>
          <w:iCs/>
          <w:shd w:val="clear" w:color="auto" w:fill="FFFFFF"/>
        </w:rPr>
        <w:t xml:space="preserve"> у </w:t>
      </w:r>
      <w:proofErr w:type="spellStart"/>
      <w:r w:rsidRPr="006F2538">
        <w:rPr>
          <w:i/>
          <w:iCs/>
          <w:shd w:val="clear" w:color="auto" w:fill="FFFFFF"/>
        </w:rPr>
        <w:t>стилі</w:t>
      </w:r>
      <w:proofErr w:type="spellEnd"/>
      <w:r w:rsidRPr="006F2538">
        <w:rPr>
          <w:i/>
          <w:iCs/>
          <w:shd w:val="clear" w:color="auto" w:fill="FFFFFF"/>
        </w:rPr>
        <w:t xml:space="preserve"> </w:t>
      </w:r>
      <w:proofErr w:type="spellStart"/>
      <w:r w:rsidRPr="006F2538">
        <w:rPr>
          <w:i/>
          <w:iCs/>
          <w:shd w:val="clear" w:color="auto" w:fill="FFFFFF"/>
        </w:rPr>
        <w:t>письменників</w:t>
      </w:r>
      <w:proofErr w:type="spellEnd"/>
      <w:r w:rsidRPr="006F2538">
        <w:rPr>
          <w:i/>
          <w:iCs/>
          <w:shd w:val="clear" w:color="auto" w:fill="FFFFFF"/>
        </w:rPr>
        <w:t xml:space="preserve"> і </w:t>
      </w:r>
      <w:proofErr w:type="spellStart"/>
      <w:r w:rsidRPr="006F2538">
        <w:rPr>
          <w:i/>
          <w:iCs/>
          <w:shd w:val="clear" w:color="auto" w:fill="FFFFFF"/>
        </w:rPr>
        <w:t>детальні</w:t>
      </w:r>
      <w:proofErr w:type="spellEnd"/>
      <w:r w:rsidRPr="006F2538">
        <w:rPr>
          <w:i/>
          <w:iCs/>
          <w:shd w:val="clear" w:color="auto" w:fill="FFFFFF"/>
        </w:rPr>
        <w:t xml:space="preserve"> </w:t>
      </w:r>
      <w:proofErr w:type="spellStart"/>
      <w:r w:rsidRPr="006F2538">
        <w:rPr>
          <w:i/>
          <w:iCs/>
          <w:shd w:val="clear" w:color="auto" w:fill="FFFFFF"/>
        </w:rPr>
        <w:t>перекази</w:t>
      </w:r>
      <w:proofErr w:type="spellEnd"/>
      <w:r w:rsidRPr="006F2538">
        <w:rPr>
          <w:i/>
          <w:iCs/>
          <w:shd w:val="clear" w:color="auto" w:fill="FFFFFF"/>
        </w:rPr>
        <w:t xml:space="preserve"> </w:t>
      </w:r>
      <w:proofErr w:type="spellStart"/>
      <w:r w:rsidRPr="006F2538">
        <w:rPr>
          <w:i/>
          <w:iCs/>
          <w:shd w:val="clear" w:color="auto" w:fill="FFFFFF"/>
        </w:rPr>
        <w:t>книжок</w:t>
      </w:r>
      <w:proofErr w:type="spellEnd"/>
      <w:r w:rsidRPr="006F2538">
        <w:rPr>
          <w:i/>
          <w:iCs/>
          <w:shd w:val="clear" w:color="auto" w:fill="FFFFFF"/>
        </w:rPr>
        <w:t xml:space="preserve">. У </w:t>
      </w:r>
      <w:proofErr w:type="spellStart"/>
      <w:r w:rsidRPr="006F2538">
        <w:rPr>
          <w:i/>
          <w:iCs/>
          <w:shd w:val="clear" w:color="auto" w:fill="FFFFFF"/>
        </w:rPr>
        <w:t>Meta</w:t>
      </w:r>
      <w:proofErr w:type="spellEnd"/>
      <w:r w:rsidRPr="006F2538">
        <w:rPr>
          <w:i/>
          <w:iCs/>
          <w:shd w:val="clear" w:color="auto" w:fill="FFFFFF"/>
        </w:rPr>
        <w:t xml:space="preserve"> </w:t>
      </w:r>
      <w:proofErr w:type="spellStart"/>
      <w:r w:rsidRPr="006F2538">
        <w:rPr>
          <w:i/>
          <w:iCs/>
          <w:shd w:val="clear" w:color="auto" w:fill="FFFFFF"/>
        </w:rPr>
        <w:t>звинувачення</w:t>
      </w:r>
      <w:proofErr w:type="spellEnd"/>
      <w:r w:rsidRPr="006F2538">
        <w:rPr>
          <w:i/>
          <w:iCs/>
          <w:shd w:val="clear" w:color="auto" w:fill="FFFFFF"/>
        </w:rPr>
        <w:t xml:space="preserve"> </w:t>
      </w:r>
      <w:proofErr w:type="spellStart"/>
      <w:r w:rsidRPr="006F2538">
        <w:rPr>
          <w:i/>
          <w:iCs/>
          <w:shd w:val="clear" w:color="auto" w:fill="FFFFFF"/>
        </w:rPr>
        <w:t>відкидають</w:t>
      </w:r>
      <w:proofErr w:type="spellEnd"/>
      <w:r w:rsidRPr="006F2538">
        <w:rPr>
          <w:i/>
          <w:iCs/>
          <w:shd w:val="clear" w:color="auto" w:fill="FFFFFF"/>
        </w:rPr>
        <w:t xml:space="preserve"> і </w:t>
      </w:r>
      <w:proofErr w:type="spellStart"/>
      <w:r w:rsidRPr="006F2538">
        <w:rPr>
          <w:i/>
          <w:iCs/>
          <w:shd w:val="clear" w:color="auto" w:fill="FFFFFF"/>
        </w:rPr>
        <w:t>заявляють</w:t>
      </w:r>
      <w:proofErr w:type="spellEnd"/>
      <w:r w:rsidRPr="006F2538">
        <w:rPr>
          <w:i/>
          <w:iCs/>
          <w:shd w:val="clear" w:color="auto" w:fill="FFFFFF"/>
        </w:rPr>
        <w:t xml:space="preserve">, </w:t>
      </w:r>
      <w:proofErr w:type="spellStart"/>
      <w:r w:rsidRPr="006F2538">
        <w:rPr>
          <w:i/>
          <w:iCs/>
          <w:shd w:val="clear" w:color="auto" w:fill="FFFFFF"/>
        </w:rPr>
        <w:t>що</w:t>
      </w:r>
      <w:proofErr w:type="spellEnd"/>
      <w:r w:rsidRPr="006F2538">
        <w:rPr>
          <w:i/>
          <w:iCs/>
          <w:shd w:val="clear" w:color="auto" w:fill="FFFFFF"/>
        </w:rPr>
        <w:t xml:space="preserve"> </w:t>
      </w:r>
      <w:proofErr w:type="spellStart"/>
      <w:r w:rsidRPr="006F2538">
        <w:rPr>
          <w:i/>
          <w:iCs/>
          <w:shd w:val="clear" w:color="auto" w:fill="FFFFFF"/>
        </w:rPr>
        <w:t>використання</w:t>
      </w:r>
      <w:proofErr w:type="spellEnd"/>
      <w:r w:rsidRPr="006F2538">
        <w:rPr>
          <w:i/>
          <w:iCs/>
          <w:shd w:val="clear" w:color="auto" w:fill="FFFFFF"/>
        </w:rPr>
        <w:t xml:space="preserve"> таких </w:t>
      </w:r>
      <w:proofErr w:type="spellStart"/>
      <w:r w:rsidRPr="006F2538">
        <w:rPr>
          <w:i/>
          <w:iCs/>
          <w:shd w:val="clear" w:color="auto" w:fill="FFFFFF"/>
        </w:rPr>
        <w:t>матеріалів</w:t>
      </w:r>
      <w:proofErr w:type="spellEnd"/>
      <w:r w:rsidRPr="006F2538">
        <w:rPr>
          <w:i/>
          <w:iCs/>
          <w:shd w:val="clear" w:color="auto" w:fill="FFFFFF"/>
        </w:rPr>
        <w:t xml:space="preserve"> </w:t>
      </w:r>
      <w:proofErr w:type="spellStart"/>
      <w:r w:rsidRPr="006F2538">
        <w:rPr>
          <w:i/>
          <w:iCs/>
          <w:shd w:val="clear" w:color="auto" w:fill="FFFFFF"/>
        </w:rPr>
        <w:t>може</w:t>
      </w:r>
      <w:proofErr w:type="spellEnd"/>
      <w:r w:rsidRPr="006F2538">
        <w:rPr>
          <w:i/>
          <w:iCs/>
          <w:shd w:val="clear" w:color="auto" w:fill="FFFFFF"/>
        </w:rPr>
        <w:t xml:space="preserve"> </w:t>
      </w:r>
      <w:proofErr w:type="spellStart"/>
      <w:r w:rsidRPr="006F2538">
        <w:rPr>
          <w:i/>
          <w:iCs/>
          <w:shd w:val="clear" w:color="auto" w:fill="FFFFFF"/>
        </w:rPr>
        <w:t>підпадати</w:t>
      </w:r>
      <w:proofErr w:type="spellEnd"/>
      <w:r w:rsidRPr="006F2538">
        <w:rPr>
          <w:i/>
          <w:iCs/>
          <w:shd w:val="clear" w:color="auto" w:fill="FFFFFF"/>
        </w:rPr>
        <w:t xml:space="preserve"> </w:t>
      </w:r>
      <w:proofErr w:type="spellStart"/>
      <w:r w:rsidRPr="006F2538">
        <w:rPr>
          <w:i/>
          <w:iCs/>
          <w:shd w:val="clear" w:color="auto" w:fill="FFFFFF"/>
        </w:rPr>
        <w:t>під</w:t>
      </w:r>
      <w:proofErr w:type="spellEnd"/>
      <w:r w:rsidRPr="006F2538">
        <w:rPr>
          <w:i/>
          <w:iCs/>
          <w:shd w:val="clear" w:color="auto" w:fill="FFFFFF"/>
        </w:rPr>
        <w:t xml:space="preserve"> принцип </w:t>
      </w:r>
      <w:proofErr w:type="spellStart"/>
      <w:r w:rsidRPr="006F2538">
        <w:rPr>
          <w:i/>
          <w:iCs/>
          <w:shd w:val="clear" w:color="auto" w:fill="FFFFFF"/>
        </w:rPr>
        <w:t>добросовісного</w:t>
      </w:r>
      <w:proofErr w:type="spellEnd"/>
      <w:r w:rsidRPr="006F2538">
        <w:rPr>
          <w:i/>
          <w:iCs/>
          <w:shd w:val="clear" w:color="auto" w:fill="FFFFFF"/>
        </w:rPr>
        <w:t xml:space="preserve"> </w:t>
      </w:r>
      <w:proofErr w:type="spellStart"/>
      <w:r w:rsidRPr="006F2538">
        <w:rPr>
          <w:i/>
          <w:iCs/>
          <w:shd w:val="clear" w:color="auto" w:fill="FFFFFF"/>
        </w:rPr>
        <w:t>використання</w:t>
      </w:r>
      <w:proofErr w:type="spellEnd"/>
      <w:r w:rsidRPr="006F2538">
        <w:rPr>
          <w:i/>
          <w:iCs/>
          <w:shd w:val="clear" w:color="auto" w:fill="FFFFFF"/>
        </w:rPr>
        <w:t xml:space="preserve">. Справу </w:t>
      </w:r>
      <w:proofErr w:type="spellStart"/>
      <w:r w:rsidRPr="006F2538">
        <w:rPr>
          <w:i/>
          <w:iCs/>
          <w:shd w:val="clear" w:color="auto" w:fill="FFFFFF"/>
        </w:rPr>
        <w:t>називають</w:t>
      </w:r>
      <w:proofErr w:type="spellEnd"/>
      <w:r w:rsidRPr="006F2538">
        <w:rPr>
          <w:i/>
          <w:iCs/>
          <w:shd w:val="clear" w:color="auto" w:fill="FFFFFF"/>
        </w:rPr>
        <w:t xml:space="preserve"> одним </w:t>
      </w:r>
      <w:proofErr w:type="spellStart"/>
      <w:r w:rsidRPr="006F2538">
        <w:rPr>
          <w:i/>
          <w:iCs/>
          <w:shd w:val="clear" w:color="auto" w:fill="FFFFFF"/>
        </w:rPr>
        <w:t>із</w:t>
      </w:r>
      <w:proofErr w:type="spellEnd"/>
      <w:r w:rsidRPr="006F2538">
        <w:rPr>
          <w:i/>
          <w:iCs/>
          <w:shd w:val="clear" w:color="auto" w:fill="FFFFFF"/>
        </w:rPr>
        <w:t xml:space="preserve"> </w:t>
      </w:r>
      <w:proofErr w:type="spellStart"/>
      <w:r w:rsidRPr="006F2538">
        <w:rPr>
          <w:i/>
          <w:iCs/>
          <w:shd w:val="clear" w:color="auto" w:fill="FFFFFF"/>
        </w:rPr>
        <w:t>найбільших</w:t>
      </w:r>
      <w:proofErr w:type="spellEnd"/>
      <w:r w:rsidRPr="006F2538">
        <w:rPr>
          <w:i/>
          <w:iCs/>
          <w:shd w:val="clear" w:color="auto" w:fill="FFFFFF"/>
        </w:rPr>
        <w:t xml:space="preserve"> </w:t>
      </w:r>
      <w:proofErr w:type="spellStart"/>
      <w:r w:rsidRPr="006F2538">
        <w:rPr>
          <w:i/>
          <w:iCs/>
          <w:shd w:val="clear" w:color="auto" w:fill="FFFFFF"/>
        </w:rPr>
        <w:t>конфліктів</w:t>
      </w:r>
      <w:proofErr w:type="spellEnd"/>
      <w:r w:rsidRPr="006F2538">
        <w:rPr>
          <w:i/>
          <w:iCs/>
          <w:shd w:val="clear" w:color="auto" w:fill="FFFFFF"/>
        </w:rPr>
        <w:t xml:space="preserve"> </w:t>
      </w:r>
      <w:proofErr w:type="spellStart"/>
      <w:r w:rsidRPr="006F2538">
        <w:rPr>
          <w:i/>
          <w:iCs/>
          <w:shd w:val="clear" w:color="auto" w:fill="FFFFFF"/>
        </w:rPr>
        <w:t>між</w:t>
      </w:r>
      <w:proofErr w:type="spellEnd"/>
      <w:r w:rsidRPr="006F2538">
        <w:rPr>
          <w:i/>
          <w:iCs/>
          <w:shd w:val="clear" w:color="auto" w:fill="FFFFFF"/>
        </w:rPr>
        <w:t xml:space="preserve"> авторами та </w:t>
      </w:r>
      <w:proofErr w:type="spellStart"/>
      <w:r w:rsidRPr="006F2538">
        <w:rPr>
          <w:i/>
          <w:iCs/>
          <w:shd w:val="clear" w:color="auto" w:fill="FFFFFF"/>
        </w:rPr>
        <w:t>компаніями</w:t>
      </w:r>
      <w:proofErr w:type="spellEnd"/>
      <w:r w:rsidRPr="006F2538">
        <w:rPr>
          <w:i/>
          <w:iCs/>
          <w:shd w:val="clear" w:color="auto" w:fill="FFFFFF"/>
        </w:rPr>
        <w:t xml:space="preserve">, </w:t>
      </w:r>
      <w:proofErr w:type="spellStart"/>
      <w:r w:rsidRPr="006F2538">
        <w:rPr>
          <w:i/>
          <w:iCs/>
          <w:shd w:val="clear" w:color="auto" w:fill="FFFFFF"/>
        </w:rPr>
        <w:t>які</w:t>
      </w:r>
      <w:proofErr w:type="spellEnd"/>
      <w:r w:rsidRPr="006F2538">
        <w:rPr>
          <w:i/>
          <w:iCs/>
          <w:shd w:val="clear" w:color="auto" w:fill="FFFFFF"/>
        </w:rPr>
        <w:t xml:space="preserve"> </w:t>
      </w:r>
      <w:proofErr w:type="spellStart"/>
      <w:r w:rsidRPr="006F2538">
        <w:rPr>
          <w:i/>
          <w:iCs/>
          <w:shd w:val="clear" w:color="auto" w:fill="FFFFFF"/>
        </w:rPr>
        <w:t>розробляють</w:t>
      </w:r>
      <w:proofErr w:type="spellEnd"/>
      <w:r w:rsidRPr="006F2538">
        <w:rPr>
          <w:i/>
          <w:iCs/>
          <w:shd w:val="clear" w:color="auto" w:fill="FFFFFF"/>
        </w:rPr>
        <w:t xml:space="preserve"> </w:t>
      </w:r>
      <w:proofErr w:type="spellStart"/>
      <w:r w:rsidRPr="006F2538">
        <w:rPr>
          <w:i/>
          <w:iCs/>
          <w:shd w:val="clear" w:color="auto" w:fill="FFFFFF"/>
        </w:rPr>
        <w:t>штучний</w:t>
      </w:r>
      <w:proofErr w:type="spellEnd"/>
      <w:r w:rsidRPr="006F2538">
        <w:rPr>
          <w:i/>
          <w:iCs/>
          <w:shd w:val="clear" w:color="auto" w:fill="FFFFFF"/>
        </w:rPr>
        <w:t xml:space="preserve"> </w:t>
      </w:r>
      <w:proofErr w:type="spellStart"/>
      <w:r w:rsidRPr="006F2538">
        <w:rPr>
          <w:i/>
          <w:iCs/>
          <w:shd w:val="clear" w:color="auto" w:fill="FFFFFF"/>
        </w:rPr>
        <w:t>інтелект</w:t>
      </w:r>
      <w:proofErr w:type="spellEnd"/>
      <w:r w:rsidRPr="006F2538">
        <w:rPr>
          <w:i/>
          <w:iCs/>
          <w:shd w:val="clear" w:color="auto" w:fill="FFFFFF"/>
        </w:rPr>
        <w:t xml:space="preserve">. </w:t>
      </w:r>
      <w:proofErr w:type="spellStart"/>
      <w:r w:rsidRPr="006F2538">
        <w:rPr>
          <w:i/>
          <w:iCs/>
          <w:shd w:val="clear" w:color="auto" w:fill="FFFFFF"/>
        </w:rPr>
        <w:t>Українські</w:t>
      </w:r>
      <w:proofErr w:type="spellEnd"/>
      <w:r w:rsidRPr="006F2538">
        <w:rPr>
          <w:i/>
          <w:iCs/>
          <w:shd w:val="clear" w:color="auto" w:fill="FFFFFF"/>
        </w:rPr>
        <w:t xml:space="preserve"> </w:t>
      </w:r>
      <w:proofErr w:type="spellStart"/>
      <w:r w:rsidRPr="006F2538">
        <w:rPr>
          <w:i/>
          <w:iCs/>
          <w:shd w:val="clear" w:color="auto" w:fill="FFFFFF"/>
        </w:rPr>
        <w:t>видавці</w:t>
      </w:r>
      <w:proofErr w:type="spellEnd"/>
      <w:r w:rsidRPr="006F2538">
        <w:rPr>
          <w:i/>
          <w:iCs/>
          <w:shd w:val="clear" w:color="auto" w:fill="FFFFFF"/>
        </w:rPr>
        <w:t xml:space="preserve"> </w:t>
      </w:r>
      <w:proofErr w:type="spellStart"/>
      <w:r w:rsidRPr="006F2538">
        <w:rPr>
          <w:i/>
          <w:iCs/>
          <w:shd w:val="clear" w:color="auto" w:fill="FFFFFF"/>
        </w:rPr>
        <w:t>також</w:t>
      </w:r>
      <w:proofErr w:type="spellEnd"/>
      <w:r w:rsidRPr="006F2538">
        <w:rPr>
          <w:i/>
          <w:iCs/>
          <w:shd w:val="clear" w:color="auto" w:fill="FFFFFF"/>
        </w:rPr>
        <w:t xml:space="preserve"> </w:t>
      </w:r>
      <w:proofErr w:type="spellStart"/>
      <w:r w:rsidRPr="006F2538">
        <w:rPr>
          <w:i/>
          <w:iCs/>
          <w:shd w:val="clear" w:color="auto" w:fill="FFFFFF"/>
        </w:rPr>
        <w:t>уважно</w:t>
      </w:r>
      <w:proofErr w:type="spellEnd"/>
      <w:r w:rsidRPr="006F2538">
        <w:rPr>
          <w:i/>
          <w:iCs/>
          <w:shd w:val="clear" w:color="auto" w:fill="FFFFFF"/>
        </w:rPr>
        <w:t xml:space="preserve"> </w:t>
      </w:r>
      <w:proofErr w:type="spellStart"/>
      <w:r w:rsidRPr="006F2538">
        <w:rPr>
          <w:i/>
          <w:iCs/>
          <w:shd w:val="clear" w:color="auto" w:fill="FFFFFF"/>
        </w:rPr>
        <w:t>стежать</w:t>
      </w:r>
      <w:proofErr w:type="spellEnd"/>
      <w:r w:rsidRPr="006F2538">
        <w:rPr>
          <w:i/>
          <w:iCs/>
          <w:shd w:val="clear" w:color="auto" w:fill="FFFFFF"/>
        </w:rPr>
        <w:t xml:space="preserve"> за </w:t>
      </w:r>
      <w:proofErr w:type="spellStart"/>
      <w:r w:rsidRPr="006F2538">
        <w:rPr>
          <w:i/>
          <w:iCs/>
          <w:shd w:val="clear" w:color="auto" w:fill="FFFFFF"/>
        </w:rPr>
        <w:t>подібними</w:t>
      </w:r>
      <w:proofErr w:type="spellEnd"/>
      <w:r w:rsidRPr="006F2538">
        <w:rPr>
          <w:i/>
          <w:iCs/>
          <w:shd w:val="clear" w:color="auto" w:fill="FFFFFF"/>
        </w:rPr>
        <w:t xml:space="preserve"> </w:t>
      </w:r>
      <w:proofErr w:type="spellStart"/>
      <w:r w:rsidRPr="006F2538">
        <w:rPr>
          <w:i/>
          <w:iCs/>
          <w:shd w:val="clear" w:color="auto" w:fill="FFFFFF"/>
        </w:rPr>
        <w:t>судовими</w:t>
      </w:r>
      <w:proofErr w:type="spellEnd"/>
      <w:r w:rsidRPr="006F2538">
        <w:rPr>
          <w:i/>
          <w:iCs/>
          <w:shd w:val="clear" w:color="auto" w:fill="FFFFFF"/>
        </w:rPr>
        <w:t xml:space="preserve"> </w:t>
      </w:r>
      <w:proofErr w:type="spellStart"/>
      <w:r w:rsidRPr="006F2538">
        <w:rPr>
          <w:i/>
          <w:iCs/>
          <w:shd w:val="clear" w:color="auto" w:fill="FFFFFF"/>
        </w:rPr>
        <w:t>процесами</w:t>
      </w:r>
      <w:proofErr w:type="spellEnd"/>
      <w:r w:rsidRPr="006F2538">
        <w:rPr>
          <w:i/>
          <w:iCs/>
          <w:shd w:val="clear" w:color="auto" w:fill="FFFFFF"/>
        </w:rPr>
        <w:t xml:space="preserve">. На </w:t>
      </w:r>
      <w:proofErr w:type="spellStart"/>
      <w:r w:rsidRPr="006F2538">
        <w:rPr>
          <w:i/>
          <w:iCs/>
          <w:shd w:val="clear" w:color="auto" w:fill="FFFFFF"/>
        </w:rPr>
        <w:t>тлі</w:t>
      </w:r>
      <w:proofErr w:type="spellEnd"/>
      <w:r w:rsidRPr="006F2538">
        <w:rPr>
          <w:i/>
          <w:iCs/>
          <w:shd w:val="clear" w:color="auto" w:fill="FFFFFF"/>
        </w:rPr>
        <w:t xml:space="preserve"> </w:t>
      </w:r>
      <w:proofErr w:type="spellStart"/>
      <w:r w:rsidRPr="006F2538">
        <w:rPr>
          <w:i/>
          <w:iCs/>
          <w:shd w:val="clear" w:color="auto" w:fill="FFFFFF"/>
        </w:rPr>
        <w:t>розвитку</w:t>
      </w:r>
      <w:proofErr w:type="spellEnd"/>
      <w:r w:rsidRPr="006F2538">
        <w:rPr>
          <w:i/>
          <w:iCs/>
          <w:shd w:val="clear" w:color="auto" w:fill="FFFFFF"/>
        </w:rPr>
        <w:t xml:space="preserve"> </w:t>
      </w:r>
      <w:proofErr w:type="spellStart"/>
      <w:r w:rsidRPr="006F2538">
        <w:rPr>
          <w:i/>
          <w:iCs/>
          <w:shd w:val="clear" w:color="auto" w:fill="FFFFFF"/>
        </w:rPr>
        <w:t>українських</w:t>
      </w:r>
      <w:proofErr w:type="spellEnd"/>
      <w:r w:rsidRPr="006F2538">
        <w:rPr>
          <w:i/>
          <w:iCs/>
          <w:shd w:val="clear" w:color="auto" w:fill="FFFFFF"/>
        </w:rPr>
        <w:t xml:space="preserve"> ШІ-моделей і цифрового </w:t>
      </w:r>
      <w:proofErr w:type="spellStart"/>
      <w:r w:rsidRPr="006F2538">
        <w:rPr>
          <w:i/>
          <w:iCs/>
          <w:shd w:val="clear" w:color="auto" w:fill="FFFFFF"/>
        </w:rPr>
        <w:t>книжкового</w:t>
      </w:r>
      <w:proofErr w:type="spellEnd"/>
      <w:r w:rsidRPr="006F2538">
        <w:rPr>
          <w:i/>
          <w:iCs/>
          <w:shd w:val="clear" w:color="auto" w:fill="FFFFFF"/>
        </w:rPr>
        <w:t xml:space="preserve"> ринку </w:t>
      </w:r>
      <w:proofErr w:type="spellStart"/>
      <w:r w:rsidRPr="006F2538">
        <w:rPr>
          <w:i/>
          <w:iCs/>
          <w:shd w:val="clear" w:color="auto" w:fill="FFFFFF"/>
        </w:rPr>
        <w:t>дедалі</w:t>
      </w:r>
      <w:proofErr w:type="spellEnd"/>
      <w:r w:rsidRPr="006F2538">
        <w:rPr>
          <w:i/>
          <w:iCs/>
          <w:shd w:val="clear" w:color="auto" w:fill="FFFFFF"/>
        </w:rPr>
        <w:t xml:space="preserve"> </w:t>
      </w:r>
      <w:proofErr w:type="spellStart"/>
      <w:r w:rsidRPr="006F2538">
        <w:rPr>
          <w:i/>
          <w:iCs/>
          <w:shd w:val="clear" w:color="auto" w:fill="FFFFFF"/>
        </w:rPr>
        <w:t>гострішими</w:t>
      </w:r>
      <w:proofErr w:type="spellEnd"/>
      <w:r w:rsidRPr="006F2538">
        <w:rPr>
          <w:i/>
          <w:iCs/>
          <w:shd w:val="clear" w:color="auto" w:fill="FFFFFF"/>
        </w:rPr>
        <w:t xml:space="preserve"> </w:t>
      </w:r>
      <w:proofErr w:type="spellStart"/>
      <w:r w:rsidRPr="006F2538">
        <w:rPr>
          <w:i/>
          <w:iCs/>
          <w:shd w:val="clear" w:color="auto" w:fill="FFFFFF"/>
        </w:rPr>
        <w:t>стають</w:t>
      </w:r>
      <w:proofErr w:type="spellEnd"/>
      <w:r w:rsidRPr="006F2538">
        <w:rPr>
          <w:i/>
          <w:iCs/>
          <w:shd w:val="clear" w:color="auto" w:fill="FFFFFF"/>
        </w:rPr>
        <w:t xml:space="preserve"> </w:t>
      </w:r>
      <w:proofErr w:type="spellStart"/>
      <w:r w:rsidRPr="006F2538">
        <w:rPr>
          <w:i/>
          <w:iCs/>
          <w:shd w:val="clear" w:color="auto" w:fill="FFFFFF"/>
        </w:rPr>
        <w:t>питання</w:t>
      </w:r>
      <w:proofErr w:type="spellEnd"/>
      <w:r w:rsidRPr="006F2538">
        <w:rPr>
          <w:i/>
          <w:iCs/>
          <w:shd w:val="clear" w:color="auto" w:fill="FFFFFF"/>
        </w:rPr>
        <w:t xml:space="preserve"> </w:t>
      </w:r>
      <w:proofErr w:type="spellStart"/>
      <w:r w:rsidRPr="006F2538">
        <w:rPr>
          <w:i/>
          <w:iCs/>
          <w:shd w:val="clear" w:color="auto" w:fill="FFFFFF"/>
        </w:rPr>
        <w:t>авторського</w:t>
      </w:r>
      <w:proofErr w:type="spellEnd"/>
      <w:r w:rsidRPr="006F2538">
        <w:rPr>
          <w:i/>
          <w:iCs/>
          <w:shd w:val="clear" w:color="auto" w:fill="FFFFFF"/>
        </w:rPr>
        <w:t xml:space="preserve"> права, </w:t>
      </w:r>
      <w:proofErr w:type="spellStart"/>
      <w:r w:rsidRPr="006F2538">
        <w:rPr>
          <w:i/>
          <w:iCs/>
          <w:shd w:val="clear" w:color="auto" w:fill="FFFFFF"/>
        </w:rPr>
        <w:t>піратства</w:t>
      </w:r>
      <w:proofErr w:type="spellEnd"/>
      <w:r w:rsidRPr="006F2538">
        <w:rPr>
          <w:i/>
          <w:iCs/>
          <w:shd w:val="clear" w:color="auto" w:fill="FFFFFF"/>
        </w:rPr>
        <w:t xml:space="preserve"> та </w:t>
      </w:r>
      <w:proofErr w:type="spellStart"/>
      <w:r w:rsidRPr="006F2538">
        <w:rPr>
          <w:i/>
          <w:iCs/>
          <w:shd w:val="clear" w:color="auto" w:fill="FFFFFF"/>
        </w:rPr>
        <w:t>використання</w:t>
      </w:r>
      <w:proofErr w:type="spellEnd"/>
      <w:r w:rsidRPr="006F2538">
        <w:rPr>
          <w:i/>
          <w:iCs/>
          <w:shd w:val="clear" w:color="auto" w:fill="FFFFFF"/>
        </w:rPr>
        <w:t xml:space="preserve"> </w:t>
      </w:r>
      <w:proofErr w:type="spellStart"/>
      <w:r w:rsidRPr="006F2538">
        <w:rPr>
          <w:i/>
          <w:iCs/>
          <w:shd w:val="clear" w:color="auto" w:fill="FFFFFF"/>
        </w:rPr>
        <w:t>книжок</w:t>
      </w:r>
      <w:proofErr w:type="spellEnd"/>
      <w:r w:rsidRPr="006F2538">
        <w:rPr>
          <w:i/>
          <w:iCs/>
          <w:shd w:val="clear" w:color="auto" w:fill="FFFFFF"/>
        </w:rPr>
        <w:t xml:space="preserve"> для </w:t>
      </w:r>
      <w:proofErr w:type="spellStart"/>
      <w:r w:rsidRPr="006F2538">
        <w:rPr>
          <w:i/>
          <w:iCs/>
          <w:shd w:val="clear" w:color="auto" w:fill="FFFFFF"/>
        </w:rPr>
        <w:t>навчання</w:t>
      </w:r>
      <w:proofErr w:type="spellEnd"/>
      <w:r w:rsidRPr="006F2538">
        <w:rPr>
          <w:i/>
          <w:iCs/>
          <w:shd w:val="clear" w:color="auto" w:fill="FFFFFF"/>
        </w:rPr>
        <w:t xml:space="preserve"> </w:t>
      </w:r>
      <w:proofErr w:type="spellStart"/>
      <w:r w:rsidRPr="006F2538">
        <w:rPr>
          <w:i/>
          <w:iCs/>
          <w:shd w:val="clear" w:color="auto" w:fill="FFFFFF"/>
        </w:rPr>
        <w:t>нейромереж</w:t>
      </w:r>
      <w:proofErr w:type="spellEnd"/>
      <w:r w:rsidRPr="006F2538">
        <w:rPr>
          <w:i/>
          <w:iCs/>
          <w:shd w:val="clear" w:color="auto" w:fill="FFFFFF"/>
        </w:rPr>
        <w:t xml:space="preserve"> без </w:t>
      </w:r>
      <w:proofErr w:type="spellStart"/>
      <w:r w:rsidRPr="006F2538">
        <w:rPr>
          <w:i/>
          <w:iCs/>
          <w:shd w:val="clear" w:color="auto" w:fill="FFFFFF"/>
        </w:rPr>
        <w:t>дозволу</w:t>
      </w:r>
      <w:proofErr w:type="spellEnd"/>
      <w:r w:rsidRPr="006F2538">
        <w:rPr>
          <w:i/>
          <w:iCs/>
          <w:shd w:val="clear" w:color="auto" w:fill="FFFFFF"/>
        </w:rPr>
        <w:t xml:space="preserve"> </w:t>
      </w:r>
      <w:proofErr w:type="spellStart"/>
      <w:r w:rsidRPr="006F2538">
        <w:rPr>
          <w:i/>
          <w:iCs/>
          <w:shd w:val="clear" w:color="auto" w:fill="FFFFFF"/>
        </w:rPr>
        <w:t>правовласників</w:t>
      </w:r>
      <w:proofErr w:type="spellEnd"/>
      <w:r w:rsidRPr="006F2538">
        <w:rPr>
          <w:i/>
          <w:iCs/>
          <w:shd w:val="clear" w:color="auto" w:fill="FFFFFF"/>
        </w:rPr>
        <w:t>.</w:t>
      </w:r>
      <w:r w:rsidRPr="006F2538">
        <w:rPr>
          <w:i/>
          <w:iCs/>
          <w:shd w:val="clear" w:color="auto" w:fill="FFFFFF"/>
          <w:lang w:val="uk-UA"/>
        </w:rPr>
        <w:t xml:space="preserve"> </w:t>
      </w:r>
      <w:r w:rsidRPr="006F2538">
        <w:rPr>
          <w:shd w:val="clear" w:color="auto" w:fill="FFFFFF"/>
        </w:rPr>
        <w:t xml:space="preserve">Текст: </w:t>
      </w:r>
      <w:hyperlink r:id="rId26" w:tgtFrame="_blank" w:history="1">
        <w:r w:rsidRPr="006F2538">
          <w:rPr>
            <w:rStyle w:val="a3"/>
            <w:color w:val="0563C1"/>
            <w:shd w:val="clear" w:color="auto" w:fill="FFFFFF"/>
          </w:rPr>
          <w:t>https://zn.ua/ukr/TECHNOLOGIES/najbilshi-vidavtsi-ssha-podali-do-sudu-na-meta-cherez-navchannja-shi-na-piratskikh-knihakh.html</w:t>
        </w:r>
      </w:hyperlink>
    </w:p>
    <w:p w:rsidR="004A49FE" w:rsidRPr="004A49FE" w:rsidRDefault="00E52625" w:rsidP="004A49FE">
      <w:pPr>
        <w:pStyle w:val="a7"/>
        <w:numPr>
          <w:ilvl w:val="0"/>
          <w:numId w:val="23"/>
        </w:numPr>
        <w:spacing w:after="120" w:line="360" w:lineRule="auto"/>
        <w:ind w:left="0" w:firstLine="567"/>
        <w:jc w:val="both"/>
        <w:rPr>
          <w:rStyle w:val="a3"/>
          <w:lang w:val="uk-UA"/>
        </w:rPr>
      </w:pPr>
      <w:r w:rsidRPr="00E52625">
        <w:rPr>
          <w:rFonts w:cs="Times New Roman"/>
          <w:b/>
          <w:bCs/>
          <w:szCs w:val="28"/>
          <w:lang w:val="uk-UA"/>
        </w:rPr>
        <w:t xml:space="preserve">Олександра Коваль назвала суму, необхідну для повноцінної роботи УІК </w:t>
      </w:r>
      <w:r w:rsidRPr="00E52625">
        <w:rPr>
          <w:rFonts w:cs="Times New Roman"/>
          <w:bCs/>
          <w:szCs w:val="28"/>
          <w:lang w:val="uk-UA"/>
        </w:rPr>
        <w:t xml:space="preserve">[Електронний ресурс] // </w:t>
      </w:r>
      <w:proofErr w:type="spellStart"/>
      <w:r w:rsidRPr="00E52625">
        <w:rPr>
          <w:rFonts w:cs="Times New Roman"/>
          <w:bCs/>
          <w:szCs w:val="28"/>
          <w:lang w:val="uk-UA"/>
        </w:rPr>
        <w:t>Читомо</w:t>
      </w:r>
      <w:proofErr w:type="spellEnd"/>
      <w:r w:rsidRPr="00E52625">
        <w:rPr>
          <w:rFonts w:cs="Times New Roman"/>
          <w:bCs/>
          <w:szCs w:val="28"/>
          <w:lang w:val="uk-UA"/>
        </w:rPr>
        <w:t xml:space="preserve"> : [</w:t>
      </w:r>
      <w:proofErr w:type="spellStart"/>
      <w:r w:rsidRPr="00E52625">
        <w:rPr>
          <w:rFonts w:cs="Times New Roman"/>
          <w:bCs/>
          <w:szCs w:val="28"/>
          <w:lang w:val="uk-UA"/>
        </w:rPr>
        <w:t>вебсайт</w:t>
      </w:r>
      <w:proofErr w:type="spellEnd"/>
      <w:r w:rsidRPr="00E52625">
        <w:rPr>
          <w:rFonts w:cs="Times New Roman"/>
          <w:bCs/>
          <w:szCs w:val="28"/>
          <w:lang w:val="uk-UA"/>
        </w:rPr>
        <w:t xml:space="preserve">]. – 2026. – 3 трав. – Електрон. дані. </w:t>
      </w:r>
      <w:r w:rsidRPr="00E52625">
        <w:rPr>
          <w:rFonts w:cs="Times New Roman"/>
          <w:bCs/>
          <w:i/>
          <w:szCs w:val="28"/>
          <w:lang w:val="uk-UA"/>
        </w:rPr>
        <w:t>Зазначено, що Український інститут книги (УІК) потребує 1,2 – 1,4 млрд грн щороку, щоб повноцінно виконувати свої базові функції: поповнення бібліотечних фондів і підтримка видання нових книжок, діяльність програми перекладів, промоція читання та субсидії для книгарень. Про це в інтерв’ю «Детектору медіа» заявила директорка УІК Олександра Коваль.</w:t>
      </w:r>
      <w:r w:rsidRPr="00E52625">
        <w:rPr>
          <w:i/>
          <w:lang w:val="uk-UA"/>
        </w:rPr>
        <w:t xml:space="preserve"> За її словами, </w:t>
      </w:r>
      <w:r w:rsidRPr="00E52625">
        <w:rPr>
          <w:rFonts w:cs="Times New Roman"/>
          <w:bCs/>
          <w:i/>
          <w:szCs w:val="28"/>
          <w:lang w:val="uk-UA"/>
        </w:rPr>
        <w:t xml:space="preserve"> чинний рівень бюджетного забезпечення є </w:t>
      </w:r>
      <w:r w:rsidRPr="00E52625">
        <w:rPr>
          <w:rFonts w:cs="Times New Roman"/>
          <w:bCs/>
          <w:i/>
          <w:szCs w:val="28"/>
          <w:lang w:val="uk-UA"/>
        </w:rPr>
        <w:lastRenderedPageBreak/>
        <w:t xml:space="preserve">недостатнім для реалізації всіх програм підтримки читання, розвитку книжкового ринку та промоції української літератури. Акцентовано, що належне фінансування УІК є ключовою передумовою ефективної реалізації державної політики у сфері книговидання, зокрема програм популяризації читання, підтримки видавців і розширення доступу до книжкової продукції. Проблему розглянуто в контексті необхідності системного державного інвестування в культурну інфраструктуру як елементу гуманітарної політики та розвитку читацької культури в Україні. </w:t>
      </w:r>
      <w:r w:rsidRPr="00E52625">
        <w:rPr>
          <w:rFonts w:cs="Times New Roman"/>
          <w:bCs/>
          <w:szCs w:val="28"/>
          <w:lang w:val="uk-UA"/>
        </w:rPr>
        <w:t xml:space="preserve">Текст: </w:t>
      </w:r>
      <w:hyperlink r:id="rId27" w:history="1">
        <w:r w:rsidRPr="00E52625">
          <w:rPr>
            <w:rStyle w:val="a3"/>
            <w:rFonts w:cs="Times New Roman"/>
            <w:bCs/>
            <w:szCs w:val="28"/>
            <w:lang w:val="uk-UA"/>
          </w:rPr>
          <w:t>https://chytomo.com/oleksandra-koval-nazvala-sumu-neobkhidnu-dlia-povnotsinnoi-roboty-uik/</w:t>
        </w:r>
      </w:hyperlink>
    </w:p>
    <w:p w:rsidR="004A49FE" w:rsidRPr="004A49FE" w:rsidRDefault="004A49FE" w:rsidP="004A49FE">
      <w:pPr>
        <w:pStyle w:val="a7"/>
        <w:numPr>
          <w:ilvl w:val="0"/>
          <w:numId w:val="23"/>
        </w:numPr>
        <w:spacing w:after="120" w:line="360" w:lineRule="auto"/>
        <w:ind w:left="0" w:firstLine="567"/>
        <w:jc w:val="both"/>
        <w:rPr>
          <w:rStyle w:val="a3"/>
          <w:lang w:val="uk-UA"/>
        </w:rPr>
      </w:pPr>
      <w:r w:rsidRPr="004A49FE">
        <w:rPr>
          <w:b/>
          <w:lang w:val="uk-UA"/>
        </w:rPr>
        <w:t xml:space="preserve">Пилипенко М. Видавнича асоціація почала публікацію рейтингу продажів в українських книгарнях </w:t>
      </w:r>
      <w:r w:rsidRPr="004A49FE">
        <w:rPr>
          <w:rFonts w:cs="Times New Roman"/>
          <w:color w:val="000000"/>
          <w:szCs w:val="28"/>
          <w:lang w:val="uk-UA"/>
        </w:rPr>
        <w:t xml:space="preserve">[Електронний ресурс] / Марина Пилипенко // Детектор медіа : [інтернет-вид.]. – 2026. – 2 трав. – Електрон. дані. </w:t>
      </w:r>
      <w:r w:rsidRPr="004A49FE">
        <w:rPr>
          <w:i/>
          <w:lang w:val="uk-UA"/>
        </w:rPr>
        <w:t>Йдеться про ініціативу Української видавничої асоціації щодо започаткування систематичної публікації рейтингів продажів книжок у національних книгарнях. Перший етап дослідження охоплює дані чотирьох великих мереж («</w:t>
      </w:r>
      <w:proofErr w:type="spellStart"/>
      <w:r w:rsidRPr="004A49FE">
        <w:rPr>
          <w:i/>
          <w:lang w:val="uk-UA"/>
        </w:rPr>
        <w:t>КнигоЛенд</w:t>
      </w:r>
      <w:proofErr w:type="spellEnd"/>
      <w:r w:rsidRPr="004A49FE">
        <w:rPr>
          <w:i/>
          <w:lang w:val="uk-UA"/>
        </w:rPr>
        <w:t>», «</w:t>
      </w:r>
      <w:proofErr w:type="spellStart"/>
      <w:r w:rsidRPr="004A49FE">
        <w:rPr>
          <w:i/>
        </w:rPr>
        <w:t>Vivat</w:t>
      </w:r>
      <w:proofErr w:type="spellEnd"/>
      <w:r w:rsidRPr="004A49FE">
        <w:rPr>
          <w:i/>
          <w:lang w:val="uk-UA"/>
        </w:rPr>
        <w:t>», «КСД», «</w:t>
      </w:r>
      <w:proofErr w:type="spellStart"/>
      <w:r w:rsidRPr="004A49FE">
        <w:rPr>
          <w:i/>
        </w:rPr>
        <w:t>Readeat</w:t>
      </w:r>
      <w:proofErr w:type="spellEnd"/>
      <w:r w:rsidRPr="004A49FE">
        <w:rPr>
          <w:i/>
          <w:lang w:val="uk-UA"/>
        </w:rPr>
        <w:t xml:space="preserve">») за квітень 2026 р., що, хоча й не репрезентує повністю ринок, дозволяє виявити ключові тенденції читацького попиту. </w:t>
      </w:r>
      <w:proofErr w:type="spellStart"/>
      <w:r w:rsidRPr="004A49FE">
        <w:rPr>
          <w:i/>
        </w:rPr>
        <w:t>Встановлено</w:t>
      </w:r>
      <w:proofErr w:type="spellEnd"/>
      <w:r w:rsidRPr="004A49FE">
        <w:rPr>
          <w:i/>
        </w:rPr>
        <w:t xml:space="preserve"> </w:t>
      </w:r>
      <w:proofErr w:type="spellStart"/>
      <w:r w:rsidRPr="004A49FE">
        <w:rPr>
          <w:i/>
        </w:rPr>
        <w:t>домінування</w:t>
      </w:r>
      <w:proofErr w:type="spellEnd"/>
      <w:r w:rsidRPr="004A49FE">
        <w:rPr>
          <w:i/>
        </w:rPr>
        <w:t xml:space="preserve"> </w:t>
      </w:r>
      <w:proofErr w:type="spellStart"/>
      <w:r w:rsidRPr="004A49FE">
        <w:rPr>
          <w:i/>
        </w:rPr>
        <w:t>перекладної</w:t>
      </w:r>
      <w:proofErr w:type="spellEnd"/>
      <w:r w:rsidRPr="004A49FE">
        <w:rPr>
          <w:i/>
        </w:rPr>
        <w:t xml:space="preserve"> </w:t>
      </w:r>
      <w:proofErr w:type="spellStart"/>
      <w:r w:rsidRPr="004A49FE">
        <w:rPr>
          <w:i/>
        </w:rPr>
        <w:t>літератури</w:t>
      </w:r>
      <w:proofErr w:type="spellEnd"/>
      <w:r w:rsidRPr="004A49FE">
        <w:rPr>
          <w:i/>
        </w:rPr>
        <w:t xml:space="preserve"> в </w:t>
      </w:r>
      <w:proofErr w:type="spellStart"/>
      <w:r w:rsidRPr="004A49FE">
        <w:rPr>
          <w:i/>
        </w:rPr>
        <w:t>масовому</w:t>
      </w:r>
      <w:proofErr w:type="spellEnd"/>
      <w:r w:rsidRPr="004A49FE">
        <w:rPr>
          <w:i/>
        </w:rPr>
        <w:t xml:space="preserve"> </w:t>
      </w:r>
      <w:proofErr w:type="spellStart"/>
      <w:r w:rsidRPr="004A49FE">
        <w:rPr>
          <w:i/>
        </w:rPr>
        <w:t>сегменті</w:t>
      </w:r>
      <w:proofErr w:type="spellEnd"/>
      <w:r w:rsidRPr="004A49FE">
        <w:rPr>
          <w:i/>
        </w:rPr>
        <w:t xml:space="preserve">, </w:t>
      </w:r>
      <w:proofErr w:type="spellStart"/>
      <w:r w:rsidRPr="004A49FE">
        <w:rPr>
          <w:i/>
        </w:rPr>
        <w:t>зокрема</w:t>
      </w:r>
      <w:proofErr w:type="spellEnd"/>
      <w:r w:rsidRPr="004A49FE">
        <w:rPr>
          <w:i/>
        </w:rPr>
        <w:t xml:space="preserve"> </w:t>
      </w:r>
      <w:proofErr w:type="spellStart"/>
      <w:r w:rsidRPr="004A49FE">
        <w:rPr>
          <w:i/>
        </w:rPr>
        <w:t>жанрів</w:t>
      </w:r>
      <w:proofErr w:type="spellEnd"/>
      <w:r w:rsidRPr="004A49FE">
        <w:rPr>
          <w:i/>
        </w:rPr>
        <w:t xml:space="preserve"> </w:t>
      </w:r>
      <w:proofErr w:type="spellStart"/>
      <w:r w:rsidRPr="004A49FE">
        <w:rPr>
          <w:i/>
        </w:rPr>
        <w:t>трилера</w:t>
      </w:r>
      <w:proofErr w:type="spellEnd"/>
      <w:r w:rsidRPr="004A49FE">
        <w:rPr>
          <w:i/>
        </w:rPr>
        <w:t xml:space="preserve">, </w:t>
      </w:r>
      <w:proofErr w:type="spellStart"/>
      <w:r w:rsidRPr="004A49FE">
        <w:rPr>
          <w:i/>
        </w:rPr>
        <w:t>романтичної</w:t>
      </w:r>
      <w:proofErr w:type="spellEnd"/>
      <w:r w:rsidRPr="004A49FE">
        <w:rPr>
          <w:i/>
        </w:rPr>
        <w:t xml:space="preserve"> </w:t>
      </w:r>
      <w:proofErr w:type="spellStart"/>
      <w:r w:rsidRPr="004A49FE">
        <w:rPr>
          <w:i/>
        </w:rPr>
        <w:t>прози</w:t>
      </w:r>
      <w:proofErr w:type="spellEnd"/>
      <w:r w:rsidRPr="004A49FE">
        <w:rPr>
          <w:i/>
        </w:rPr>
        <w:t xml:space="preserve"> та </w:t>
      </w:r>
      <w:proofErr w:type="spellStart"/>
      <w:r w:rsidRPr="004A49FE">
        <w:rPr>
          <w:i/>
        </w:rPr>
        <w:t>фентезі</w:t>
      </w:r>
      <w:proofErr w:type="spellEnd"/>
      <w:r w:rsidRPr="004A49FE">
        <w:rPr>
          <w:i/>
        </w:rPr>
        <w:t xml:space="preserve">, а </w:t>
      </w:r>
      <w:proofErr w:type="spellStart"/>
      <w:r w:rsidRPr="004A49FE">
        <w:rPr>
          <w:i/>
        </w:rPr>
        <w:t>також</w:t>
      </w:r>
      <w:proofErr w:type="spellEnd"/>
      <w:r w:rsidRPr="004A49FE">
        <w:rPr>
          <w:i/>
        </w:rPr>
        <w:t xml:space="preserve"> </w:t>
      </w:r>
      <w:proofErr w:type="spellStart"/>
      <w:r w:rsidRPr="004A49FE">
        <w:rPr>
          <w:i/>
        </w:rPr>
        <w:t>значний</w:t>
      </w:r>
      <w:proofErr w:type="spellEnd"/>
      <w:r w:rsidRPr="004A49FE">
        <w:rPr>
          <w:i/>
        </w:rPr>
        <w:t xml:space="preserve"> попит на </w:t>
      </w:r>
      <w:proofErr w:type="spellStart"/>
      <w:r w:rsidRPr="004A49FE">
        <w:rPr>
          <w:i/>
        </w:rPr>
        <w:t>дитячу</w:t>
      </w:r>
      <w:proofErr w:type="spellEnd"/>
      <w:r w:rsidRPr="004A49FE">
        <w:rPr>
          <w:i/>
        </w:rPr>
        <w:t xml:space="preserve"> й </w:t>
      </w:r>
      <w:proofErr w:type="spellStart"/>
      <w:r w:rsidRPr="004A49FE">
        <w:rPr>
          <w:i/>
        </w:rPr>
        <w:t>підліткову</w:t>
      </w:r>
      <w:proofErr w:type="spellEnd"/>
      <w:r w:rsidRPr="004A49FE">
        <w:rPr>
          <w:i/>
        </w:rPr>
        <w:t xml:space="preserve"> </w:t>
      </w:r>
      <w:proofErr w:type="spellStart"/>
      <w:r w:rsidRPr="004A49FE">
        <w:rPr>
          <w:i/>
        </w:rPr>
        <w:t>літературу</w:t>
      </w:r>
      <w:proofErr w:type="spellEnd"/>
      <w:r w:rsidRPr="004A49FE">
        <w:rPr>
          <w:i/>
        </w:rPr>
        <w:t xml:space="preserve">. </w:t>
      </w:r>
      <w:proofErr w:type="spellStart"/>
      <w:r w:rsidRPr="004A49FE">
        <w:rPr>
          <w:i/>
        </w:rPr>
        <w:t>Ініціатива</w:t>
      </w:r>
      <w:proofErr w:type="spellEnd"/>
      <w:r w:rsidRPr="004A49FE">
        <w:rPr>
          <w:i/>
        </w:rPr>
        <w:t xml:space="preserve"> </w:t>
      </w:r>
      <w:proofErr w:type="spellStart"/>
      <w:r w:rsidRPr="004A49FE">
        <w:rPr>
          <w:i/>
        </w:rPr>
        <w:t>спрямована</w:t>
      </w:r>
      <w:proofErr w:type="spellEnd"/>
      <w:r w:rsidRPr="004A49FE">
        <w:rPr>
          <w:i/>
        </w:rPr>
        <w:t xml:space="preserve"> на </w:t>
      </w:r>
      <w:proofErr w:type="spellStart"/>
      <w:r w:rsidRPr="004A49FE">
        <w:rPr>
          <w:i/>
        </w:rPr>
        <w:t>підвищення</w:t>
      </w:r>
      <w:proofErr w:type="spellEnd"/>
      <w:r w:rsidRPr="004A49FE">
        <w:rPr>
          <w:i/>
        </w:rPr>
        <w:t xml:space="preserve"> </w:t>
      </w:r>
      <w:proofErr w:type="spellStart"/>
      <w:r w:rsidRPr="004A49FE">
        <w:rPr>
          <w:i/>
        </w:rPr>
        <w:t>прозорості</w:t>
      </w:r>
      <w:proofErr w:type="spellEnd"/>
      <w:r w:rsidRPr="004A49FE">
        <w:rPr>
          <w:i/>
        </w:rPr>
        <w:t xml:space="preserve"> </w:t>
      </w:r>
      <w:proofErr w:type="spellStart"/>
      <w:r w:rsidRPr="004A49FE">
        <w:rPr>
          <w:i/>
        </w:rPr>
        <w:t>книжкового</w:t>
      </w:r>
      <w:proofErr w:type="spellEnd"/>
      <w:r w:rsidRPr="004A49FE">
        <w:rPr>
          <w:i/>
        </w:rPr>
        <w:t xml:space="preserve"> ринку, </w:t>
      </w:r>
      <w:proofErr w:type="spellStart"/>
      <w:r w:rsidRPr="004A49FE">
        <w:rPr>
          <w:i/>
        </w:rPr>
        <w:t>формування</w:t>
      </w:r>
      <w:proofErr w:type="spellEnd"/>
      <w:r w:rsidRPr="004A49FE">
        <w:rPr>
          <w:i/>
        </w:rPr>
        <w:t xml:space="preserve"> </w:t>
      </w:r>
      <w:proofErr w:type="spellStart"/>
      <w:r w:rsidRPr="004A49FE">
        <w:rPr>
          <w:i/>
        </w:rPr>
        <w:t>аналітичної</w:t>
      </w:r>
      <w:proofErr w:type="spellEnd"/>
      <w:r w:rsidRPr="004A49FE">
        <w:rPr>
          <w:i/>
        </w:rPr>
        <w:t xml:space="preserve"> </w:t>
      </w:r>
      <w:proofErr w:type="spellStart"/>
      <w:r w:rsidRPr="004A49FE">
        <w:rPr>
          <w:i/>
        </w:rPr>
        <w:t>бази</w:t>
      </w:r>
      <w:proofErr w:type="spellEnd"/>
      <w:r w:rsidRPr="004A49FE">
        <w:rPr>
          <w:i/>
        </w:rPr>
        <w:t xml:space="preserve"> для </w:t>
      </w:r>
      <w:proofErr w:type="spellStart"/>
      <w:r w:rsidRPr="004A49FE">
        <w:rPr>
          <w:i/>
        </w:rPr>
        <w:t>галузевих</w:t>
      </w:r>
      <w:proofErr w:type="spellEnd"/>
      <w:r w:rsidRPr="004A49FE">
        <w:rPr>
          <w:i/>
        </w:rPr>
        <w:t xml:space="preserve"> </w:t>
      </w:r>
      <w:proofErr w:type="spellStart"/>
      <w:r w:rsidRPr="004A49FE">
        <w:rPr>
          <w:i/>
        </w:rPr>
        <w:t>досліджень</w:t>
      </w:r>
      <w:proofErr w:type="spellEnd"/>
      <w:r w:rsidRPr="004A49FE">
        <w:rPr>
          <w:i/>
        </w:rPr>
        <w:t xml:space="preserve"> та </w:t>
      </w:r>
      <w:proofErr w:type="spellStart"/>
      <w:r w:rsidRPr="004A49FE">
        <w:rPr>
          <w:i/>
        </w:rPr>
        <w:t>підтримку</w:t>
      </w:r>
      <w:proofErr w:type="spellEnd"/>
      <w:r w:rsidRPr="004A49FE">
        <w:rPr>
          <w:i/>
        </w:rPr>
        <w:t xml:space="preserve"> </w:t>
      </w:r>
      <w:proofErr w:type="spellStart"/>
      <w:r w:rsidRPr="004A49FE">
        <w:rPr>
          <w:i/>
        </w:rPr>
        <w:t>стратегічного</w:t>
      </w:r>
      <w:proofErr w:type="spellEnd"/>
      <w:r w:rsidRPr="004A49FE">
        <w:rPr>
          <w:i/>
        </w:rPr>
        <w:t xml:space="preserve"> </w:t>
      </w:r>
      <w:proofErr w:type="spellStart"/>
      <w:r w:rsidRPr="004A49FE">
        <w:rPr>
          <w:i/>
        </w:rPr>
        <w:t>розвитку</w:t>
      </w:r>
      <w:proofErr w:type="spellEnd"/>
      <w:r w:rsidRPr="004A49FE">
        <w:rPr>
          <w:i/>
        </w:rPr>
        <w:t xml:space="preserve"> </w:t>
      </w:r>
      <w:proofErr w:type="spellStart"/>
      <w:r w:rsidRPr="004A49FE">
        <w:rPr>
          <w:i/>
        </w:rPr>
        <w:t>книговидання</w:t>
      </w:r>
      <w:proofErr w:type="spellEnd"/>
      <w:r w:rsidRPr="004A49FE">
        <w:rPr>
          <w:i/>
        </w:rPr>
        <w:t xml:space="preserve"> в </w:t>
      </w:r>
      <w:proofErr w:type="spellStart"/>
      <w:r w:rsidRPr="004A49FE">
        <w:rPr>
          <w:i/>
        </w:rPr>
        <w:t>Україні</w:t>
      </w:r>
      <w:proofErr w:type="spellEnd"/>
      <w:r w:rsidRPr="004A49FE">
        <w:rPr>
          <w:i/>
        </w:rPr>
        <w:t>.</w:t>
      </w:r>
      <w:r w:rsidRPr="004A49FE">
        <w:rPr>
          <w:i/>
          <w:lang w:val="uk-UA"/>
        </w:rPr>
        <w:t xml:space="preserve"> </w:t>
      </w:r>
      <w:r w:rsidRPr="004A49FE">
        <w:rPr>
          <w:lang w:val="uk-UA"/>
        </w:rPr>
        <w:t xml:space="preserve">Текст: </w:t>
      </w:r>
      <w:hyperlink r:id="rId28" w:history="1">
        <w:r w:rsidRPr="004A49FE">
          <w:rPr>
            <w:rStyle w:val="a3"/>
            <w:lang w:val="uk-UA"/>
          </w:rPr>
          <w:t>https://detector.media/infospace/article/249472/2026-05-02-vydavnycha-asotsiatsiya-pochala-publikatsiyu-reytyngu-prodazhiv-v-ukrainskykh-knygarnyakh/</w:t>
        </w:r>
      </w:hyperlink>
    </w:p>
    <w:p w:rsidR="00090846" w:rsidRPr="00090846" w:rsidRDefault="00090846" w:rsidP="00090846">
      <w:pPr>
        <w:pStyle w:val="a7"/>
        <w:numPr>
          <w:ilvl w:val="0"/>
          <w:numId w:val="23"/>
        </w:numPr>
        <w:spacing w:after="120" w:line="360" w:lineRule="auto"/>
        <w:ind w:left="0" w:firstLine="567"/>
        <w:jc w:val="both"/>
        <w:rPr>
          <w:color w:val="0000FF"/>
          <w:u w:val="single"/>
          <w:lang w:val="uk-UA"/>
        </w:rPr>
      </w:pPr>
      <w:r w:rsidRPr="00090846">
        <w:rPr>
          <w:rFonts w:cs="Times New Roman"/>
          <w:b/>
          <w:color w:val="000000"/>
          <w:szCs w:val="28"/>
          <w:lang w:val="uk-UA"/>
        </w:rPr>
        <w:t>Пилипенко М. Юні українці купили книжок на понад 250 млн гривень за програмою «</w:t>
      </w:r>
      <w:proofErr w:type="spellStart"/>
      <w:r w:rsidRPr="00090846">
        <w:rPr>
          <w:rFonts w:cs="Times New Roman"/>
          <w:b/>
          <w:color w:val="000000"/>
          <w:szCs w:val="28"/>
          <w:lang w:val="uk-UA"/>
        </w:rPr>
        <w:t>єКнига</w:t>
      </w:r>
      <w:proofErr w:type="spellEnd"/>
      <w:r w:rsidRPr="00090846">
        <w:rPr>
          <w:rFonts w:cs="Times New Roman"/>
          <w:b/>
          <w:color w:val="000000"/>
          <w:szCs w:val="28"/>
          <w:lang w:val="uk-UA"/>
        </w:rPr>
        <w:t xml:space="preserve">» </w:t>
      </w:r>
      <w:r w:rsidRPr="00090846">
        <w:rPr>
          <w:rFonts w:cs="Times New Roman"/>
          <w:color w:val="000000"/>
          <w:szCs w:val="28"/>
          <w:lang w:val="uk-UA"/>
        </w:rPr>
        <w:t xml:space="preserve">[Електронний ресурс] / Марина Пилипенко // Детектор медіа : [інтернет-вид.]. – 2026. – 10 трав. – Електрон. </w:t>
      </w:r>
      <w:r w:rsidRPr="00090846">
        <w:rPr>
          <w:rFonts w:cs="Times New Roman"/>
          <w:color w:val="000000"/>
          <w:szCs w:val="28"/>
          <w:lang w:val="uk-UA"/>
        </w:rPr>
        <w:lastRenderedPageBreak/>
        <w:t xml:space="preserve">дані. </w:t>
      </w:r>
      <w:r w:rsidRPr="00090846">
        <w:rPr>
          <w:rFonts w:cs="Times New Roman"/>
          <w:i/>
          <w:color w:val="000000"/>
          <w:szCs w:val="28"/>
          <w:lang w:val="uk-UA"/>
        </w:rPr>
        <w:t>Висвітлено результати державної програми «</w:t>
      </w:r>
      <w:proofErr w:type="spellStart"/>
      <w:r w:rsidRPr="00090846">
        <w:rPr>
          <w:rFonts w:cs="Times New Roman"/>
          <w:i/>
          <w:color w:val="000000"/>
          <w:szCs w:val="28"/>
          <w:lang w:val="uk-UA"/>
        </w:rPr>
        <w:t>єКнига</w:t>
      </w:r>
      <w:proofErr w:type="spellEnd"/>
      <w:r w:rsidRPr="00090846">
        <w:rPr>
          <w:rFonts w:cs="Times New Roman"/>
          <w:i/>
          <w:color w:val="000000"/>
          <w:szCs w:val="28"/>
          <w:lang w:val="uk-UA"/>
        </w:rPr>
        <w:t xml:space="preserve">», спрямованої на підтримку читання серед української молоді. Зазначено, що молоді українці придбали книжок на суму понад 250 млн грн, що свідчить про зростання інтересу до читання та популяризацію українського книжкового ринку. Проаналізовано роль державних культурних ініціатив у формуванні читацької культури, підтримці видавничої сфери та розвитку гуманітарного простору України. Підкреслено значення програми для стимулювання культурного споживання, підтримки української книги та зміцнення національної культурної ідентичності. </w:t>
      </w:r>
      <w:r w:rsidRPr="00090846">
        <w:rPr>
          <w:rFonts w:cs="Times New Roman"/>
          <w:color w:val="000000"/>
          <w:szCs w:val="28"/>
          <w:lang w:val="uk-UA"/>
        </w:rPr>
        <w:t xml:space="preserve">Текст: </w:t>
      </w:r>
      <w:hyperlink r:id="rId29" w:history="1">
        <w:r w:rsidRPr="00090846">
          <w:rPr>
            <w:rStyle w:val="a3"/>
            <w:rFonts w:cs="Times New Roman"/>
            <w:szCs w:val="28"/>
            <w:lang w:val="uk-UA"/>
          </w:rPr>
          <w:t>https://detector.media/infospace/article/249630/2026-05-10-yuni-ukraintsi-kupyly-knyzhok-na-ponad-250-mln-gryven-za-programoyu-ieknyga/</w:t>
        </w:r>
      </w:hyperlink>
    </w:p>
    <w:p w:rsidR="0012534A" w:rsidRPr="00713299" w:rsidRDefault="0012534A" w:rsidP="00713299">
      <w:pPr>
        <w:pStyle w:val="a7"/>
        <w:numPr>
          <w:ilvl w:val="0"/>
          <w:numId w:val="23"/>
        </w:numPr>
        <w:spacing w:after="120" w:line="360" w:lineRule="auto"/>
        <w:ind w:left="0" w:firstLine="567"/>
        <w:jc w:val="both"/>
        <w:rPr>
          <w:bCs/>
          <w:i/>
          <w:color w:val="000000"/>
          <w:szCs w:val="28"/>
          <w:lang w:val="uk-UA"/>
        </w:rPr>
      </w:pPr>
      <w:r w:rsidRPr="00713299">
        <w:rPr>
          <w:b/>
          <w:szCs w:val="28"/>
          <w:lang w:val="uk-UA"/>
        </w:rPr>
        <w:t xml:space="preserve">Поліграфічні, мультимедійні та web-технології. Сучасні тренди </w:t>
      </w:r>
      <w:r w:rsidRPr="00713299">
        <w:rPr>
          <w:szCs w:val="28"/>
          <w:lang w:val="uk-UA"/>
        </w:rPr>
        <w:t xml:space="preserve">: (для спец. G20 ”Видавництво та поліграфія”, F3 ”Комп’ютерні науки”) / М-во освіти і науки України. — Харків : Друк. Мадрид, 2025. – </w:t>
      </w:r>
      <w:r w:rsidRPr="00713299">
        <w:rPr>
          <w:b/>
          <w:szCs w:val="28"/>
          <w:lang w:val="uk-UA"/>
        </w:rPr>
        <w:t>Т. 1.</w:t>
      </w:r>
      <w:r w:rsidRPr="00713299">
        <w:rPr>
          <w:szCs w:val="28"/>
          <w:lang w:val="uk-UA"/>
        </w:rPr>
        <w:t xml:space="preserve"> — 262 с. ; </w:t>
      </w:r>
      <w:r w:rsidRPr="00713299">
        <w:rPr>
          <w:b/>
          <w:szCs w:val="28"/>
          <w:lang w:val="uk-UA"/>
        </w:rPr>
        <w:t xml:space="preserve">Т. 2. </w:t>
      </w:r>
      <w:r w:rsidRPr="00713299">
        <w:rPr>
          <w:szCs w:val="28"/>
          <w:lang w:val="uk-UA"/>
        </w:rPr>
        <w:t xml:space="preserve">— 260 с. </w:t>
      </w:r>
      <w:r w:rsidRPr="00713299">
        <w:rPr>
          <w:b/>
          <w:bCs/>
          <w:i/>
          <w:color w:val="000000"/>
          <w:szCs w:val="28"/>
          <w:lang w:val="uk-UA"/>
        </w:rPr>
        <w:t xml:space="preserve">Шифр зберігання в Бібліотеці: А844407-1; А844407-2 </w:t>
      </w:r>
      <w:r w:rsidRPr="00713299">
        <w:rPr>
          <w:bCs/>
          <w:i/>
          <w:color w:val="000000"/>
          <w:szCs w:val="28"/>
          <w:lang w:val="uk-UA"/>
        </w:rPr>
        <w:t xml:space="preserve">Розглянуто питання, присвячені  технічним і технологічним інноваціям у виробництві друкованої продукції і у пакувальному виробництві, інформаційним, мультимедійним та </w:t>
      </w:r>
      <w:r w:rsidRPr="00713299">
        <w:rPr>
          <w:bCs/>
          <w:i/>
          <w:color w:val="000000"/>
          <w:szCs w:val="28"/>
          <w:lang w:val="en-US"/>
        </w:rPr>
        <w:t>web</w:t>
      </w:r>
      <w:r w:rsidRPr="00713299">
        <w:rPr>
          <w:bCs/>
          <w:i/>
          <w:color w:val="000000"/>
          <w:szCs w:val="28"/>
          <w:lang w:val="uk-UA"/>
        </w:rPr>
        <w:t xml:space="preserve">-технологіям, розробці інтелектуальних систем, використанню штучного інтелекту (ШІ) у видавничій діяльності, обробці графіки та управлінню кольором. Увагу приділено також маркетингу і рекламі у поліграфії, особливостям медіа комунікацій та використанню нових методів навчання фахівців для видавничо-поліграфічної галузі, зв`язку навчального процесу з виробництвом. </w:t>
      </w:r>
    </w:p>
    <w:p w:rsidR="00096565" w:rsidRPr="00713299" w:rsidRDefault="00096565" w:rsidP="00713299">
      <w:pPr>
        <w:pStyle w:val="a7"/>
        <w:numPr>
          <w:ilvl w:val="0"/>
          <w:numId w:val="23"/>
        </w:numPr>
        <w:spacing w:after="120" w:line="360" w:lineRule="auto"/>
        <w:ind w:left="0" w:firstLine="567"/>
        <w:jc w:val="both"/>
        <w:rPr>
          <w:bCs/>
          <w:color w:val="000000"/>
          <w:szCs w:val="28"/>
          <w:lang w:val="uk-UA"/>
        </w:rPr>
      </w:pPr>
      <w:r w:rsidRPr="00713299">
        <w:rPr>
          <w:b/>
          <w:bCs/>
          <w:color w:val="000000"/>
          <w:szCs w:val="28"/>
          <w:lang w:val="uk-UA"/>
        </w:rPr>
        <w:t xml:space="preserve">Премія книжкових </w:t>
      </w:r>
      <w:proofErr w:type="spellStart"/>
      <w:r w:rsidRPr="00713299">
        <w:rPr>
          <w:b/>
          <w:bCs/>
          <w:color w:val="000000"/>
          <w:szCs w:val="28"/>
          <w:lang w:val="uk-UA"/>
        </w:rPr>
        <w:t>блогерів</w:t>
      </w:r>
      <w:proofErr w:type="spellEnd"/>
      <w:r w:rsidRPr="00713299">
        <w:rPr>
          <w:b/>
          <w:bCs/>
          <w:color w:val="000000"/>
          <w:szCs w:val="28"/>
          <w:lang w:val="uk-UA"/>
        </w:rPr>
        <w:t xml:space="preserve"> оголосила переможця </w:t>
      </w:r>
      <w:r w:rsidRPr="00713299">
        <w:rPr>
          <w:bCs/>
          <w:color w:val="000000"/>
          <w:szCs w:val="28"/>
          <w:lang w:val="uk-UA"/>
        </w:rPr>
        <w:t xml:space="preserve">[Електронний ресурс] // </w:t>
      </w:r>
      <w:proofErr w:type="spellStart"/>
      <w:r w:rsidRPr="00713299">
        <w:rPr>
          <w:bCs/>
          <w:color w:val="000000"/>
          <w:szCs w:val="28"/>
          <w:lang w:val="uk-UA"/>
        </w:rPr>
        <w:t>Читомо</w:t>
      </w:r>
      <w:proofErr w:type="spellEnd"/>
      <w:r w:rsidRPr="00713299">
        <w:rPr>
          <w:bCs/>
          <w:color w:val="000000"/>
          <w:szCs w:val="28"/>
        </w:rPr>
        <w:t xml:space="preserve"> </w:t>
      </w:r>
      <w:r w:rsidRPr="00713299">
        <w:rPr>
          <w:bCs/>
          <w:color w:val="000000"/>
          <w:szCs w:val="28"/>
          <w:lang w:val="uk-UA"/>
        </w:rPr>
        <w:t>: [</w:t>
      </w:r>
      <w:proofErr w:type="spellStart"/>
      <w:r w:rsidRPr="00713299">
        <w:rPr>
          <w:bCs/>
          <w:color w:val="000000"/>
          <w:szCs w:val="28"/>
          <w:lang w:val="uk-UA"/>
        </w:rPr>
        <w:t>вебсайт</w:t>
      </w:r>
      <w:proofErr w:type="spellEnd"/>
      <w:r w:rsidRPr="00713299">
        <w:rPr>
          <w:bCs/>
          <w:color w:val="000000"/>
          <w:szCs w:val="28"/>
          <w:lang w:val="uk-UA"/>
        </w:rPr>
        <w:t>]. – 2026. – 26 квіт. – Електрон. дані.</w:t>
      </w:r>
      <w:r w:rsidRPr="00D54045">
        <w:t xml:space="preserve"> </w:t>
      </w:r>
      <w:r w:rsidRPr="00713299">
        <w:rPr>
          <w:i/>
          <w:lang w:val="uk-UA"/>
        </w:rPr>
        <w:t xml:space="preserve">Подано інформацію, що </w:t>
      </w:r>
      <w:r w:rsidRPr="00713299">
        <w:rPr>
          <w:bCs/>
          <w:i/>
          <w:color w:val="000000"/>
          <w:szCs w:val="28"/>
          <w:lang w:val="uk-UA"/>
        </w:rPr>
        <w:t xml:space="preserve">Премія книжкових </w:t>
      </w:r>
      <w:proofErr w:type="spellStart"/>
      <w:r w:rsidRPr="00713299">
        <w:rPr>
          <w:bCs/>
          <w:i/>
          <w:color w:val="000000"/>
          <w:szCs w:val="28"/>
          <w:lang w:val="uk-UA"/>
        </w:rPr>
        <w:t>блогерів</w:t>
      </w:r>
      <w:proofErr w:type="spellEnd"/>
      <w:r w:rsidRPr="00713299">
        <w:rPr>
          <w:bCs/>
          <w:i/>
          <w:color w:val="000000"/>
          <w:szCs w:val="28"/>
          <w:lang w:val="uk-UA"/>
        </w:rPr>
        <w:t xml:space="preserve">, яку заснував фестиваль «Книжкова країна», оголосила переможця. Про це повідомили на </w:t>
      </w:r>
      <w:proofErr w:type="spellStart"/>
      <w:r w:rsidRPr="00713299">
        <w:rPr>
          <w:bCs/>
          <w:i/>
          <w:color w:val="000000"/>
          <w:szCs w:val="28"/>
          <w:lang w:val="uk-UA"/>
        </w:rPr>
        <w:t>фейсбук-сторінці</w:t>
      </w:r>
      <w:proofErr w:type="spellEnd"/>
      <w:r w:rsidRPr="00713299">
        <w:rPr>
          <w:bCs/>
          <w:i/>
          <w:color w:val="000000"/>
          <w:szCs w:val="28"/>
          <w:lang w:val="uk-UA"/>
        </w:rPr>
        <w:t xml:space="preserve"> фестивалю. На весняній «Книжковій країні» обрали найкращу українську книжку, видану в Україні від березня 2025 р. до лютого 2026 р. Відбір проходить у два етапи: спершу журі з книжкових </w:t>
      </w:r>
      <w:proofErr w:type="spellStart"/>
      <w:r w:rsidRPr="00713299">
        <w:rPr>
          <w:bCs/>
          <w:i/>
          <w:color w:val="000000"/>
          <w:szCs w:val="28"/>
          <w:lang w:val="uk-UA"/>
        </w:rPr>
        <w:t>блогерів</w:t>
      </w:r>
      <w:proofErr w:type="spellEnd"/>
      <w:r w:rsidRPr="00713299">
        <w:rPr>
          <w:bCs/>
          <w:i/>
          <w:color w:val="000000"/>
          <w:szCs w:val="28"/>
          <w:lang w:val="uk-UA"/>
        </w:rPr>
        <w:t xml:space="preserve"> </w:t>
      </w:r>
      <w:r w:rsidRPr="00713299">
        <w:rPr>
          <w:bCs/>
          <w:i/>
          <w:color w:val="000000"/>
          <w:szCs w:val="28"/>
          <w:lang w:val="uk-UA"/>
        </w:rPr>
        <w:lastRenderedPageBreak/>
        <w:t xml:space="preserve">складає довгий список на основі власних вражень і обговорень, а потім читачі шляхом відкритого голосування обирають п’ятірку фіналістів. </w:t>
      </w:r>
      <w:proofErr w:type="spellStart"/>
      <w:r w:rsidRPr="00713299">
        <w:rPr>
          <w:bCs/>
          <w:i/>
          <w:color w:val="000000"/>
          <w:szCs w:val="28"/>
          <w:lang w:val="uk-UA"/>
        </w:rPr>
        <w:t>Цьогоріч</w:t>
      </w:r>
      <w:proofErr w:type="spellEnd"/>
      <w:r w:rsidRPr="00713299">
        <w:rPr>
          <w:bCs/>
          <w:i/>
          <w:color w:val="000000"/>
          <w:szCs w:val="28"/>
          <w:lang w:val="uk-UA"/>
        </w:rPr>
        <w:t xml:space="preserve"> у голосуванні взяли участь 2332 людини. Перемогу здобула книжка «</w:t>
      </w:r>
      <w:proofErr w:type="spellStart"/>
      <w:r w:rsidRPr="00713299">
        <w:rPr>
          <w:bCs/>
          <w:i/>
          <w:color w:val="000000"/>
          <w:szCs w:val="28"/>
          <w:lang w:val="uk-UA"/>
        </w:rPr>
        <w:t>Гемінґвей</w:t>
      </w:r>
      <w:proofErr w:type="spellEnd"/>
      <w:r w:rsidRPr="00713299">
        <w:rPr>
          <w:bCs/>
          <w:i/>
          <w:color w:val="000000"/>
          <w:szCs w:val="28"/>
          <w:lang w:val="uk-UA"/>
        </w:rPr>
        <w:t xml:space="preserve"> нічого не знає» письменника і ветерана Артура </w:t>
      </w:r>
      <w:proofErr w:type="spellStart"/>
      <w:r w:rsidRPr="00713299">
        <w:rPr>
          <w:bCs/>
          <w:i/>
          <w:color w:val="000000"/>
          <w:szCs w:val="28"/>
          <w:lang w:val="uk-UA"/>
        </w:rPr>
        <w:t>Дроня</w:t>
      </w:r>
      <w:proofErr w:type="spellEnd"/>
      <w:r w:rsidRPr="00713299">
        <w:rPr>
          <w:bCs/>
          <w:i/>
          <w:color w:val="000000"/>
          <w:szCs w:val="28"/>
          <w:lang w:val="uk-UA"/>
        </w:rPr>
        <w:t xml:space="preserve"> (”Видавництво Старого Лева”). Нагадано, що Премія книжкових </w:t>
      </w:r>
      <w:proofErr w:type="spellStart"/>
      <w:r w:rsidRPr="00713299">
        <w:rPr>
          <w:bCs/>
          <w:i/>
          <w:color w:val="000000"/>
          <w:szCs w:val="28"/>
          <w:lang w:val="uk-UA"/>
        </w:rPr>
        <w:t>блогерів</w:t>
      </w:r>
      <w:proofErr w:type="spellEnd"/>
      <w:r w:rsidRPr="00713299">
        <w:rPr>
          <w:bCs/>
          <w:i/>
          <w:color w:val="000000"/>
          <w:szCs w:val="28"/>
          <w:lang w:val="uk-UA"/>
        </w:rPr>
        <w:t xml:space="preserve"> заснована у 2024 р. фестивалем «Книжкова країна». Її завдання: обрати найбільш цікаву, обговорювану книжку, яка була видана в Україні протягом року, та привернула найбільшу кількість уваги на думку українських </w:t>
      </w:r>
      <w:proofErr w:type="spellStart"/>
      <w:r w:rsidRPr="00713299">
        <w:rPr>
          <w:bCs/>
          <w:i/>
          <w:color w:val="000000"/>
          <w:szCs w:val="28"/>
          <w:lang w:val="uk-UA"/>
        </w:rPr>
        <w:t>блогерів</w:t>
      </w:r>
      <w:proofErr w:type="spellEnd"/>
      <w:r w:rsidRPr="00713299">
        <w:rPr>
          <w:bCs/>
          <w:i/>
          <w:color w:val="000000"/>
          <w:szCs w:val="28"/>
          <w:lang w:val="uk-UA"/>
        </w:rPr>
        <w:t xml:space="preserve"> і читачів. Як зазначають на сайті, ідея премії не нагородити видавців, авторів чи поділити все за жанрами, а подивитись на книжку як явище. </w:t>
      </w:r>
      <w:r w:rsidRPr="00713299">
        <w:rPr>
          <w:bCs/>
          <w:color w:val="000000"/>
          <w:szCs w:val="28"/>
          <w:lang w:val="uk-UA"/>
        </w:rPr>
        <w:t xml:space="preserve">Текст: </w:t>
      </w:r>
      <w:hyperlink r:id="rId30" w:history="1">
        <w:r w:rsidRPr="00713299">
          <w:rPr>
            <w:rStyle w:val="a3"/>
            <w:bCs/>
            <w:szCs w:val="28"/>
            <w:lang w:val="uk-UA"/>
          </w:rPr>
          <w:t>https://chytomo.com/premiia-knyzhkovykh-bloheriv-oholosyla-peremozhtsiv-3/</w:t>
        </w:r>
      </w:hyperlink>
    </w:p>
    <w:p w:rsidR="00895B81" w:rsidRPr="00895B81" w:rsidRDefault="00096565" w:rsidP="00895B81">
      <w:pPr>
        <w:pStyle w:val="a7"/>
        <w:numPr>
          <w:ilvl w:val="0"/>
          <w:numId w:val="23"/>
        </w:numPr>
        <w:spacing w:after="120" w:line="360" w:lineRule="auto"/>
        <w:ind w:left="0" w:firstLine="567"/>
        <w:jc w:val="both"/>
        <w:rPr>
          <w:rStyle w:val="a3"/>
          <w:bCs/>
          <w:color w:val="000000"/>
          <w:szCs w:val="28"/>
          <w:u w:val="none"/>
          <w:lang w:val="uk-UA"/>
        </w:rPr>
      </w:pPr>
      <w:r w:rsidRPr="00713299">
        <w:rPr>
          <w:b/>
          <w:lang w:val="uk-UA"/>
        </w:rPr>
        <w:t xml:space="preserve">Українці споживають освітній контент і новини українською мовою — опитування </w:t>
      </w:r>
      <w:r w:rsidRPr="00713299">
        <w:rPr>
          <w:bCs/>
          <w:color w:val="000000"/>
          <w:szCs w:val="28"/>
          <w:lang w:val="uk-UA"/>
        </w:rPr>
        <w:t xml:space="preserve">[Електронний ресурс] // </w:t>
      </w:r>
      <w:proofErr w:type="spellStart"/>
      <w:r w:rsidRPr="00713299">
        <w:rPr>
          <w:bCs/>
          <w:color w:val="000000"/>
          <w:szCs w:val="28"/>
          <w:lang w:val="uk-UA"/>
        </w:rPr>
        <w:t>Читомо</w:t>
      </w:r>
      <w:proofErr w:type="spellEnd"/>
      <w:r w:rsidRPr="00713299">
        <w:rPr>
          <w:bCs/>
          <w:color w:val="000000"/>
          <w:szCs w:val="28"/>
          <w:lang w:val="uk-UA"/>
        </w:rPr>
        <w:t xml:space="preserve"> : [</w:t>
      </w:r>
      <w:proofErr w:type="spellStart"/>
      <w:r w:rsidRPr="00713299">
        <w:rPr>
          <w:bCs/>
          <w:color w:val="000000"/>
          <w:szCs w:val="28"/>
          <w:lang w:val="uk-UA"/>
        </w:rPr>
        <w:t>вебсайт</w:t>
      </w:r>
      <w:proofErr w:type="spellEnd"/>
      <w:r w:rsidRPr="00713299">
        <w:rPr>
          <w:bCs/>
          <w:color w:val="000000"/>
          <w:szCs w:val="28"/>
          <w:lang w:val="uk-UA"/>
        </w:rPr>
        <w:t>]. – 2026. – 26 квіт. – Електрон. дані.</w:t>
      </w:r>
      <w:r w:rsidRPr="00713299">
        <w:rPr>
          <w:lang w:val="uk-UA"/>
        </w:rPr>
        <w:t xml:space="preserve">  </w:t>
      </w:r>
      <w:r w:rsidRPr="00713299">
        <w:rPr>
          <w:i/>
          <w:lang w:val="uk-UA"/>
        </w:rPr>
        <w:t>Зазначено, що у</w:t>
      </w:r>
      <w:r w:rsidRPr="00713299">
        <w:rPr>
          <w:bCs/>
          <w:i/>
          <w:color w:val="000000"/>
          <w:szCs w:val="28"/>
          <w:lang w:val="uk-UA"/>
        </w:rPr>
        <w:t xml:space="preserve"> повсякденному житті 62 % українців спілкуються переважно або завжди українською мовою. Про це свідчать результати дослідження </w:t>
      </w:r>
      <w:proofErr w:type="spellStart"/>
      <w:r w:rsidRPr="00713299">
        <w:rPr>
          <w:bCs/>
          <w:i/>
          <w:color w:val="000000"/>
          <w:szCs w:val="28"/>
          <w:lang w:val="uk-UA"/>
        </w:rPr>
        <w:t>медіаспоживання</w:t>
      </w:r>
      <w:proofErr w:type="spellEnd"/>
      <w:r w:rsidRPr="00713299">
        <w:rPr>
          <w:bCs/>
          <w:i/>
          <w:color w:val="000000"/>
          <w:szCs w:val="28"/>
          <w:lang w:val="uk-UA"/>
        </w:rPr>
        <w:t xml:space="preserve"> українців, яке компанія ”</w:t>
      </w:r>
      <w:proofErr w:type="spellStart"/>
      <w:r w:rsidRPr="00713299">
        <w:rPr>
          <w:bCs/>
          <w:i/>
          <w:color w:val="000000"/>
          <w:szCs w:val="28"/>
          <w:lang w:val="uk-UA"/>
        </w:rPr>
        <w:t>Gradus</w:t>
      </w:r>
      <w:proofErr w:type="spellEnd"/>
      <w:r w:rsidRPr="00713299">
        <w:rPr>
          <w:bCs/>
          <w:i/>
          <w:color w:val="000000"/>
          <w:szCs w:val="28"/>
          <w:lang w:val="uk-UA"/>
        </w:rPr>
        <w:t xml:space="preserve">” провела на замовлення Міністерства культури України (МК України) за підтримки БФ «МХП-Громаді». Перехід на українську в </w:t>
      </w:r>
      <w:proofErr w:type="spellStart"/>
      <w:r w:rsidRPr="00713299">
        <w:rPr>
          <w:bCs/>
          <w:i/>
          <w:color w:val="000000"/>
          <w:szCs w:val="28"/>
          <w:lang w:val="uk-UA"/>
        </w:rPr>
        <w:t>медіаспоживанні</w:t>
      </w:r>
      <w:proofErr w:type="spellEnd"/>
      <w:r w:rsidRPr="00713299">
        <w:rPr>
          <w:bCs/>
          <w:i/>
          <w:color w:val="000000"/>
          <w:szCs w:val="28"/>
          <w:lang w:val="uk-UA"/>
        </w:rPr>
        <w:t xml:space="preserve"> відбувається швидше, ніж у щоденному спілкуванні: за останні чотири роки 51 % опитаних сказали, що почали значно більше споживати контент українською, а ще 14 % — що перейшли на неї частково.</w:t>
      </w:r>
      <w:r w:rsidRPr="00713299">
        <w:rPr>
          <w:i/>
        </w:rPr>
        <w:t xml:space="preserve"> </w:t>
      </w:r>
      <w:r w:rsidRPr="00713299">
        <w:rPr>
          <w:bCs/>
          <w:i/>
          <w:color w:val="000000"/>
          <w:szCs w:val="28"/>
          <w:lang w:val="uk-UA"/>
        </w:rPr>
        <w:t xml:space="preserve">Найвищу частку української мови зафіксували у споживанні освітнього та інформаційного контенту. Водночас на п’ятому році повномасштабної війни 71 % українців далі споживає російськомовний контент, а 18 % роблять це щодня. Найуразливішою групою дослідники назвали підлітків 14 – 17 років. Як ідеться у висновках дослідження, значна частина авдиторії перебуває в «сірій зоні» нерегулярного споживання: 19 % звертаються до такого контенту кілька разів на тиждень, ще 19 % — кілька разів на місяць. </w:t>
      </w:r>
      <w:proofErr w:type="spellStart"/>
      <w:r w:rsidRPr="00713299">
        <w:rPr>
          <w:bCs/>
          <w:i/>
          <w:color w:val="000000"/>
          <w:szCs w:val="28"/>
          <w:lang w:val="uk-UA"/>
        </w:rPr>
        <w:t>Міністерка</w:t>
      </w:r>
      <w:proofErr w:type="spellEnd"/>
      <w:r w:rsidRPr="00713299">
        <w:rPr>
          <w:bCs/>
          <w:i/>
          <w:color w:val="000000"/>
          <w:szCs w:val="28"/>
          <w:lang w:val="uk-UA"/>
        </w:rPr>
        <w:t xml:space="preserve"> культури Тетяна Бережна назвала ці </w:t>
      </w:r>
      <w:r w:rsidRPr="00713299">
        <w:rPr>
          <w:bCs/>
          <w:i/>
          <w:color w:val="000000"/>
          <w:szCs w:val="28"/>
          <w:lang w:val="uk-UA"/>
        </w:rPr>
        <w:lastRenderedPageBreak/>
        <w:t>результати підставою для нової державної програми «</w:t>
      </w:r>
      <w:proofErr w:type="spellStart"/>
      <w:r w:rsidRPr="00713299">
        <w:rPr>
          <w:bCs/>
          <w:i/>
          <w:color w:val="000000"/>
          <w:szCs w:val="28"/>
          <w:lang w:val="uk-UA"/>
        </w:rPr>
        <w:t>Тисячовесна</w:t>
      </w:r>
      <w:proofErr w:type="spellEnd"/>
      <w:r w:rsidRPr="00713299">
        <w:rPr>
          <w:bCs/>
          <w:i/>
          <w:color w:val="000000"/>
          <w:szCs w:val="28"/>
          <w:lang w:val="uk-UA"/>
        </w:rPr>
        <w:t>», на яку передбачено 4 млрд грн.</w:t>
      </w:r>
      <w:r w:rsidRPr="00713299">
        <w:rPr>
          <w:i/>
        </w:rPr>
        <w:t xml:space="preserve"> </w:t>
      </w:r>
      <w:r w:rsidRPr="00713299">
        <w:rPr>
          <w:i/>
          <w:lang w:val="uk-UA"/>
        </w:rPr>
        <w:t xml:space="preserve"> Нагадано, що </w:t>
      </w:r>
      <w:r w:rsidRPr="00713299">
        <w:rPr>
          <w:bCs/>
          <w:i/>
          <w:color w:val="000000"/>
          <w:szCs w:val="28"/>
          <w:lang w:val="uk-UA"/>
        </w:rPr>
        <w:t xml:space="preserve">у 2025 р. не знайшлося жодного видавця, що друкував би менше 50 % книжок українською. </w:t>
      </w:r>
      <w:r w:rsidRPr="00713299">
        <w:rPr>
          <w:bCs/>
          <w:color w:val="000000"/>
          <w:szCs w:val="28"/>
          <w:lang w:val="uk-UA"/>
        </w:rPr>
        <w:t xml:space="preserve">Текст: </w:t>
      </w:r>
      <w:hyperlink r:id="rId31" w:history="1">
        <w:r w:rsidRPr="00713299">
          <w:rPr>
            <w:rStyle w:val="a3"/>
            <w:bCs/>
            <w:szCs w:val="28"/>
            <w:lang w:val="uk-UA"/>
          </w:rPr>
          <w:t>https://chytomo.com/ukraintsi-spozhyvaiut-osvitnij-kontent-i-novyny-ukrainskoiu-movoiu-opytuvannia/</w:t>
        </w:r>
      </w:hyperlink>
    </w:p>
    <w:p w:rsidR="00761F86" w:rsidRPr="00761F86" w:rsidRDefault="00895B81" w:rsidP="00761F86">
      <w:pPr>
        <w:pStyle w:val="a7"/>
        <w:numPr>
          <w:ilvl w:val="0"/>
          <w:numId w:val="23"/>
        </w:numPr>
        <w:spacing w:after="120" w:line="360" w:lineRule="auto"/>
        <w:ind w:left="0" w:firstLine="567"/>
        <w:jc w:val="both"/>
        <w:rPr>
          <w:rStyle w:val="a3"/>
          <w:bCs/>
          <w:color w:val="000000"/>
          <w:szCs w:val="28"/>
          <w:u w:val="none"/>
          <w:lang w:val="uk-UA"/>
        </w:rPr>
      </w:pPr>
      <w:proofErr w:type="spellStart"/>
      <w:r w:rsidRPr="00895B81">
        <w:rPr>
          <w:b/>
          <w:bCs/>
          <w:szCs w:val="28"/>
          <w:lang w:val="uk-UA"/>
        </w:rPr>
        <w:t>Хмельовська</w:t>
      </w:r>
      <w:proofErr w:type="spellEnd"/>
      <w:r w:rsidRPr="00895B81">
        <w:rPr>
          <w:b/>
          <w:bCs/>
          <w:szCs w:val="28"/>
          <w:lang w:val="uk-UA"/>
        </w:rPr>
        <w:t xml:space="preserve"> О. «Коли мої вірші читають в окопах — готова ради цього жити» – Ліна Костенко презентувала збірку «Вітер із Марса» </w:t>
      </w:r>
      <w:r w:rsidRPr="00895B81">
        <w:rPr>
          <w:rFonts w:cs="Times New Roman"/>
          <w:bCs/>
          <w:szCs w:val="28"/>
          <w:lang w:val="uk-UA"/>
        </w:rPr>
        <w:t xml:space="preserve">[Електронний ресурс] / Оксана </w:t>
      </w:r>
      <w:proofErr w:type="spellStart"/>
      <w:r w:rsidRPr="00895B81">
        <w:rPr>
          <w:rFonts w:cs="Times New Roman"/>
          <w:bCs/>
          <w:szCs w:val="28"/>
          <w:lang w:val="uk-UA"/>
        </w:rPr>
        <w:t>Хмельовська</w:t>
      </w:r>
      <w:proofErr w:type="spellEnd"/>
      <w:r w:rsidRPr="00895B81">
        <w:rPr>
          <w:rFonts w:cs="Times New Roman"/>
          <w:bCs/>
          <w:szCs w:val="28"/>
          <w:lang w:val="uk-UA"/>
        </w:rPr>
        <w:t xml:space="preserve"> // </w:t>
      </w:r>
      <w:proofErr w:type="spellStart"/>
      <w:r w:rsidRPr="00895B81">
        <w:rPr>
          <w:rFonts w:cs="Times New Roman"/>
          <w:bCs/>
          <w:szCs w:val="28"/>
          <w:lang w:val="uk-UA"/>
        </w:rPr>
        <w:t>Читомо</w:t>
      </w:r>
      <w:proofErr w:type="spellEnd"/>
      <w:r w:rsidRPr="00895B81">
        <w:rPr>
          <w:rFonts w:cs="Times New Roman"/>
          <w:bCs/>
          <w:szCs w:val="28"/>
          <w:lang w:val="uk-UA"/>
        </w:rPr>
        <w:t xml:space="preserve"> : [</w:t>
      </w:r>
      <w:proofErr w:type="spellStart"/>
      <w:r w:rsidRPr="00895B81">
        <w:rPr>
          <w:rFonts w:cs="Times New Roman"/>
          <w:bCs/>
          <w:szCs w:val="28"/>
          <w:lang w:val="uk-UA"/>
        </w:rPr>
        <w:t>вебсайт</w:t>
      </w:r>
      <w:proofErr w:type="spellEnd"/>
      <w:r w:rsidRPr="00895B81">
        <w:rPr>
          <w:rFonts w:cs="Times New Roman"/>
          <w:bCs/>
          <w:szCs w:val="28"/>
          <w:lang w:val="uk-UA"/>
        </w:rPr>
        <w:t>]. – 2026. – 6 трав. – Електрон. дані.</w:t>
      </w:r>
      <w:r w:rsidRPr="00895B81">
        <w:rPr>
          <w:lang w:val="uk-UA"/>
        </w:rPr>
        <w:t xml:space="preserve"> </w:t>
      </w:r>
      <w:r w:rsidRPr="00895B81">
        <w:rPr>
          <w:i/>
          <w:lang w:val="uk-UA"/>
        </w:rPr>
        <w:t xml:space="preserve">Подано інформацію, що </w:t>
      </w:r>
      <w:r w:rsidRPr="00895B81">
        <w:rPr>
          <w:rFonts w:cs="Times New Roman"/>
          <w:bCs/>
          <w:i/>
          <w:szCs w:val="28"/>
          <w:lang w:val="uk-UA"/>
        </w:rPr>
        <w:t>5 травня Ліна Костенко презентувала поетичну збірку «Вітер із Марса», що вийшла у видавництві «</w:t>
      </w:r>
      <w:proofErr w:type="spellStart"/>
      <w:r w:rsidRPr="00895B81">
        <w:rPr>
          <w:rFonts w:cs="Times New Roman"/>
          <w:bCs/>
          <w:i/>
          <w:szCs w:val="28"/>
          <w:lang w:val="uk-UA"/>
        </w:rPr>
        <w:t>А-ба-ба-га-ла-ма-га</w:t>
      </w:r>
      <w:proofErr w:type="spellEnd"/>
      <w:r w:rsidRPr="00895B81">
        <w:rPr>
          <w:rFonts w:cs="Times New Roman"/>
          <w:bCs/>
          <w:i/>
          <w:szCs w:val="28"/>
          <w:lang w:val="uk-UA"/>
        </w:rPr>
        <w:t xml:space="preserve">». Тексти охоплюють понад три десятиліття творчості авторки: деякі вже відомі читачеві, а деякі – опубліковані вперше. Презентація була закритою, модератором виступив директор видавництва Іван Малкович. </w:t>
      </w:r>
      <w:r w:rsidRPr="00895B81">
        <w:rPr>
          <w:i/>
          <w:lang w:val="uk-UA"/>
        </w:rPr>
        <w:t xml:space="preserve">Ліна Костенко запросила письменників-військових (Єву Тур, Мальву Крижанівську, </w:t>
      </w:r>
      <w:r w:rsidR="0003536C">
        <w:fldChar w:fldCharType="begin"/>
      </w:r>
      <w:r w:rsidR="0003536C" w:rsidRPr="007B0271">
        <w:rPr>
          <w:lang w:val="uk-UA"/>
        </w:rPr>
        <w:instrText xml:space="preserve"> </w:instrText>
      </w:r>
      <w:r w:rsidR="0003536C">
        <w:instrText>HYPERLINK</w:instrText>
      </w:r>
      <w:r w:rsidR="0003536C" w:rsidRPr="007B0271">
        <w:rPr>
          <w:lang w:val="uk-UA"/>
        </w:rPr>
        <w:instrText xml:space="preserve"> "</w:instrText>
      </w:r>
      <w:r w:rsidR="0003536C">
        <w:instrText>https</w:instrText>
      </w:r>
      <w:r w:rsidR="0003536C" w:rsidRPr="007B0271">
        <w:rPr>
          <w:lang w:val="uk-UA"/>
        </w:rPr>
        <w:instrText>://</w:instrText>
      </w:r>
      <w:r w:rsidR="0003536C">
        <w:instrText>chytomo</w:instrText>
      </w:r>
      <w:r w:rsidR="0003536C" w:rsidRPr="007B0271">
        <w:rPr>
          <w:lang w:val="uk-UA"/>
        </w:rPr>
        <w:instrText>.</w:instrText>
      </w:r>
      <w:r w:rsidR="0003536C">
        <w:instrText>com</w:instrText>
      </w:r>
      <w:r w:rsidR="0003536C" w:rsidRPr="007B0271">
        <w:rPr>
          <w:lang w:val="uk-UA"/>
        </w:rPr>
        <w:instrText>/</w:instrText>
      </w:r>
      <w:r w:rsidR="0003536C">
        <w:instrText>poetka</w:instrText>
      </w:r>
      <w:r w:rsidR="0003536C" w:rsidRPr="007B0271">
        <w:rPr>
          <w:lang w:val="uk-UA"/>
        </w:rPr>
        <w:instrText>-</w:instrText>
      </w:r>
      <w:r w:rsidR="0003536C">
        <w:instrText>i</w:instrText>
      </w:r>
      <w:r w:rsidR="0003536C" w:rsidRPr="007B0271">
        <w:rPr>
          <w:lang w:val="uk-UA"/>
        </w:rPr>
        <w:instrText>-</w:instrText>
      </w:r>
      <w:r w:rsidR="0003536C">
        <w:instrText>vijskova</w:instrText>
      </w:r>
      <w:r w:rsidR="0003536C" w:rsidRPr="007B0271">
        <w:rPr>
          <w:lang w:val="uk-UA"/>
        </w:rPr>
        <w:instrText>-</w:instrText>
      </w:r>
      <w:r w:rsidR="0003536C">
        <w:instrText>liza</w:instrText>
      </w:r>
      <w:r w:rsidR="0003536C" w:rsidRPr="007B0271">
        <w:rPr>
          <w:lang w:val="uk-UA"/>
        </w:rPr>
        <w:instrText>-</w:instrText>
      </w:r>
      <w:r w:rsidR="0003536C">
        <w:instrText>zharikova</w:instrText>
      </w:r>
      <w:r w:rsidR="0003536C" w:rsidRPr="007B0271">
        <w:rPr>
          <w:lang w:val="uk-UA"/>
        </w:rPr>
        <w:instrText>-</w:instrText>
      </w:r>
      <w:r w:rsidR="0003536C">
        <w:instrText>idealna</w:instrText>
      </w:r>
      <w:r w:rsidR="0003536C" w:rsidRPr="007B0271">
        <w:rPr>
          <w:lang w:val="uk-UA"/>
        </w:rPr>
        <w:instrText>-</w:instrText>
      </w:r>
      <w:r w:rsidR="0003536C">
        <w:instrText>prezentatsiia</w:instrText>
      </w:r>
      <w:r w:rsidR="0003536C" w:rsidRPr="007B0271">
        <w:rPr>
          <w:lang w:val="uk-UA"/>
        </w:rPr>
        <w:instrText>-</w:instrText>
      </w:r>
      <w:r w:rsidR="0003536C">
        <w:instrText>zbirky</w:instrText>
      </w:r>
      <w:r w:rsidR="0003536C" w:rsidRPr="007B0271">
        <w:rPr>
          <w:lang w:val="uk-UA"/>
        </w:rPr>
        <w:instrText>-</w:instrText>
      </w:r>
      <w:r w:rsidR="0003536C">
        <w:instrText>maie</w:instrText>
      </w:r>
      <w:r w:rsidR="0003536C" w:rsidRPr="007B0271">
        <w:rPr>
          <w:lang w:val="uk-UA"/>
        </w:rPr>
        <w:instrText>-</w:instrText>
      </w:r>
      <w:r w:rsidR="0003536C">
        <w:instrText>buty</w:instrText>
      </w:r>
      <w:r w:rsidR="0003536C" w:rsidRPr="007B0271">
        <w:rPr>
          <w:lang w:val="uk-UA"/>
        </w:rPr>
        <w:instrText>-</w:instrText>
      </w:r>
      <w:r w:rsidR="0003536C">
        <w:instrText>pryzhyttievoiu</w:instrText>
      </w:r>
      <w:r w:rsidR="0003536C" w:rsidRPr="007B0271">
        <w:rPr>
          <w:lang w:val="uk-UA"/>
        </w:rPr>
        <w:instrText>/" \</w:instrText>
      </w:r>
      <w:r w:rsidR="0003536C">
        <w:instrText>o</w:instrText>
      </w:r>
      <w:r w:rsidR="0003536C" w:rsidRPr="007B0271">
        <w:rPr>
          <w:lang w:val="uk-UA"/>
        </w:rPr>
        <w:instrText xml:space="preserve"> "Єлизавету Жарікову" </w:instrText>
      </w:r>
      <w:r w:rsidR="0003536C">
        <w:fldChar w:fldCharType="separate"/>
      </w:r>
      <w:r w:rsidRPr="00895B81">
        <w:rPr>
          <w:rStyle w:val="a3"/>
          <w:i/>
          <w:color w:val="auto"/>
          <w:u w:val="none"/>
          <w:lang w:val="uk-UA"/>
        </w:rPr>
        <w:t>Єлизавету</w:t>
      </w:r>
      <w:r w:rsidRPr="00895B81">
        <w:rPr>
          <w:rStyle w:val="a3"/>
          <w:i/>
          <w:color w:val="auto"/>
          <w:lang w:val="uk-UA"/>
        </w:rPr>
        <w:t xml:space="preserve"> </w:t>
      </w:r>
      <w:r w:rsidRPr="00895B81">
        <w:rPr>
          <w:rStyle w:val="a3"/>
          <w:i/>
          <w:color w:val="auto"/>
          <w:u w:val="none"/>
          <w:lang w:val="uk-UA"/>
        </w:rPr>
        <w:t>Жарікову</w:t>
      </w:r>
      <w:r w:rsidR="0003536C">
        <w:rPr>
          <w:rStyle w:val="a3"/>
          <w:i/>
          <w:color w:val="auto"/>
          <w:u w:val="none"/>
          <w:lang w:val="uk-UA"/>
        </w:rPr>
        <w:fldChar w:fldCharType="end"/>
      </w:r>
      <w:r w:rsidRPr="00895B81">
        <w:rPr>
          <w:i/>
          <w:lang w:val="uk-UA"/>
        </w:rPr>
        <w:t xml:space="preserve">, </w:t>
      </w:r>
      <w:r w:rsidR="0003536C">
        <w:fldChar w:fldCharType="begin"/>
      </w:r>
      <w:r w:rsidR="0003536C" w:rsidRPr="007B0271">
        <w:rPr>
          <w:lang w:val="uk-UA"/>
        </w:rPr>
        <w:instrText xml:space="preserve"> </w:instrText>
      </w:r>
      <w:r w:rsidR="0003536C">
        <w:instrText>HYPERLINK</w:instrText>
      </w:r>
      <w:r w:rsidR="0003536C" w:rsidRPr="007B0271">
        <w:rPr>
          <w:lang w:val="uk-UA"/>
        </w:rPr>
        <w:instrText xml:space="preserve"> "</w:instrText>
      </w:r>
      <w:r w:rsidR="0003536C">
        <w:instrText>https</w:instrText>
      </w:r>
      <w:r w:rsidR="0003536C" w:rsidRPr="007B0271">
        <w:rPr>
          <w:lang w:val="uk-UA"/>
        </w:rPr>
        <w:instrText>://</w:instrText>
      </w:r>
      <w:r w:rsidR="0003536C">
        <w:instrText>chytomo</w:instrText>
      </w:r>
      <w:r w:rsidR="0003536C" w:rsidRPr="007B0271">
        <w:rPr>
          <w:lang w:val="uk-UA"/>
        </w:rPr>
        <w:instrText>.</w:instrText>
      </w:r>
      <w:r w:rsidR="0003536C">
        <w:instrText>com</w:instrText>
      </w:r>
      <w:r w:rsidR="0003536C" w:rsidRPr="007B0271">
        <w:rPr>
          <w:lang w:val="uk-UA"/>
        </w:rPr>
        <w:instrText>/</w:instrText>
      </w:r>
      <w:r w:rsidR="0003536C">
        <w:instrText>knyha</w:instrText>
      </w:r>
      <w:r w:rsidR="0003536C" w:rsidRPr="007B0271">
        <w:rPr>
          <w:lang w:val="uk-UA"/>
        </w:rPr>
        <w:instrText>-</w:instrText>
      </w:r>
      <w:r w:rsidR="0003536C">
        <w:instrText>emilia</w:instrText>
      </w:r>
      <w:r w:rsidR="0003536C" w:rsidRPr="007B0271">
        <w:rPr>
          <w:lang w:val="uk-UA"/>
        </w:rPr>
        <w:instrText>-</w:instrText>
      </w:r>
      <w:r w:rsidR="0003536C">
        <w:instrText>ilariona</w:instrText>
      </w:r>
      <w:r w:rsidR="0003536C" w:rsidRPr="007B0271">
        <w:rPr>
          <w:lang w:val="uk-UA"/>
        </w:rPr>
        <w:instrText>-</w:instrText>
      </w:r>
      <w:r w:rsidR="0003536C">
        <w:instrText>pav</w:instrText>
      </w:r>
      <w:r w:rsidR="0003536C">
        <w:instrText>liuka</w:instrText>
      </w:r>
      <w:r w:rsidR="0003536C" w:rsidRPr="007B0271">
        <w:rPr>
          <w:lang w:val="uk-UA"/>
        </w:rPr>
        <w:instrText>-</w:instrText>
      </w:r>
      <w:r w:rsidR="0003536C">
        <w:instrText>pro</w:instrText>
      </w:r>
      <w:r w:rsidR="0003536C" w:rsidRPr="007B0271">
        <w:rPr>
          <w:lang w:val="uk-UA"/>
        </w:rPr>
        <w:instrText>-</w:instrText>
      </w:r>
      <w:r w:rsidR="0003536C">
        <w:instrText>shukachiv</w:instrText>
      </w:r>
      <w:r w:rsidR="0003536C" w:rsidRPr="007B0271">
        <w:rPr>
          <w:lang w:val="uk-UA"/>
        </w:rPr>
        <w:instrText>-</w:instrText>
      </w:r>
      <w:r w:rsidR="0003536C">
        <w:instrText>pryhod</w:instrText>
      </w:r>
      <w:r w:rsidR="0003536C" w:rsidRPr="007B0271">
        <w:rPr>
          <w:lang w:val="uk-UA"/>
        </w:rPr>
        <w:instrText>-</w:instrText>
      </w:r>
      <w:r w:rsidR="0003536C">
        <w:instrText>i</w:instrText>
      </w:r>
      <w:r w:rsidR="0003536C" w:rsidRPr="007B0271">
        <w:rPr>
          <w:lang w:val="uk-UA"/>
        </w:rPr>
        <w:instrText>-</w:instrText>
      </w:r>
      <w:r w:rsidR="0003536C">
        <w:instrText>vichnykh</w:instrText>
      </w:r>
      <w:r w:rsidR="0003536C" w:rsidRPr="007B0271">
        <w:rPr>
          <w:lang w:val="uk-UA"/>
        </w:rPr>
        <w:instrText>-</w:instrText>
      </w:r>
      <w:r w:rsidR="0003536C">
        <w:instrText>istyn</w:instrText>
      </w:r>
      <w:r w:rsidR="0003536C" w:rsidRPr="007B0271">
        <w:rPr>
          <w:lang w:val="uk-UA"/>
        </w:rPr>
        <w:instrText>/" \</w:instrText>
      </w:r>
      <w:r w:rsidR="0003536C">
        <w:instrText>o</w:instrText>
      </w:r>
      <w:r w:rsidR="0003536C" w:rsidRPr="007B0271">
        <w:rPr>
          <w:lang w:val="uk-UA"/>
        </w:rPr>
        <w:instrText xml:space="preserve"> "Іларіона Павлюка" </w:instrText>
      </w:r>
      <w:r w:rsidR="0003536C">
        <w:fldChar w:fldCharType="separate"/>
      </w:r>
      <w:r w:rsidRPr="00895B81">
        <w:rPr>
          <w:rStyle w:val="a3"/>
          <w:i/>
          <w:color w:val="auto"/>
          <w:u w:val="none"/>
          <w:lang w:val="uk-UA"/>
        </w:rPr>
        <w:t>Іларіона Павлюка</w:t>
      </w:r>
      <w:r w:rsidR="0003536C">
        <w:rPr>
          <w:rStyle w:val="a3"/>
          <w:i/>
          <w:color w:val="auto"/>
          <w:u w:val="none"/>
          <w:lang w:val="uk-UA"/>
        </w:rPr>
        <w:fldChar w:fldCharType="end"/>
      </w:r>
      <w:r w:rsidRPr="00895B81">
        <w:rPr>
          <w:i/>
          <w:lang w:val="uk-UA"/>
        </w:rPr>
        <w:t xml:space="preserve"> та ін.), — чиї тексти любить і читає. </w:t>
      </w:r>
      <w:r w:rsidRPr="00895B81">
        <w:rPr>
          <w:rFonts w:cs="Times New Roman"/>
          <w:bCs/>
          <w:i/>
          <w:szCs w:val="28"/>
          <w:lang w:val="uk-UA"/>
        </w:rPr>
        <w:t xml:space="preserve">Під час спілкування говорили про багатошаровість сучасного літературного дискурсу — від осмислення штучного інтелекту (ШІ) й ролі молодих письменників до переосмислення Чорнобиля, війни, досвіду шістдесятників, </w:t>
      </w:r>
      <w:proofErr w:type="spellStart"/>
      <w:r w:rsidRPr="00895B81">
        <w:rPr>
          <w:rFonts w:cs="Times New Roman"/>
          <w:bCs/>
          <w:i/>
          <w:szCs w:val="28"/>
          <w:lang w:val="uk-UA"/>
        </w:rPr>
        <w:t>антимілітарної</w:t>
      </w:r>
      <w:proofErr w:type="spellEnd"/>
      <w:r w:rsidRPr="00895B81">
        <w:rPr>
          <w:rFonts w:cs="Times New Roman"/>
          <w:bCs/>
          <w:i/>
          <w:szCs w:val="28"/>
          <w:lang w:val="uk-UA"/>
        </w:rPr>
        <w:t xml:space="preserve"> традиції та теми часу й таланту, що формують простір натхнення і відповідальності письменника перед історією та суспільством. Зазначено, що збірка «Вітер із Марса» уже стала бестселером, перший наклад – 10 000 примірників </w:t>
      </w:r>
      <w:proofErr w:type="spellStart"/>
      <w:r w:rsidRPr="00895B81">
        <w:rPr>
          <w:rFonts w:cs="Times New Roman"/>
          <w:bCs/>
          <w:i/>
          <w:szCs w:val="28"/>
          <w:lang w:val="uk-UA"/>
        </w:rPr>
        <w:t>передзамовили</w:t>
      </w:r>
      <w:proofErr w:type="spellEnd"/>
      <w:r w:rsidRPr="00895B81">
        <w:rPr>
          <w:rFonts w:cs="Times New Roman"/>
          <w:bCs/>
          <w:i/>
          <w:szCs w:val="28"/>
          <w:lang w:val="uk-UA"/>
        </w:rPr>
        <w:t xml:space="preserve"> читачі. </w:t>
      </w:r>
      <w:r w:rsidRPr="00895B81">
        <w:rPr>
          <w:i/>
          <w:lang w:val="uk-UA"/>
        </w:rPr>
        <w:t>Видавець готує ще 8000.</w:t>
      </w:r>
      <w:r w:rsidRPr="00895B81">
        <w:rPr>
          <w:lang w:val="uk-UA"/>
        </w:rPr>
        <w:t xml:space="preserve"> </w:t>
      </w:r>
      <w:r w:rsidRPr="00895B81">
        <w:rPr>
          <w:rFonts w:cs="Times New Roman"/>
          <w:bCs/>
          <w:szCs w:val="28"/>
          <w:lang w:val="uk-UA"/>
        </w:rPr>
        <w:t xml:space="preserve">Текст: </w:t>
      </w:r>
      <w:hyperlink r:id="rId32" w:history="1">
        <w:r w:rsidRPr="00895B81">
          <w:rPr>
            <w:rStyle w:val="a3"/>
            <w:rFonts w:cs="Times New Roman"/>
            <w:bCs/>
            <w:szCs w:val="28"/>
            <w:lang w:val="uk-UA"/>
          </w:rPr>
          <w:t>https://chytomo.com/koly-moi-virshi-chytaiut-v-okopakh-hotova-rady-tsoho-zhyty-lina-kostenko-prezentuvala-zbirku-viter-iz-marsa/</w:t>
        </w:r>
      </w:hyperlink>
    </w:p>
    <w:p w:rsidR="00761F86" w:rsidRPr="00761F86" w:rsidRDefault="00761F86" w:rsidP="00761F86">
      <w:pPr>
        <w:pStyle w:val="a7"/>
        <w:numPr>
          <w:ilvl w:val="0"/>
          <w:numId w:val="23"/>
        </w:numPr>
        <w:spacing w:after="120" w:line="360" w:lineRule="auto"/>
        <w:ind w:left="0" w:firstLine="567"/>
        <w:jc w:val="both"/>
        <w:rPr>
          <w:bCs/>
          <w:color w:val="000000"/>
          <w:szCs w:val="28"/>
          <w:lang w:val="uk-UA"/>
        </w:rPr>
      </w:pPr>
      <w:r w:rsidRPr="00761F86">
        <w:rPr>
          <w:rFonts w:cs="Times New Roman"/>
          <w:b/>
          <w:color w:val="000000"/>
          <w:szCs w:val="28"/>
          <w:lang w:val="uk-UA"/>
        </w:rPr>
        <w:t xml:space="preserve">XIV книжковий фестиваль </w:t>
      </w:r>
      <w:proofErr w:type="spellStart"/>
      <w:r w:rsidRPr="00761F86">
        <w:rPr>
          <w:rFonts w:cs="Times New Roman"/>
          <w:b/>
          <w:color w:val="000000"/>
          <w:szCs w:val="28"/>
          <w:lang w:val="uk-UA"/>
        </w:rPr>
        <w:t>VinBookFest</w:t>
      </w:r>
      <w:proofErr w:type="spellEnd"/>
      <w:r w:rsidRPr="00761F86">
        <w:rPr>
          <w:rFonts w:cs="Times New Roman"/>
          <w:b/>
          <w:color w:val="000000"/>
          <w:szCs w:val="28"/>
          <w:lang w:val="uk-UA"/>
        </w:rPr>
        <w:t xml:space="preserve"> пройде 16</w:t>
      </w:r>
      <w:r>
        <w:rPr>
          <w:rFonts w:cs="Times New Roman"/>
          <w:b/>
          <w:color w:val="000000"/>
          <w:szCs w:val="28"/>
          <w:lang w:val="uk-UA"/>
        </w:rPr>
        <w:t xml:space="preserve"> </w:t>
      </w:r>
      <w:r w:rsidRPr="00761F86">
        <w:rPr>
          <w:rFonts w:cs="Times New Roman"/>
          <w:b/>
          <w:color w:val="000000"/>
          <w:szCs w:val="28"/>
          <w:lang w:val="uk-UA"/>
        </w:rPr>
        <w:t>-</w:t>
      </w:r>
      <w:r>
        <w:rPr>
          <w:rFonts w:cs="Times New Roman"/>
          <w:b/>
          <w:color w:val="000000"/>
          <w:szCs w:val="28"/>
          <w:lang w:val="uk-UA"/>
        </w:rPr>
        <w:t xml:space="preserve"> </w:t>
      </w:r>
      <w:r w:rsidRPr="00761F86">
        <w:rPr>
          <w:rFonts w:cs="Times New Roman"/>
          <w:b/>
          <w:color w:val="000000"/>
          <w:szCs w:val="28"/>
          <w:lang w:val="uk-UA"/>
        </w:rPr>
        <w:t>17 травня - що у програмі</w:t>
      </w:r>
      <w:r w:rsidRPr="00761F86">
        <w:rPr>
          <w:rFonts w:cs="Times New Roman"/>
          <w:i/>
          <w:color w:val="000000"/>
          <w:szCs w:val="28"/>
          <w:lang w:val="uk-UA"/>
        </w:rPr>
        <w:t xml:space="preserve"> </w:t>
      </w:r>
      <w:r w:rsidRPr="00761F86">
        <w:rPr>
          <w:rFonts w:cs="Times New Roman"/>
          <w:color w:val="000000"/>
          <w:szCs w:val="28"/>
        </w:rPr>
        <w:t>[</w:t>
      </w:r>
      <w:proofErr w:type="spellStart"/>
      <w:r w:rsidRPr="00761F86">
        <w:rPr>
          <w:rFonts w:cs="Times New Roman"/>
          <w:color w:val="000000"/>
          <w:szCs w:val="28"/>
        </w:rPr>
        <w:t>Електронний</w:t>
      </w:r>
      <w:proofErr w:type="spellEnd"/>
      <w:r w:rsidRPr="00761F86">
        <w:rPr>
          <w:rFonts w:cs="Times New Roman"/>
          <w:color w:val="000000"/>
          <w:szCs w:val="28"/>
        </w:rPr>
        <w:t xml:space="preserve"> ресурс] // </w:t>
      </w:r>
      <w:proofErr w:type="spellStart"/>
      <w:r w:rsidRPr="00761F86">
        <w:rPr>
          <w:rFonts w:cs="Times New Roman"/>
          <w:color w:val="000000"/>
          <w:szCs w:val="28"/>
        </w:rPr>
        <w:t>Укрінформ</w:t>
      </w:r>
      <w:proofErr w:type="spellEnd"/>
      <w:r w:rsidRPr="00761F86">
        <w:rPr>
          <w:rFonts w:cs="Times New Roman"/>
          <w:color w:val="000000"/>
          <w:szCs w:val="28"/>
        </w:rPr>
        <w:t xml:space="preserve"> : [</w:t>
      </w:r>
      <w:proofErr w:type="spellStart"/>
      <w:r w:rsidRPr="00761F86">
        <w:rPr>
          <w:rFonts w:cs="Times New Roman"/>
          <w:color w:val="000000"/>
          <w:szCs w:val="28"/>
        </w:rPr>
        <w:t>укр</w:t>
      </w:r>
      <w:proofErr w:type="spellEnd"/>
      <w:r w:rsidRPr="00761F86">
        <w:rPr>
          <w:rFonts w:cs="Times New Roman"/>
          <w:color w:val="000000"/>
          <w:szCs w:val="28"/>
        </w:rPr>
        <w:t xml:space="preserve">. </w:t>
      </w:r>
      <w:proofErr w:type="spellStart"/>
      <w:r w:rsidRPr="00761F86">
        <w:rPr>
          <w:rFonts w:cs="Times New Roman"/>
          <w:color w:val="000000"/>
          <w:szCs w:val="28"/>
        </w:rPr>
        <w:t>інформ</w:t>
      </w:r>
      <w:proofErr w:type="spellEnd"/>
      <w:r w:rsidRPr="00761F86">
        <w:rPr>
          <w:rFonts w:cs="Times New Roman"/>
          <w:color w:val="000000"/>
          <w:szCs w:val="28"/>
        </w:rPr>
        <w:t>. сайт]. – 202</w:t>
      </w:r>
      <w:r w:rsidRPr="00761F86">
        <w:rPr>
          <w:rFonts w:cs="Times New Roman"/>
          <w:color w:val="000000"/>
          <w:szCs w:val="28"/>
          <w:lang w:val="uk-UA"/>
        </w:rPr>
        <w:t>6</w:t>
      </w:r>
      <w:r w:rsidRPr="00761F86">
        <w:rPr>
          <w:rFonts w:cs="Times New Roman"/>
          <w:color w:val="000000"/>
          <w:szCs w:val="28"/>
        </w:rPr>
        <w:t xml:space="preserve">. – </w:t>
      </w:r>
      <w:r w:rsidRPr="00761F86">
        <w:rPr>
          <w:rFonts w:cs="Times New Roman"/>
          <w:color w:val="000000"/>
          <w:szCs w:val="28"/>
          <w:lang w:val="uk-UA"/>
        </w:rPr>
        <w:t>10 трав</w:t>
      </w:r>
      <w:r w:rsidRPr="00761F86">
        <w:rPr>
          <w:rFonts w:cs="Times New Roman"/>
          <w:color w:val="000000"/>
          <w:szCs w:val="28"/>
        </w:rPr>
        <w:t xml:space="preserve">. – </w:t>
      </w:r>
      <w:proofErr w:type="spellStart"/>
      <w:r w:rsidRPr="00761F86">
        <w:rPr>
          <w:rFonts w:cs="Times New Roman"/>
          <w:color w:val="000000"/>
          <w:szCs w:val="28"/>
        </w:rPr>
        <w:t>Електрон</w:t>
      </w:r>
      <w:proofErr w:type="spellEnd"/>
      <w:r w:rsidRPr="00761F86">
        <w:rPr>
          <w:rFonts w:cs="Times New Roman"/>
          <w:color w:val="000000"/>
          <w:szCs w:val="28"/>
        </w:rPr>
        <w:t xml:space="preserve">. </w:t>
      </w:r>
      <w:proofErr w:type="spellStart"/>
      <w:r w:rsidRPr="00761F86">
        <w:rPr>
          <w:rFonts w:cs="Times New Roman"/>
          <w:color w:val="000000"/>
          <w:szCs w:val="28"/>
        </w:rPr>
        <w:t>дані</w:t>
      </w:r>
      <w:proofErr w:type="spellEnd"/>
      <w:r w:rsidRPr="00761F86">
        <w:rPr>
          <w:rFonts w:cs="Times New Roman"/>
          <w:color w:val="000000"/>
          <w:szCs w:val="28"/>
        </w:rPr>
        <w:t>.</w:t>
      </w:r>
      <w:r w:rsidRPr="00761F86">
        <w:rPr>
          <w:rFonts w:cs="Times New Roman"/>
          <w:color w:val="000000"/>
          <w:szCs w:val="28"/>
          <w:lang w:val="uk-UA"/>
        </w:rPr>
        <w:t xml:space="preserve"> </w:t>
      </w:r>
      <w:r w:rsidRPr="00761F86">
        <w:rPr>
          <w:rFonts w:cs="Times New Roman"/>
          <w:i/>
          <w:color w:val="000000"/>
          <w:szCs w:val="28"/>
          <w:lang w:val="uk-UA"/>
        </w:rPr>
        <w:t>Висвітлено програму XIV книжкового фестивалю «</w:t>
      </w:r>
      <w:proofErr w:type="spellStart"/>
      <w:r w:rsidRPr="00761F86">
        <w:rPr>
          <w:rFonts w:cs="Times New Roman"/>
          <w:i/>
          <w:color w:val="000000"/>
          <w:szCs w:val="28"/>
          <w:lang w:val="uk-UA"/>
        </w:rPr>
        <w:t>VinBookFest</w:t>
      </w:r>
      <w:proofErr w:type="spellEnd"/>
      <w:r w:rsidRPr="00761F86">
        <w:rPr>
          <w:rFonts w:cs="Times New Roman"/>
          <w:i/>
          <w:color w:val="000000"/>
          <w:szCs w:val="28"/>
          <w:lang w:val="uk-UA"/>
        </w:rPr>
        <w:t xml:space="preserve">», що відбудеться у Вінниці 16 – 17 травня. Подія позиціонується як важлива культурна платформа, спрямована на </w:t>
      </w:r>
      <w:r w:rsidRPr="00761F86">
        <w:rPr>
          <w:rFonts w:cs="Times New Roman"/>
          <w:i/>
          <w:color w:val="000000"/>
          <w:szCs w:val="28"/>
          <w:lang w:val="uk-UA"/>
        </w:rPr>
        <w:lastRenderedPageBreak/>
        <w:t>популяризацію читання, підтримку українських видавництв і розвиток сучасного літературного середовища. Зазначено, що фестиваль об’єднає близько 80 авторів і 20 видавництв та включатиме понад 50 подій: літературні зустрічі, презентації книг, панельні дискусії, автограф-сесії та інтерактивні простори. Окрему увагу приділено тематичним локаціям, таким як книжковий павільйон, простір для спілкування з авторами та дитячі активності. Підкреслено соціокультурне значення «</w:t>
      </w:r>
      <w:proofErr w:type="spellStart"/>
      <w:r w:rsidRPr="00761F86">
        <w:rPr>
          <w:rFonts w:cs="Times New Roman"/>
          <w:i/>
          <w:color w:val="000000"/>
          <w:szCs w:val="28"/>
          <w:lang w:val="uk-UA"/>
        </w:rPr>
        <w:t>VinBookFest</w:t>
      </w:r>
      <w:proofErr w:type="spellEnd"/>
      <w:r w:rsidRPr="00761F86">
        <w:rPr>
          <w:rFonts w:cs="Times New Roman"/>
          <w:i/>
          <w:color w:val="000000"/>
          <w:szCs w:val="28"/>
          <w:lang w:val="uk-UA"/>
        </w:rPr>
        <w:t>» як майданчика для розвитку читання, підтримки української книги та формування сучасної культурної ідентичності.</w:t>
      </w:r>
      <w:r w:rsidRPr="00761F86">
        <w:rPr>
          <w:rFonts w:cs="Times New Roman"/>
          <w:color w:val="000000"/>
          <w:szCs w:val="28"/>
          <w:lang w:val="uk-UA"/>
        </w:rPr>
        <w:t xml:space="preserve"> Текст: </w:t>
      </w:r>
      <w:hyperlink r:id="rId33" w:history="1">
        <w:r w:rsidRPr="00761F86">
          <w:rPr>
            <w:rStyle w:val="a3"/>
            <w:rFonts w:cs="Times New Roman"/>
            <w:szCs w:val="28"/>
            <w:lang w:val="uk-UA"/>
          </w:rPr>
          <w:t>https://www.ukrinform.ua/rubric-culture/4121633-xiv-knizkovij-festival-vinbookfest-projde-1617-travna-so-u-programi.html</w:t>
        </w:r>
      </w:hyperlink>
    </w:p>
    <w:p w:rsidR="00761F86" w:rsidRPr="00895B81" w:rsidRDefault="00761F86" w:rsidP="00761F86">
      <w:pPr>
        <w:pStyle w:val="a7"/>
        <w:spacing w:after="120" w:line="360" w:lineRule="auto"/>
        <w:ind w:left="567"/>
        <w:jc w:val="both"/>
        <w:rPr>
          <w:bCs/>
          <w:color w:val="000000"/>
          <w:szCs w:val="28"/>
          <w:lang w:val="uk-UA"/>
        </w:rPr>
      </w:pPr>
    </w:p>
    <w:p w:rsidR="00AC4BA9" w:rsidRPr="00615A06" w:rsidRDefault="008D410D" w:rsidP="00AC4BA9">
      <w:pPr>
        <w:rPr>
          <w:rFonts w:cs="Times New Roman"/>
          <w:sz w:val="24"/>
          <w:szCs w:val="24"/>
          <w:lang w:val="uk-UA"/>
        </w:rPr>
      </w:pPr>
      <w:r>
        <w:rPr>
          <w:rFonts w:cs="Times New Roman"/>
          <w:b/>
          <w:sz w:val="24"/>
          <w:szCs w:val="24"/>
          <w:lang w:val="uk-UA"/>
        </w:rPr>
        <w:t>15</w:t>
      </w:r>
      <w:r w:rsidR="00AC4BA9" w:rsidRPr="00615A06">
        <w:rPr>
          <w:rFonts w:cs="Times New Roman"/>
          <w:b/>
          <w:sz w:val="24"/>
          <w:szCs w:val="24"/>
          <w:lang w:val="uk-UA"/>
        </w:rPr>
        <w:t>.0</w:t>
      </w:r>
      <w:r w:rsidR="009963E7">
        <w:rPr>
          <w:rFonts w:cs="Times New Roman"/>
          <w:b/>
          <w:sz w:val="24"/>
          <w:szCs w:val="24"/>
          <w:lang w:val="uk-UA"/>
        </w:rPr>
        <w:t>5</w:t>
      </w:r>
      <w:r w:rsidR="00AC4BA9" w:rsidRPr="00615A06">
        <w:rPr>
          <w:rFonts w:cs="Times New Roman"/>
          <w:b/>
          <w:sz w:val="24"/>
          <w:szCs w:val="24"/>
          <w:lang w:val="uk-UA"/>
        </w:rPr>
        <w:t>.2026.</w:t>
      </w:r>
      <w:r w:rsidR="00AC4BA9" w:rsidRPr="00615A06">
        <w:rPr>
          <w:rFonts w:cs="Times New Roman"/>
          <w:b/>
          <w:sz w:val="24"/>
          <w:szCs w:val="24"/>
        </w:rPr>
        <w:t xml:space="preserve"> </w:t>
      </w:r>
    </w:p>
    <w:p w:rsidR="00CB4A51" w:rsidRPr="00CB4A51" w:rsidRDefault="00CB4A51" w:rsidP="00CB4A51">
      <w:pPr>
        <w:spacing w:after="120"/>
        <w:jc w:val="both"/>
        <w:rPr>
          <w:rFonts w:eastAsia="Times New Roman" w:cs="Times New Roman"/>
          <w:sz w:val="24"/>
          <w:szCs w:val="24"/>
          <w:lang w:eastAsia="ru-RU"/>
        </w:rPr>
      </w:pPr>
      <w:proofErr w:type="spellStart"/>
      <w:r w:rsidRPr="00CB4A51">
        <w:rPr>
          <w:rFonts w:eastAsia="Times New Roman" w:cs="Times New Roman"/>
          <w:b/>
          <w:bCs/>
          <w:color w:val="000000"/>
          <w:sz w:val="24"/>
          <w:szCs w:val="24"/>
          <w:lang w:eastAsia="ru-RU"/>
        </w:rPr>
        <w:t>Укладач</w:t>
      </w:r>
      <w:proofErr w:type="spellEnd"/>
      <w:r w:rsidRPr="00CB4A51">
        <w:rPr>
          <w:rFonts w:eastAsia="Times New Roman" w:cs="Times New Roman"/>
          <w:b/>
          <w:bCs/>
          <w:color w:val="000000"/>
          <w:sz w:val="24"/>
          <w:szCs w:val="24"/>
          <w:lang w:eastAsia="ru-RU"/>
        </w:rPr>
        <w:t xml:space="preserve">: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sectPr w:rsidR="00CB4A51" w:rsidRPr="00CB4A51" w:rsidSect="006E32A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6C" w:rsidRDefault="0003536C" w:rsidP="00CB645B">
      <w:pPr>
        <w:spacing w:after="0"/>
      </w:pPr>
      <w:r>
        <w:separator/>
      </w:r>
    </w:p>
  </w:endnote>
  <w:endnote w:type="continuationSeparator" w:id="0">
    <w:p w:rsidR="0003536C" w:rsidRDefault="0003536C" w:rsidP="00CB6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33546"/>
      <w:docPartObj>
        <w:docPartGallery w:val="Page Numbers (Bottom of Page)"/>
        <w:docPartUnique/>
      </w:docPartObj>
    </w:sdtPr>
    <w:sdtEndPr/>
    <w:sdtContent>
      <w:p w:rsidR="00CB645B" w:rsidRDefault="00CB645B">
        <w:pPr>
          <w:pStyle w:val="ab"/>
          <w:jc w:val="right"/>
        </w:pPr>
        <w:r>
          <w:fldChar w:fldCharType="begin"/>
        </w:r>
        <w:r>
          <w:instrText>PAGE   \* MERGEFORMAT</w:instrText>
        </w:r>
        <w:r>
          <w:fldChar w:fldCharType="separate"/>
        </w:r>
        <w:r w:rsidR="007B0271" w:rsidRPr="007B0271">
          <w:rPr>
            <w:noProof/>
            <w:lang w:val="uk-UA"/>
          </w:rPr>
          <w:t>1</w:t>
        </w:r>
        <w:r>
          <w:fldChar w:fldCharType="end"/>
        </w:r>
      </w:p>
    </w:sdtContent>
  </w:sdt>
  <w:p w:rsidR="00CB645B" w:rsidRDefault="00CB64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6C" w:rsidRDefault="0003536C" w:rsidP="00CB645B">
      <w:pPr>
        <w:spacing w:after="0"/>
      </w:pPr>
      <w:r>
        <w:separator/>
      </w:r>
    </w:p>
  </w:footnote>
  <w:footnote w:type="continuationSeparator" w:id="0">
    <w:p w:rsidR="0003536C" w:rsidRDefault="0003536C" w:rsidP="00CB64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B1066"/>
    <w:multiLevelType w:val="hybridMultilevel"/>
    <w:tmpl w:val="434410F0"/>
    <w:lvl w:ilvl="0" w:tplc="2FEE42C4">
      <w:start w:val="1"/>
      <w:numFmt w:val="decimal"/>
      <w:lvlText w:val="%1."/>
      <w:lvlJc w:val="left"/>
      <w:pPr>
        <w:ind w:left="720" w:hanging="360"/>
      </w:pPr>
      <w:rPr>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20584"/>
    <w:multiLevelType w:val="hybridMultilevel"/>
    <w:tmpl w:val="937A231A"/>
    <w:lvl w:ilvl="0" w:tplc="11F659A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A43AD"/>
    <w:multiLevelType w:val="hybridMultilevel"/>
    <w:tmpl w:val="A6E07842"/>
    <w:lvl w:ilvl="0" w:tplc="F00C912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C03C6"/>
    <w:multiLevelType w:val="hybridMultilevel"/>
    <w:tmpl w:val="EE6893CE"/>
    <w:lvl w:ilvl="0" w:tplc="D6B67FFE">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232D38"/>
    <w:multiLevelType w:val="hybridMultilevel"/>
    <w:tmpl w:val="1338C4D2"/>
    <w:lvl w:ilvl="0" w:tplc="4B825156">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8"/>
  </w:num>
  <w:num w:numId="4">
    <w:abstractNumId w:val="1"/>
  </w:num>
  <w:num w:numId="5">
    <w:abstractNumId w:val="11"/>
  </w:num>
  <w:num w:numId="6">
    <w:abstractNumId w:val="14"/>
  </w:num>
  <w:num w:numId="7">
    <w:abstractNumId w:val="3"/>
  </w:num>
  <w:num w:numId="8">
    <w:abstractNumId w:val="9"/>
  </w:num>
  <w:num w:numId="9">
    <w:abstractNumId w:val="13"/>
  </w:num>
  <w:num w:numId="10">
    <w:abstractNumId w:val="0"/>
  </w:num>
  <w:num w:numId="11">
    <w:abstractNumId w:val="6"/>
  </w:num>
  <w:num w:numId="12">
    <w:abstractNumId w:val="23"/>
  </w:num>
  <w:num w:numId="13">
    <w:abstractNumId w:val="16"/>
  </w:num>
  <w:num w:numId="14">
    <w:abstractNumId w:val="22"/>
  </w:num>
  <w:num w:numId="15">
    <w:abstractNumId w:val="20"/>
  </w:num>
  <w:num w:numId="16">
    <w:abstractNumId w:val="10"/>
  </w:num>
  <w:num w:numId="17">
    <w:abstractNumId w:val="21"/>
  </w:num>
  <w:num w:numId="18">
    <w:abstractNumId w:val="19"/>
  </w:num>
  <w:num w:numId="19">
    <w:abstractNumId w:val="2"/>
  </w:num>
  <w:num w:numId="20">
    <w:abstractNumId w:val="12"/>
  </w:num>
  <w:num w:numId="21">
    <w:abstractNumId w:val="17"/>
  </w:num>
  <w:num w:numId="22">
    <w:abstractNumId w:val="15"/>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07AF"/>
    <w:rsid w:val="00032FC8"/>
    <w:rsid w:val="0003536C"/>
    <w:rsid w:val="000443F7"/>
    <w:rsid w:val="00045C24"/>
    <w:rsid w:val="00070246"/>
    <w:rsid w:val="00090846"/>
    <w:rsid w:val="00094803"/>
    <w:rsid w:val="00096565"/>
    <w:rsid w:val="00096E62"/>
    <w:rsid w:val="000A5F10"/>
    <w:rsid w:val="000B603A"/>
    <w:rsid w:val="000B719C"/>
    <w:rsid w:val="000C78C1"/>
    <w:rsid w:val="000C7C49"/>
    <w:rsid w:val="000E1249"/>
    <w:rsid w:val="000E3714"/>
    <w:rsid w:val="000F7170"/>
    <w:rsid w:val="0011374B"/>
    <w:rsid w:val="0012534A"/>
    <w:rsid w:val="00133EFE"/>
    <w:rsid w:val="00141DEC"/>
    <w:rsid w:val="00145C19"/>
    <w:rsid w:val="00147EFA"/>
    <w:rsid w:val="001537DF"/>
    <w:rsid w:val="00154FD6"/>
    <w:rsid w:val="00155AAB"/>
    <w:rsid w:val="00157E13"/>
    <w:rsid w:val="00161E95"/>
    <w:rsid w:val="00181832"/>
    <w:rsid w:val="00184B6C"/>
    <w:rsid w:val="001C43CE"/>
    <w:rsid w:val="001C670D"/>
    <w:rsid w:val="001D19CE"/>
    <w:rsid w:val="001E7AF3"/>
    <w:rsid w:val="001F2CCF"/>
    <w:rsid w:val="002059D5"/>
    <w:rsid w:val="00207E8A"/>
    <w:rsid w:val="002239C1"/>
    <w:rsid w:val="00241847"/>
    <w:rsid w:val="00252EA4"/>
    <w:rsid w:val="0027315C"/>
    <w:rsid w:val="002A09F3"/>
    <w:rsid w:val="002B156D"/>
    <w:rsid w:val="002D062A"/>
    <w:rsid w:val="002D221D"/>
    <w:rsid w:val="002D2449"/>
    <w:rsid w:val="002D29ED"/>
    <w:rsid w:val="002D678A"/>
    <w:rsid w:val="002D6871"/>
    <w:rsid w:val="0030232C"/>
    <w:rsid w:val="00317FD5"/>
    <w:rsid w:val="003509CE"/>
    <w:rsid w:val="00362D00"/>
    <w:rsid w:val="00374EEF"/>
    <w:rsid w:val="00384D97"/>
    <w:rsid w:val="003871E2"/>
    <w:rsid w:val="003A04AA"/>
    <w:rsid w:val="003B2EDD"/>
    <w:rsid w:val="003C09CB"/>
    <w:rsid w:val="003C7151"/>
    <w:rsid w:val="003D3713"/>
    <w:rsid w:val="003D3CE7"/>
    <w:rsid w:val="003E0C75"/>
    <w:rsid w:val="003E554D"/>
    <w:rsid w:val="003F5760"/>
    <w:rsid w:val="003F769C"/>
    <w:rsid w:val="003F77FE"/>
    <w:rsid w:val="004001F3"/>
    <w:rsid w:val="00410E80"/>
    <w:rsid w:val="00411289"/>
    <w:rsid w:val="00412BF6"/>
    <w:rsid w:val="00412EC6"/>
    <w:rsid w:val="00414E13"/>
    <w:rsid w:val="00421299"/>
    <w:rsid w:val="004376AE"/>
    <w:rsid w:val="0044336D"/>
    <w:rsid w:val="0045084B"/>
    <w:rsid w:val="00461A3F"/>
    <w:rsid w:val="00481AAC"/>
    <w:rsid w:val="0048495C"/>
    <w:rsid w:val="0048542A"/>
    <w:rsid w:val="004A49FE"/>
    <w:rsid w:val="004B3554"/>
    <w:rsid w:val="004C27E9"/>
    <w:rsid w:val="004C38EA"/>
    <w:rsid w:val="004D6262"/>
    <w:rsid w:val="004E37CF"/>
    <w:rsid w:val="004F0983"/>
    <w:rsid w:val="005065A5"/>
    <w:rsid w:val="005114C2"/>
    <w:rsid w:val="005115EE"/>
    <w:rsid w:val="00513F10"/>
    <w:rsid w:val="005144D5"/>
    <w:rsid w:val="00515FAD"/>
    <w:rsid w:val="005270DF"/>
    <w:rsid w:val="00530995"/>
    <w:rsid w:val="005402AD"/>
    <w:rsid w:val="00544547"/>
    <w:rsid w:val="00550744"/>
    <w:rsid w:val="0056216A"/>
    <w:rsid w:val="005844F6"/>
    <w:rsid w:val="00586511"/>
    <w:rsid w:val="00595BCD"/>
    <w:rsid w:val="005B0D1F"/>
    <w:rsid w:val="005C1525"/>
    <w:rsid w:val="005D4E4D"/>
    <w:rsid w:val="005E1E67"/>
    <w:rsid w:val="005F7E93"/>
    <w:rsid w:val="00610CA3"/>
    <w:rsid w:val="00615A06"/>
    <w:rsid w:val="00633AD4"/>
    <w:rsid w:val="00650669"/>
    <w:rsid w:val="00651C03"/>
    <w:rsid w:val="00657A41"/>
    <w:rsid w:val="006622A7"/>
    <w:rsid w:val="00663B92"/>
    <w:rsid w:val="00666475"/>
    <w:rsid w:val="00683114"/>
    <w:rsid w:val="006854DC"/>
    <w:rsid w:val="006B4B8D"/>
    <w:rsid w:val="006C096B"/>
    <w:rsid w:val="006C5CD2"/>
    <w:rsid w:val="006E2A00"/>
    <w:rsid w:val="006E32A3"/>
    <w:rsid w:val="006F2538"/>
    <w:rsid w:val="007014CC"/>
    <w:rsid w:val="00702DE1"/>
    <w:rsid w:val="00703CA7"/>
    <w:rsid w:val="0070615A"/>
    <w:rsid w:val="00710095"/>
    <w:rsid w:val="00713299"/>
    <w:rsid w:val="00723FE1"/>
    <w:rsid w:val="00727CF2"/>
    <w:rsid w:val="00732209"/>
    <w:rsid w:val="007409AE"/>
    <w:rsid w:val="007409C4"/>
    <w:rsid w:val="00754B5D"/>
    <w:rsid w:val="00755793"/>
    <w:rsid w:val="00755A79"/>
    <w:rsid w:val="00761F86"/>
    <w:rsid w:val="00790D90"/>
    <w:rsid w:val="007A30E0"/>
    <w:rsid w:val="007B0271"/>
    <w:rsid w:val="007B158F"/>
    <w:rsid w:val="007C5901"/>
    <w:rsid w:val="007D32D6"/>
    <w:rsid w:val="007F04CA"/>
    <w:rsid w:val="00810A2C"/>
    <w:rsid w:val="00816810"/>
    <w:rsid w:val="0082367C"/>
    <w:rsid w:val="00823FE8"/>
    <w:rsid w:val="00826FEF"/>
    <w:rsid w:val="00846003"/>
    <w:rsid w:val="008515CB"/>
    <w:rsid w:val="00860277"/>
    <w:rsid w:val="008629D7"/>
    <w:rsid w:val="008724C8"/>
    <w:rsid w:val="00883ADF"/>
    <w:rsid w:val="008913B3"/>
    <w:rsid w:val="00895B81"/>
    <w:rsid w:val="008B498F"/>
    <w:rsid w:val="008B508E"/>
    <w:rsid w:val="008D410D"/>
    <w:rsid w:val="00900F1B"/>
    <w:rsid w:val="00902447"/>
    <w:rsid w:val="00904C93"/>
    <w:rsid w:val="00912C73"/>
    <w:rsid w:val="00923B77"/>
    <w:rsid w:val="0092755F"/>
    <w:rsid w:val="00947BB1"/>
    <w:rsid w:val="00960BC1"/>
    <w:rsid w:val="00966EF2"/>
    <w:rsid w:val="009711F3"/>
    <w:rsid w:val="00974A06"/>
    <w:rsid w:val="00982566"/>
    <w:rsid w:val="009841B9"/>
    <w:rsid w:val="00990DC8"/>
    <w:rsid w:val="009927CB"/>
    <w:rsid w:val="009963E7"/>
    <w:rsid w:val="009977C1"/>
    <w:rsid w:val="009A6118"/>
    <w:rsid w:val="009B22EC"/>
    <w:rsid w:val="009B4682"/>
    <w:rsid w:val="009C2FE7"/>
    <w:rsid w:val="009D33AE"/>
    <w:rsid w:val="009D4D7B"/>
    <w:rsid w:val="009E5623"/>
    <w:rsid w:val="009F4BF2"/>
    <w:rsid w:val="00A106A2"/>
    <w:rsid w:val="00A1639D"/>
    <w:rsid w:val="00A238B2"/>
    <w:rsid w:val="00A32974"/>
    <w:rsid w:val="00A35B84"/>
    <w:rsid w:val="00A43101"/>
    <w:rsid w:val="00A4378D"/>
    <w:rsid w:val="00A56596"/>
    <w:rsid w:val="00A84140"/>
    <w:rsid w:val="00AC1418"/>
    <w:rsid w:val="00AC4BA9"/>
    <w:rsid w:val="00AC5A24"/>
    <w:rsid w:val="00AD6D34"/>
    <w:rsid w:val="00AE2E0F"/>
    <w:rsid w:val="00AF24E8"/>
    <w:rsid w:val="00AF2659"/>
    <w:rsid w:val="00AF3811"/>
    <w:rsid w:val="00AF7701"/>
    <w:rsid w:val="00B0048D"/>
    <w:rsid w:val="00B0079F"/>
    <w:rsid w:val="00B16A68"/>
    <w:rsid w:val="00B505BB"/>
    <w:rsid w:val="00B50917"/>
    <w:rsid w:val="00B54BA7"/>
    <w:rsid w:val="00B63C56"/>
    <w:rsid w:val="00B64303"/>
    <w:rsid w:val="00B81C98"/>
    <w:rsid w:val="00B9285A"/>
    <w:rsid w:val="00BA0A60"/>
    <w:rsid w:val="00BA367E"/>
    <w:rsid w:val="00BC116C"/>
    <w:rsid w:val="00BC6F2E"/>
    <w:rsid w:val="00BD3582"/>
    <w:rsid w:val="00BD534E"/>
    <w:rsid w:val="00BE0D54"/>
    <w:rsid w:val="00BE4918"/>
    <w:rsid w:val="00BF54EC"/>
    <w:rsid w:val="00C0577B"/>
    <w:rsid w:val="00C0659F"/>
    <w:rsid w:val="00C10915"/>
    <w:rsid w:val="00C17CAC"/>
    <w:rsid w:val="00C25A34"/>
    <w:rsid w:val="00C35624"/>
    <w:rsid w:val="00C36F35"/>
    <w:rsid w:val="00C514CC"/>
    <w:rsid w:val="00C52640"/>
    <w:rsid w:val="00C616BA"/>
    <w:rsid w:val="00C72DB6"/>
    <w:rsid w:val="00C7359C"/>
    <w:rsid w:val="00C94501"/>
    <w:rsid w:val="00CA2E40"/>
    <w:rsid w:val="00CB4A51"/>
    <w:rsid w:val="00CB645B"/>
    <w:rsid w:val="00CC1D1C"/>
    <w:rsid w:val="00CD3AC6"/>
    <w:rsid w:val="00CD740E"/>
    <w:rsid w:val="00CD7B25"/>
    <w:rsid w:val="00CD7BFC"/>
    <w:rsid w:val="00CF2670"/>
    <w:rsid w:val="00CF67CF"/>
    <w:rsid w:val="00D00995"/>
    <w:rsid w:val="00D13BD5"/>
    <w:rsid w:val="00D16CB1"/>
    <w:rsid w:val="00D2100F"/>
    <w:rsid w:val="00D270A2"/>
    <w:rsid w:val="00D44B5A"/>
    <w:rsid w:val="00D91A3D"/>
    <w:rsid w:val="00D93523"/>
    <w:rsid w:val="00DA27E7"/>
    <w:rsid w:val="00DC549F"/>
    <w:rsid w:val="00DD5F6C"/>
    <w:rsid w:val="00DE153C"/>
    <w:rsid w:val="00DE1F30"/>
    <w:rsid w:val="00DE3C6F"/>
    <w:rsid w:val="00DF40D3"/>
    <w:rsid w:val="00E158EE"/>
    <w:rsid w:val="00E21DAE"/>
    <w:rsid w:val="00E24D4A"/>
    <w:rsid w:val="00E41AEC"/>
    <w:rsid w:val="00E47BE9"/>
    <w:rsid w:val="00E51EC2"/>
    <w:rsid w:val="00E52625"/>
    <w:rsid w:val="00E81471"/>
    <w:rsid w:val="00E87B1D"/>
    <w:rsid w:val="00E9756A"/>
    <w:rsid w:val="00E97A3C"/>
    <w:rsid w:val="00EA0805"/>
    <w:rsid w:val="00EB0EDD"/>
    <w:rsid w:val="00EB2B15"/>
    <w:rsid w:val="00EC0A58"/>
    <w:rsid w:val="00EC7390"/>
    <w:rsid w:val="00ED2B6C"/>
    <w:rsid w:val="00ED3DD8"/>
    <w:rsid w:val="00ED4F47"/>
    <w:rsid w:val="00ED5A07"/>
    <w:rsid w:val="00EE16B4"/>
    <w:rsid w:val="00EF254C"/>
    <w:rsid w:val="00F17321"/>
    <w:rsid w:val="00F17536"/>
    <w:rsid w:val="00F2318B"/>
    <w:rsid w:val="00F305D9"/>
    <w:rsid w:val="00F40069"/>
    <w:rsid w:val="00F45426"/>
    <w:rsid w:val="00F63902"/>
    <w:rsid w:val="00F90F6D"/>
    <w:rsid w:val="00FB634D"/>
    <w:rsid w:val="00FD1790"/>
    <w:rsid w:val="00FD2191"/>
    <w:rsid w:val="00FD5FAB"/>
    <w:rsid w:val="00FE249B"/>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 w:type="character" w:customStyle="1" w:styleId="whitespace-normal">
    <w:name w:val="whitespace-normal"/>
    <w:basedOn w:val="a0"/>
    <w:rsid w:val="00651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 w:type="character" w:customStyle="1" w:styleId="whitespace-normal">
    <w:name w:val="whitespace-normal"/>
    <w:basedOn w:val="a0"/>
    <w:rsid w:val="0065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921">
      <w:bodyDiv w:val="1"/>
      <w:marLeft w:val="0"/>
      <w:marRight w:val="0"/>
      <w:marTop w:val="0"/>
      <w:marBottom w:val="0"/>
      <w:divBdr>
        <w:top w:val="none" w:sz="0" w:space="0" w:color="auto"/>
        <w:left w:val="none" w:sz="0" w:space="0" w:color="auto"/>
        <w:bottom w:val="none" w:sz="0" w:space="0" w:color="auto"/>
        <w:right w:val="none" w:sz="0" w:space="0" w:color="auto"/>
      </w:divBdr>
    </w:div>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464275901">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59189702">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1196213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128402956">
      <w:bodyDiv w:val="1"/>
      <w:marLeft w:val="0"/>
      <w:marRight w:val="0"/>
      <w:marTop w:val="0"/>
      <w:marBottom w:val="0"/>
      <w:divBdr>
        <w:top w:val="none" w:sz="0" w:space="0" w:color="auto"/>
        <w:left w:val="none" w:sz="0" w:space="0" w:color="auto"/>
        <w:bottom w:val="none" w:sz="0" w:space="0" w:color="auto"/>
        <w:right w:val="none" w:sz="0" w:space="0" w:color="auto"/>
      </w:divBdr>
    </w:div>
    <w:div w:id="1231228279">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298946858">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ytomo.com/vydavnytstvo-veselka-onovlennia-loho-tse-shche-ne-ostatochne-rishennia/" TargetMode="External"/><Relationship Id="rId18" Type="http://schemas.openxmlformats.org/officeDocument/2006/relationships/hyperlink" Target="https://chytomo.com/vydavnytstvo-ranok-otrymalo-status-krytychno-vazhlyvoho-pidpryiemstva/" TargetMode="External"/><Relationship Id="rId26" Type="http://schemas.openxmlformats.org/officeDocument/2006/relationships/hyperlink" Target="https://zn.ua/ukr/TECHNOLOGIES/najbilshi-vidavtsi-ssha-podali-do-sudu-na-meta-cherez-navchannja-shi-na-piratskikh-knihakh.html" TargetMode="External"/><Relationship Id="rId3" Type="http://schemas.microsoft.com/office/2007/relationships/stylesWithEffects" Target="stylesWithEffects.xml"/><Relationship Id="rId21" Type="http://schemas.openxmlformats.org/officeDocument/2006/relationships/hyperlink" Target="https://chytomo.com/knyzhkovyj-arsenal-2026-oholosyv-prohra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hytomo.com/chy-budut-dorozhchaty-knyzhky-ekspkrty-pro-tsiny-naftu-j-vijnu/" TargetMode="External"/><Relationship Id="rId17" Type="http://schemas.openxmlformats.org/officeDocument/2006/relationships/hyperlink" Target="https://www.ukrinform.ua/rubric-culture/4115354-v-ukraini-zablokuvali-se-sist-onlajnknigaren-aki-prodavali-rosijski-vidanna.html" TargetMode="External"/><Relationship Id="rId25" Type="http://schemas.openxmlformats.org/officeDocument/2006/relationships/hyperlink" Target="https://chytomo.com/na-knyzhkovij-kraini-zibraly-ponad-1500-knyzhok-dlia-vijskovykh-i-shche-400-dlia-silskykh-bibliotek/" TargetMode="External"/><Relationship Id="rId33" Type="http://schemas.openxmlformats.org/officeDocument/2006/relationships/hyperlink" Target="https://www.ukrinform.ua/rubric-culture/4121633-xiv-knizkovij-festival-vinbookfest-projde-1617-travna-so-u-programi.html" TargetMode="External"/><Relationship Id="rId2" Type="http://schemas.openxmlformats.org/officeDocument/2006/relationships/styles" Target="styles.xml"/><Relationship Id="rId16" Type="http://schemas.openxmlformats.org/officeDocument/2006/relationships/hyperlink" Target="https://detector.media/infospace/article/249673/2026-05-12-media-pro-knyzhky-chytomo-rozshyryuie-spilnotu-pidpysnykiv/" TargetMode="External"/><Relationship Id="rId20" Type="http://schemas.openxmlformats.org/officeDocument/2006/relationships/hyperlink" Target="https://www.ukrinform.ua/rubric-culture/4119474-zabuzko-v-amsterdami-prezentuvalaromanmuzej-pokinutih-sekretiv-niderlandskou.html" TargetMode="External"/><Relationship Id="rId29" Type="http://schemas.openxmlformats.org/officeDocument/2006/relationships/hyperlink" Target="https://detector.media/infospace/article/249630/2026-05-10-yuni-ukraintsi-kupyly-knyzhok-na-ponad-250-mln-gryven-za-programoyu-ieknyg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aktor-zhan-reno-napysav-knyzhku-pro-vykradenykh-rosiieiu-ukrainskykh-ditej/" TargetMode="External"/><Relationship Id="rId24" Type="http://schemas.openxmlformats.org/officeDocument/2006/relationships/hyperlink" Target="https://economyandsociety.in.ua/index.php/journal/article/view/7712/7689" TargetMode="External"/><Relationship Id="rId32" Type="http://schemas.openxmlformats.org/officeDocument/2006/relationships/hyperlink" Target="https://chytomo.com/koly-moi-virshi-chytaiut-v-okopakh-hotova-rady-tsoho-zhyty-lina-kostenko-prezentuvala-zbirku-viter-iz-marsa/" TargetMode="External"/><Relationship Id="rId5" Type="http://schemas.openxmlformats.org/officeDocument/2006/relationships/webSettings" Target="webSettings.xml"/><Relationship Id="rId15" Type="http://schemas.openxmlformats.org/officeDocument/2006/relationships/hyperlink" Target="https://detector.media/infospace/article/249452/2026-05-01-derzhkomteleradio-vnis-do-pereliku-zaboronenykh-11-antyukrainskykh-vydan/" TargetMode="External"/><Relationship Id="rId23" Type="http://schemas.openxmlformats.org/officeDocument/2006/relationships/hyperlink" Target="https://economyandsociety.in.ua/index.php/journal/article/view/7547/7511" TargetMode="External"/><Relationship Id="rId28" Type="http://schemas.openxmlformats.org/officeDocument/2006/relationships/hyperlink" Target="https://detector.media/infospace/article/249472/2026-05-02-vydavnycha-asotsiatsiya-pochala-publikatsiyu-reytyngu-prodazhiv-v-ukrainskykh-knygarnyakh/" TargetMode="External"/><Relationship Id="rId36" Type="http://schemas.openxmlformats.org/officeDocument/2006/relationships/theme" Target="theme/theme1.xml"/><Relationship Id="rId10" Type="http://schemas.openxmlformats.org/officeDocument/2006/relationships/hyperlink" Target="http://nplu.org/article.php?id=423&amp;subject=3" TargetMode="External"/><Relationship Id="rId19" Type="http://schemas.openxmlformats.org/officeDocument/2006/relationships/hyperlink" Target="https://chytomo.com/folio-vidkryvaie-knyharniu-hrushevskyj-v-tomu-zh-prymishchenni-shcho-j-naukova-dumka/" TargetMode="External"/><Relationship Id="rId31" Type="http://schemas.openxmlformats.org/officeDocument/2006/relationships/hyperlink" Target="https://chytomo.com/ukraintsi-spozhyvaiut-osvitnij-kontent-i-novyny-ukrainskoiu-movoiu-opytuvanni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ytomo.com/do-elektronnoho-reiestru-vydavtsiv-podaly-majzhe-900-zaiav/" TargetMode="External"/><Relationship Id="rId22" Type="http://schemas.openxmlformats.org/officeDocument/2006/relationships/hyperlink" Target="https://chytomo.com/vyjshov-drukom-pershyj-tom-povnoho-zibrannia-tvoriv-vasylia-stusa/" TargetMode="External"/><Relationship Id="rId27" Type="http://schemas.openxmlformats.org/officeDocument/2006/relationships/hyperlink" Target="https://chytomo.com/oleksandra-koval-nazvala-sumu-neobkhidnu-dlia-povnotsinnoi-roboty-uik/" TargetMode="External"/><Relationship Id="rId30" Type="http://schemas.openxmlformats.org/officeDocument/2006/relationships/hyperlink" Target="https://chytomo.com/premiia-knyzhkovykh-bloheriv-oholosyla-peremozhtsiv-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4671</Words>
  <Characters>26627</Characters>
  <Application>Microsoft Office Word</Application>
  <DocSecurity>0</DocSecurity>
  <Lines>221</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2026-05-18T06:26:00Z</dcterms:created>
  <dcterms:modified xsi:type="dcterms:W3CDTF">2026-05-18T06:26:00Z</dcterms:modified>
</cp:coreProperties>
</file>