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5EC3" w:rsidRPr="00AC7928" w:rsidRDefault="001C7F41" w:rsidP="00145EC3">
      <w:pPr>
        <w:pStyle w:val="1"/>
        <w:rPr>
          <w:b w:val="0"/>
          <w:sz w:val="32"/>
          <w:szCs w:val="32"/>
        </w:rPr>
      </w:pPr>
      <w:bookmarkStart w:id="0" w:name="_GoBack"/>
      <w:bookmarkEnd w:id="0"/>
      <w:r>
        <w:rPr>
          <w:sz w:val="32"/>
          <w:szCs w:val="32"/>
          <w:lang w:val="uk-UA"/>
        </w:rPr>
        <w:t xml:space="preserve">                      </w:t>
      </w:r>
      <w:r w:rsidR="00145EC3" w:rsidRPr="00AC7928">
        <w:rPr>
          <w:sz w:val="32"/>
          <w:szCs w:val="32"/>
        </w:rPr>
        <w:t xml:space="preserve">Охорона культурної </w:t>
      </w:r>
      <w:r w:rsidR="00145EC3" w:rsidRPr="00AC7928">
        <w:rPr>
          <w:sz w:val="32"/>
          <w:szCs w:val="32"/>
          <w:lang w:val="uk-UA"/>
        </w:rPr>
        <w:t>с</w:t>
      </w:r>
      <w:r w:rsidR="00145EC3" w:rsidRPr="00AC7928">
        <w:rPr>
          <w:sz w:val="32"/>
          <w:szCs w:val="32"/>
        </w:rPr>
        <w:t>падщини:</w:t>
      </w:r>
    </w:p>
    <w:p w:rsidR="00145EC3" w:rsidRPr="00AC7928" w:rsidRDefault="00145EC3" w:rsidP="00145EC3">
      <w:pPr>
        <w:rPr>
          <w:rFonts w:eastAsia="Times New Roman" w:cs="Times New Roman"/>
          <w:b/>
          <w:i/>
          <w:color w:val="000000"/>
          <w:sz w:val="32"/>
          <w:szCs w:val="32"/>
        </w:rPr>
      </w:pPr>
      <w:r w:rsidRPr="00AC7928">
        <w:rPr>
          <w:rFonts w:eastAsia="Times New Roman" w:cs="Times New Roman"/>
          <w:b/>
          <w:i/>
          <w:color w:val="000000"/>
          <w:sz w:val="32"/>
          <w:szCs w:val="32"/>
        </w:rPr>
        <w:t xml:space="preserve">                 </w:t>
      </w:r>
      <w:r>
        <w:rPr>
          <w:rFonts w:eastAsia="Times New Roman" w:cs="Times New Roman"/>
          <w:b/>
          <w:i/>
          <w:color w:val="000000"/>
          <w:sz w:val="32"/>
          <w:szCs w:val="32"/>
          <w:lang w:val="uk-UA"/>
        </w:rPr>
        <w:t xml:space="preserve">  </w:t>
      </w:r>
      <w:r w:rsidRPr="00AC7928">
        <w:rPr>
          <w:rFonts w:eastAsia="Times New Roman" w:cs="Times New Roman"/>
          <w:b/>
          <w:i/>
          <w:color w:val="000000"/>
          <w:sz w:val="32"/>
          <w:szCs w:val="32"/>
        </w:rPr>
        <w:t>анотований бібліографічний список</w:t>
      </w:r>
    </w:p>
    <w:p w:rsidR="00145EC3" w:rsidRPr="003C4803" w:rsidRDefault="00145EC3" w:rsidP="00145EC3">
      <w:pPr>
        <w:rPr>
          <w:rFonts w:eastAsia="Times New Roman" w:cs="Times New Roman"/>
          <w:b/>
          <w:i/>
          <w:color w:val="000000"/>
          <w:sz w:val="32"/>
          <w:szCs w:val="32"/>
          <w:lang w:val="uk-UA"/>
        </w:rPr>
      </w:pPr>
      <w:r w:rsidRPr="003C4803">
        <w:rPr>
          <w:rFonts w:eastAsia="Times New Roman" w:cs="Times New Roman"/>
          <w:b/>
          <w:i/>
          <w:color w:val="000000"/>
          <w:sz w:val="32"/>
          <w:szCs w:val="32"/>
          <w:lang w:val="uk-UA"/>
        </w:rPr>
        <w:t xml:space="preserve">                                </w:t>
      </w:r>
      <w:r w:rsidRPr="003C4803">
        <w:rPr>
          <w:rFonts w:eastAsia="Times New Roman" w:cs="Times New Roman"/>
          <w:b/>
          <w:i/>
          <w:color w:val="000000"/>
          <w:sz w:val="32"/>
          <w:szCs w:val="32"/>
        </w:rPr>
        <w:t>202</w:t>
      </w:r>
      <w:r>
        <w:rPr>
          <w:rFonts w:eastAsia="Times New Roman" w:cs="Times New Roman"/>
          <w:b/>
          <w:i/>
          <w:color w:val="000000"/>
          <w:sz w:val="32"/>
          <w:szCs w:val="32"/>
        </w:rPr>
        <w:t>5</w:t>
      </w:r>
      <w:r w:rsidRPr="003C4803">
        <w:rPr>
          <w:rFonts w:eastAsia="Times New Roman" w:cs="Times New Roman"/>
          <w:b/>
          <w:i/>
          <w:color w:val="000000"/>
          <w:sz w:val="32"/>
          <w:szCs w:val="32"/>
        </w:rPr>
        <w:t xml:space="preserve">. – Вип. </w:t>
      </w:r>
      <w:r w:rsidR="001C7F41">
        <w:rPr>
          <w:rFonts w:eastAsia="Times New Roman" w:cs="Times New Roman"/>
          <w:b/>
          <w:i/>
          <w:color w:val="000000"/>
          <w:sz w:val="32"/>
          <w:szCs w:val="32"/>
          <w:lang w:val="uk-UA"/>
        </w:rPr>
        <w:t>10</w:t>
      </w:r>
      <w:r w:rsidRPr="003C4803">
        <w:rPr>
          <w:rFonts w:eastAsia="Times New Roman" w:cs="Times New Roman"/>
          <w:b/>
          <w:i/>
          <w:color w:val="000000"/>
          <w:sz w:val="32"/>
          <w:szCs w:val="32"/>
        </w:rPr>
        <w:t>. –</w:t>
      </w:r>
      <w:r>
        <w:rPr>
          <w:rFonts w:eastAsia="Times New Roman" w:cs="Times New Roman"/>
          <w:b/>
          <w:i/>
          <w:color w:val="000000"/>
          <w:sz w:val="32"/>
          <w:szCs w:val="32"/>
          <w:lang w:val="uk-UA"/>
        </w:rPr>
        <w:t xml:space="preserve"> </w:t>
      </w:r>
      <w:r w:rsidR="0043163F">
        <w:rPr>
          <w:rFonts w:eastAsia="Times New Roman" w:cs="Times New Roman"/>
          <w:b/>
          <w:i/>
          <w:color w:val="000000"/>
          <w:sz w:val="32"/>
          <w:szCs w:val="32"/>
          <w:lang w:val="uk-UA"/>
        </w:rPr>
        <w:t>2</w:t>
      </w:r>
      <w:r w:rsidR="00EA19C6">
        <w:rPr>
          <w:rFonts w:eastAsia="Times New Roman" w:cs="Times New Roman"/>
          <w:b/>
          <w:i/>
          <w:color w:val="000000"/>
          <w:sz w:val="32"/>
          <w:szCs w:val="32"/>
          <w:lang w:val="uk-UA"/>
        </w:rPr>
        <w:t>9</w:t>
      </w:r>
      <w:r>
        <w:rPr>
          <w:rFonts w:eastAsia="Times New Roman" w:cs="Times New Roman"/>
          <w:b/>
          <w:i/>
          <w:color w:val="000000"/>
          <w:sz w:val="32"/>
          <w:szCs w:val="32"/>
          <w:lang w:val="uk-UA"/>
        </w:rPr>
        <w:t xml:space="preserve"> </w:t>
      </w:r>
      <w:r w:rsidRPr="003C4803">
        <w:rPr>
          <w:rFonts w:eastAsia="Times New Roman" w:cs="Times New Roman"/>
          <w:b/>
          <w:i/>
          <w:color w:val="000000"/>
          <w:sz w:val="32"/>
          <w:szCs w:val="32"/>
        </w:rPr>
        <w:t>с</w:t>
      </w:r>
      <w:r w:rsidRPr="003C4803">
        <w:rPr>
          <w:rFonts w:eastAsia="Times New Roman" w:cs="Times New Roman"/>
          <w:b/>
          <w:i/>
          <w:color w:val="000000"/>
          <w:sz w:val="32"/>
          <w:szCs w:val="32"/>
          <w:lang w:val="uk-UA"/>
        </w:rPr>
        <w:t xml:space="preserve">. </w:t>
      </w:r>
    </w:p>
    <w:p w:rsidR="00145EC3" w:rsidRDefault="00145EC3" w:rsidP="00145EC3">
      <w:pPr>
        <w:ind w:left="720"/>
        <w:rPr>
          <w:rFonts w:cs="Times New Roman"/>
          <w:sz w:val="32"/>
          <w:szCs w:val="32"/>
          <w:lang w:val="uk-UA"/>
        </w:rPr>
      </w:pPr>
      <w:r>
        <w:rPr>
          <w:rFonts w:cs="Times New Roman"/>
          <w:sz w:val="32"/>
          <w:szCs w:val="32"/>
          <w:lang w:val="uk-UA"/>
        </w:rPr>
        <w:t xml:space="preserve">       </w:t>
      </w:r>
      <w:r w:rsidRPr="003C4803">
        <w:rPr>
          <w:rFonts w:cs="Times New Roman"/>
          <w:sz w:val="32"/>
          <w:szCs w:val="32"/>
          <w:lang w:val="uk-UA"/>
        </w:rPr>
        <w:t>(</w:t>
      </w:r>
      <w:hyperlink r:id="rId8" w:history="1">
        <w:r w:rsidRPr="003C4803">
          <w:rPr>
            <w:rStyle w:val="a3"/>
            <w:rFonts w:cs="Times New Roman"/>
            <w:sz w:val="32"/>
            <w:szCs w:val="32"/>
          </w:rPr>
          <w:t>http</w:t>
        </w:r>
        <w:r w:rsidRPr="003C4803">
          <w:rPr>
            <w:rStyle w:val="a3"/>
            <w:rFonts w:cs="Times New Roman"/>
            <w:sz w:val="32"/>
            <w:szCs w:val="32"/>
            <w:lang w:val="uk-UA"/>
          </w:rPr>
          <w:t>://</w:t>
        </w:r>
        <w:r w:rsidRPr="003C4803">
          <w:rPr>
            <w:rStyle w:val="a3"/>
            <w:rFonts w:cs="Times New Roman"/>
            <w:sz w:val="32"/>
            <w:szCs w:val="32"/>
          </w:rPr>
          <w:t>nplu</w:t>
        </w:r>
        <w:r w:rsidRPr="003C4803">
          <w:rPr>
            <w:rStyle w:val="a3"/>
            <w:rFonts w:cs="Times New Roman"/>
            <w:sz w:val="32"/>
            <w:szCs w:val="32"/>
            <w:lang w:val="uk-UA"/>
          </w:rPr>
          <w:t>.</w:t>
        </w:r>
        <w:r w:rsidRPr="003C4803">
          <w:rPr>
            <w:rStyle w:val="a3"/>
            <w:rFonts w:cs="Times New Roman"/>
            <w:sz w:val="32"/>
            <w:szCs w:val="32"/>
          </w:rPr>
          <w:t>org</w:t>
        </w:r>
        <w:r w:rsidRPr="003C4803">
          <w:rPr>
            <w:rStyle w:val="a3"/>
            <w:rFonts w:cs="Times New Roman"/>
            <w:sz w:val="32"/>
            <w:szCs w:val="32"/>
            <w:lang w:val="uk-UA"/>
          </w:rPr>
          <w:t>/</w:t>
        </w:r>
        <w:r w:rsidRPr="003C4803">
          <w:rPr>
            <w:rStyle w:val="a3"/>
            <w:rFonts w:cs="Times New Roman"/>
            <w:sz w:val="32"/>
            <w:szCs w:val="32"/>
          </w:rPr>
          <w:t>article</w:t>
        </w:r>
        <w:r w:rsidRPr="003C4803">
          <w:rPr>
            <w:rStyle w:val="a3"/>
            <w:rFonts w:cs="Times New Roman"/>
            <w:sz w:val="32"/>
            <w:szCs w:val="32"/>
            <w:lang w:val="uk-UA"/>
          </w:rPr>
          <w:t>.</w:t>
        </w:r>
        <w:r w:rsidRPr="003C4803">
          <w:rPr>
            <w:rStyle w:val="a3"/>
            <w:rFonts w:cs="Times New Roman"/>
            <w:sz w:val="32"/>
            <w:szCs w:val="32"/>
          </w:rPr>
          <w:t>php</w:t>
        </w:r>
        <w:r w:rsidRPr="003C4803">
          <w:rPr>
            <w:rStyle w:val="a3"/>
            <w:rFonts w:cs="Times New Roman"/>
            <w:sz w:val="32"/>
            <w:szCs w:val="32"/>
            <w:lang w:val="uk-UA"/>
          </w:rPr>
          <w:t>?</w:t>
        </w:r>
        <w:r w:rsidRPr="003C4803">
          <w:rPr>
            <w:rStyle w:val="a3"/>
            <w:rFonts w:cs="Times New Roman"/>
            <w:sz w:val="32"/>
            <w:szCs w:val="32"/>
          </w:rPr>
          <w:t>id</w:t>
        </w:r>
        <w:r w:rsidRPr="003C4803">
          <w:rPr>
            <w:rStyle w:val="a3"/>
            <w:rFonts w:cs="Times New Roman"/>
            <w:sz w:val="32"/>
            <w:szCs w:val="32"/>
            <w:lang w:val="uk-UA"/>
          </w:rPr>
          <w:t>=423&amp;</w:t>
        </w:r>
        <w:r w:rsidRPr="003C4803">
          <w:rPr>
            <w:rStyle w:val="a3"/>
            <w:rFonts w:cs="Times New Roman"/>
            <w:sz w:val="32"/>
            <w:szCs w:val="32"/>
          </w:rPr>
          <w:t>subject</w:t>
        </w:r>
        <w:r w:rsidRPr="003C4803">
          <w:rPr>
            <w:rStyle w:val="a3"/>
            <w:rFonts w:cs="Times New Roman"/>
            <w:sz w:val="32"/>
            <w:szCs w:val="32"/>
            <w:lang w:val="uk-UA"/>
          </w:rPr>
          <w:t>=3</w:t>
        </w:r>
      </w:hyperlink>
      <w:r w:rsidRPr="003C4803">
        <w:rPr>
          <w:rFonts w:cs="Times New Roman"/>
          <w:sz w:val="32"/>
          <w:szCs w:val="32"/>
          <w:lang w:val="uk-UA"/>
        </w:rPr>
        <w:t>)</w:t>
      </w:r>
    </w:p>
    <w:p w:rsidR="00145EC3" w:rsidRDefault="00145EC3" w:rsidP="00145EC3">
      <w:pPr>
        <w:rPr>
          <w:lang w:val="uk-UA"/>
        </w:rPr>
      </w:pPr>
    </w:p>
    <w:p w:rsidR="00031E61" w:rsidRDefault="00031E61" w:rsidP="00145EC3">
      <w:pPr>
        <w:rPr>
          <w:lang w:val="uk-UA"/>
        </w:rPr>
      </w:pPr>
    </w:p>
    <w:p w:rsidR="00514001" w:rsidRDefault="0051364C" w:rsidP="00514001">
      <w:pPr>
        <w:pStyle w:val="a7"/>
        <w:numPr>
          <w:ilvl w:val="0"/>
          <w:numId w:val="3"/>
        </w:numPr>
        <w:spacing w:after="120" w:line="360" w:lineRule="auto"/>
        <w:ind w:left="0" w:firstLine="567"/>
        <w:jc w:val="both"/>
        <w:rPr>
          <w:i/>
          <w:iCs/>
          <w:szCs w:val="28"/>
          <w:shd w:val="clear" w:color="auto" w:fill="FFFFFF"/>
        </w:rPr>
      </w:pPr>
      <w:r w:rsidRPr="00480C75">
        <w:rPr>
          <w:b/>
          <w:bCs/>
          <w:szCs w:val="28"/>
          <w:shd w:val="clear" w:color="auto" w:fill="FFFFFF"/>
        </w:rPr>
        <w:t>Апостолова-Сосса Л. Управління територією. Заповідник</w:t>
      </w:r>
      <w:r w:rsidRPr="00480C75">
        <w:rPr>
          <w:b/>
          <w:bCs/>
          <w:szCs w:val="28"/>
          <w:shd w:val="clear" w:color="auto" w:fill="FFFFFF"/>
          <w:lang w:val="uk-UA"/>
        </w:rPr>
        <w:t xml:space="preserve"> </w:t>
      </w:r>
      <w:r w:rsidRPr="00480C75">
        <w:rPr>
          <w:b/>
          <w:bCs/>
          <w:szCs w:val="28"/>
          <w:shd w:val="clear" w:color="auto" w:fill="FFFFFF"/>
        </w:rPr>
        <w:t>«Стародавній Київ»</w:t>
      </w:r>
      <w:r w:rsidRPr="00480C75">
        <w:rPr>
          <w:szCs w:val="28"/>
          <w:shd w:val="clear" w:color="auto" w:fill="FFFFFF"/>
        </w:rPr>
        <w:t xml:space="preserve"> / Любов Апостолова-Сосса, Олена Сердюк, Сергій Козак ; [Всеукр. асоц. охорони культур. спадщини].</w:t>
      </w:r>
      <w:r w:rsidRPr="00480C75">
        <w:rPr>
          <w:szCs w:val="28"/>
          <w:shd w:val="clear" w:color="auto" w:fill="FFFFFF"/>
          <w:lang w:val="uk-UA"/>
        </w:rPr>
        <w:t xml:space="preserve"> </w:t>
      </w:r>
      <w:r w:rsidRPr="00480C75">
        <w:rPr>
          <w:szCs w:val="28"/>
          <w:shd w:val="clear" w:color="auto" w:fill="FFFFFF"/>
        </w:rPr>
        <w:t>– Київ : АДЕФ-Україна, 2025.</w:t>
      </w:r>
      <w:r w:rsidRPr="00480C75">
        <w:rPr>
          <w:szCs w:val="28"/>
          <w:shd w:val="clear" w:color="auto" w:fill="FFFFFF"/>
          <w:lang w:val="uk-UA"/>
        </w:rPr>
        <w:t xml:space="preserve"> </w:t>
      </w:r>
      <w:r w:rsidRPr="00480C75">
        <w:rPr>
          <w:szCs w:val="28"/>
          <w:shd w:val="clear" w:color="auto" w:fill="FFFFFF"/>
        </w:rPr>
        <w:t>– 211 с. : іл. + Додаток 3. Брошура. Граф</w:t>
      </w:r>
      <w:r w:rsidR="00613A23">
        <w:rPr>
          <w:szCs w:val="28"/>
          <w:shd w:val="clear" w:color="auto" w:fill="FFFFFF"/>
          <w:lang w:val="uk-UA"/>
        </w:rPr>
        <w:t>.</w:t>
      </w:r>
      <w:r w:rsidRPr="00480C75">
        <w:rPr>
          <w:szCs w:val="28"/>
          <w:shd w:val="clear" w:color="auto" w:fill="FFFFFF"/>
        </w:rPr>
        <w:t xml:space="preserve"> частина (19 с.).</w:t>
      </w:r>
      <w:r w:rsidRPr="00480C75">
        <w:rPr>
          <w:szCs w:val="28"/>
          <w:shd w:val="clear" w:color="auto" w:fill="FFFFFF"/>
          <w:lang w:val="uk-UA"/>
        </w:rPr>
        <w:t xml:space="preserve"> </w:t>
      </w:r>
      <w:r w:rsidRPr="00480C75">
        <w:rPr>
          <w:szCs w:val="28"/>
          <w:shd w:val="clear" w:color="auto" w:fill="FFFFFF"/>
        </w:rPr>
        <w:t xml:space="preserve">– Кн. містить QR-коди. </w:t>
      </w:r>
      <w:r w:rsidRPr="00480C75">
        <w:rPr>
          <w:b/>
          <w:bCs/>
          <w:i/>
          <w:iCs/>
          <w:szCs w:val="28"/>
          <w:shd w:val="clear" w:color="auto" w:fill="FFFFFF"/>
        </w:rPr>
        <w:t>Шифр зберігання в Бібліотеці:</w:t>
      </w:r>
      <w:r w:rsidRPr="00480C75">
        <w:rPr>
          <w:szCs w:val="28"/>
          <w:shd w:val="clear" w:color="auto" w:fill="FFFFFF"/>
        </w:rPr>
        <w:t xml:space="preserve"> </w:t>
      </w:r>
      <w:r w:rsidRPr="00480C75">
        <w:rPr>
          <w:b/>
          <w:bCs/>
          <w:i/>
          <w:iCs/>
          <w:szCs w:val="28"/>
          <w:shd w:val="clear" w:color="auto" w:fill="FFFFFF"/>
        </w:rPr>
        <w:t>В85920</w:t>
      </w:r>
      <w:r w:rsidRPr="00480C75">
        <w:rPr>
          <w:b/>
          <w:bCs/>
          <w:i/>
          <w:iCs/>
          <w:szCs w:val="28"/>
          <w:shd w:val="clear" w:color="auto" w:fill="FFFFFF"/>
          <w:lang w:val="uk-UA"/>
        </w:rPr>
        <w:t xml:space="preserve"> </w:t>
      </w:r>
      <w:r w:rsidRPr="00480C75">
        <w:rPr>
          <w:i/>
          <w:iCs/>
          <w:szCs w:val="28"/>
          <w:shd w:val="clear" w:color="auto" w:fill="FFFFFF"/>
        </w:rPr>
        <w:t xml:space="preserve">У книзі висвітлено питання управління територією заповідника, збереження історичних пам'яток та їх пристосування до сучасних потреб міського середовища. </w:t>
      </w:r>
      <w:r w:rsidR="00613A23">
        <w:rPr>
          <w:i/>
          <w:iCs/>
          <w:szCs w:val="28"/>
          <w:shd w:val="clear" w:color="auto" w:fill="FFFFFF"/>
          <w:lang w:val="uk-UA"/>
        </w:rPr>
        <w:t>Наведе</w:t>
      </w:r>
      <w:r w:rsidRPr="00480C75">
        <w:rPr>
          <w:i/>
          <w:iCs/>
          <w:szCs w:val="28"/>
          <w:shd w:val="clear" w:color="auto" w:fill="FFFFFF"/>
        </w:rPr>
        <w:t>но аналітичні матеріали, історичні дослідження, а також практичні рекомендації щодо збереження культурної спадщини Києва.</w:t>
      </w:r>
    </w:p>
    <w:p w:rsidR="00514001" w:rsidRPr="00514001" w:rsidRDefault="00514001" w:rsidP="00514001">
      <w:pPr>
        <w:pStyle w:val="a7"/>
        <w:numPr>
          <w:ilvl w:val="0"/>
          <w:numId w:val="3"/>
        </w:numPr>
        <w:spacing w:after="120" w:line="360" w:lineRule="auto"/>
        <w:ind w:left="0" w:firstLine="567"/>
        <w:jc w:val="both"/>
        <w:rPr>
          <w:i/>
          <w:iCs/>
          <w:szCs w:val="28"/>
          <w:shd w:val="clear" w:color="auto" w:fill="FFFFFF"/>
        </w:rPr>
      </w:pPr>
      <w:r w:rsidRPr="00514001">
        <w:rPr>
          <w:b/>
          <w:bCs/>
          <w:szCs w:val="28"/>
          <w:lang w:val="uk-UA"/>
        </w:rPr>
        <w:t>Балишев</w:t>
      </w:r>
      <w:r w:rsidR="00D71CED">
        <w:rPr>
          <w:b/>
          <w:bCs/>
          <w:szCs w:val="28"/>
          <w:lang w:val="uk-UA"/>
        </w:rPr>
        <w:t xml:space="preserve"> </w:t>
      </w:r>
      <w:r w:rsidRPr="00514001">
        <w:rPr>
          <w:b/>
          <w:bCs/>
          <w:szCs w:val="28"/>
          <w:lang w:val="uk-UA"/>
        </w:rPr>
        <w:t>М. А.</w:t>
      </w:r>
      <w:r w:rsidR="00AC4408">
        <w:rPr>
          <w:szCs w:val="28"/>
          <w:lang w:val="uk-UA"/>
        </w:rPr>
        <w:t xml:space="preserve"> </w:t>
      </w:r>
      <w:r w:rsidRPr="00514001">
        <w:rPr>
          <w:b/>
          <w:bCs/>
          <w:szCs w:val="28"/>
          <w:lang w:val="uk-UA"/>
        </w:rPr>
        <w:t>Науково-практичне співробітництво України та Швеції у збереженні історичної та культурної спадщини</w:t>
      </w:r>
      <w:r w:rsidR="00AC4408">
        <w:rPr>
          <w:b/>
          <w:bCs/>
          <w:szCs w:val="28"/>
          <w:lang w:val="uk-UA"/>
        </w:rPr>
        <w:t xml:space="preserve"> </w:t>
      </w:r>
      <w:r w:rsidRPr="00514001">
        <w:rPr>
          <w:szCs w:val="28"/>
          <w:lang w:val="uk-UA"/>
        </w:rPr>
        <w:t>[Електронний ресурс</w:t>
      </w:r>
      <w:r w:rsidR="00AC4408">
        <w:rPr>
          <w:szCs w:val="28"/>
          <w:lang w:val="uk-UA"/>
        </w:rPr>
        <w:t>] / М. А. Балишев, Б. Оглен //</w:t>
      </w:r>
      <w:r w:rsidRPr="00514001">
        <w:rPr>
          <w:szCs w:val="28"/>
          <w:lang w:val="uk-UA"/>
        </w:rPr>
        <w:t xml:space="preserve"> Наука та наукознавство. –</w:t>
      </w:r>
      <w:r w:rsidR="00AC4408">
        <w:rPr>
          <w:szCs w:val="28"/>
          <w:lang w:val="uk-UA"/>
        </w:rPr>
        <w:t xml:space="preserve"> </w:t>
      </w:r>
      <w:r w:rsidRPr="00514001">
        <w:rPr>
          <w:szCs w:val="28"/>
          <w:lang w:val="uk-UA"/>
        </w:rPr>
        <w:t>2025. – № 3 (129). – С.124-136</w:t>
      </w:r>
      <w:r w:rsidR="00AC4408">
        <w:rPr>
          <w:szCs w:val="28"/>
          <w:lang w:val="uk-UA"/>
        </w:rPr>
        <w:t xml:space="preserve">. </w:t>
      </w:r>
      <w:r w:rsidRPr="00514001">
        <w:rPr>
          <w:i/>
          <w:iCs/>
          <w:szCs w:val="28"/>
          <w:shd w:val="clear" w:color="auto" w:fill="FFFFFF"/>
          <w:lang w:val="uk-UA"/>
        </w:rPr>
        <w:t>Висвітлено досвід українських архівістів, які плідно працювали з фахівцями Національного архіву Швеції та архівних установ регіону Вестра-Ґьоталанд у межах першої архівної резиденції, організованої цим регіоном восени</w:t>
      </w:r>
      <w:r w:rsidR="00AC4408">
        <w:rPr>
          <w:i/>
          <w:iCs/>
          <w:szCs w:val="28"/>
          <w:shd w:val="clear" w:color="auto" w:fill="FFFFFF"/>
          <w:lang w:val="uk-UA"/>
        </w:rPr>
        <w:t xml:space="preserve"> </w:t>
      </w:r>
      <w:r w:rsidRPr="00514001">
        <w:rPr>
          <w:i/>
          <w:iCs/>
          <w:szCs w:val="28"/>
          <w:shd w:val="clear" w:color="auto" w:fill="FFFFFF"/>
          <w:lang w:val="uk-UA"/>
        </w:rPr>
        <w:t>2024</w:t>
      </w:r>
      <w:r w:rsidR="00AC4408">
        <w:rPr>
          <w:i/>
          <w:iCs/>
          <w:szCs w:val="28"/>
          <w:shd w:val="clear" w:color="auto" w:fill="FFFFFF"/>
          <w:lang w:val="uk-UA"/>
        </w:rPr>
        <w:t xml:space="preserve"> </w:t>
      </w:r>
      <w:r w:rsidRPr="00514001">
        <w:rPr>
          <w:i/>
          <w:iCs/>
          <w:szCs w:val="28"/>
          <w:shd w:val="clear" w:color="auto" w:fill="FFFFFF"/>
          <w:lang w:val="uk-UA"/>
        </w:rPr>
        <w:t>р.</w:t>
      </w:r>
      <w:r w:rsidR="00AC4408" w:rsidRPr="00AC4408">
        <w:rPr>
          <w:i/>
          <w:iCs/>
          <w:szCs w:val="28"/>
          <w:shd w:val="clear" w:color="auto" w:fill="FFFFFF"/>
          <w:lang w:val="uk-UA"/>
        </w:rPr>
        <w:t xml:space="preserve"> </w:t>
      </w:r>
      <w:r w:rsidRPr="00514001">
        <w:rPr>
          <w:i/>
          <w:iCs/>
          <w:szCs w:val="28"/>
          <w:shd w:val="clear" w:color="auto" w:fill="FFFFFF"/>
          <w:lang w:val="uk-UA"/>
        </w:rPr>
        <w:t>За підсумками проведення весняної сесії</w:t>
      </w:r>
      <w:r w:rsidR="00AC4408">
        <w:rPr>
          <w:i/>
          <w:iCs/>
          <w:szCs w:val="28"/>
          <w:shd w:val="clear" w:color="auto" w:fill="FFFFFF"/>
          <w:lang w:val="uk-UA"/>
        </w:rPr>
        <w:t xml:space="preserve"> </w:t>
      </w:r>
      <w:r w:rsidRPr="00514001">
        <w:rPr>
          <w:i/>
          <w:iCs/>
          <w:szCs w:val="28"/>
          <w:shd w:val="clear" w:color="auto" w:fill="FFFFFF"/>
          <w:lang w:val="uk-UA"/>
        </w:rPr>
        <w:t>2025</w:t>
      </w:r>
      <w:r w:rsidR="00AC4408">
        <w:rPr>
          <w:i/>
          <w:iCs/>
          <w:szCs w:val="28"/>
          <w:shd w:val="clear" w:color="auto" w:fill="FFFFFF"/>
          <w:lang w:val="uk-UA"/>
        </w:rPr>
        <w:t xml:space="preserve"> </w:t>
      </w:r>
      <w:r w:rsidRPr="00514001">
        <w:rPr>
          <w:i/>
          <w:iCs/>
          <w:szCs w:val="28"/>
          <w:shd w:val="clear" w:color="auto" w:fill="FFFFFF"/>
          <w:lang w:val="uk-UA"/>
        </w:rPr>
        <w:t xml:space="preserve">р. у межах спільного україно-шведського проєкту з обміну досвідом серед культурно-освітніх установ, розташованих у регіоні Вестра-Ґьоталанд та Харківській області, відбулися чотири науково-практичні заходи за участю представників понад 20 архівних, музейних, бібліотечних і освітніх установ, громадських організацій та органів влади. Головними питаннями круглих столів, що відбулися у форматі вебінарів, стали проблеми порятунку історико-культурної спадщини для забезпечення збереженості архівних </w:t>
      </w:r>
      <w:r w:rsidRPr="00514001">
        <w:rPr>
          <w:i/>
          <w:iCs/>
          <w:szCs w:val="28"/>
          <w:shd w:val="clear" w:color="auto" w:fill="FFFFFF"/>
          <w:lang w:val="uk-UA"/>
        </w:rPr>
        <w:lastRenderedPageBreak/>
        <w:t>документальних пам’яток під час військових дій; організації науково-дослідної роботи в культурно-освітніх установах, розташованих у Харкові, в умовах військових дій; розвитку цифрових технологій для гарантованого збереження історико-культурної спадщини та участі у цих процесах представників громадянського суспільства. Вказано, що продовження україно-шведської співпраці може відбуватися шляхом організації наступних резиденцій у регіоні Вестра-Ґьоталанд, а також проведення подальших сесій спільних науково-практичних заходів і конференцій.</w:t>
      </w:r>
      <w:r w:rsidR="00AC4408">
        <w:rPr>
          <w:szCs w:val="28"/>
          <w:shd w:val="clear" w:color="auto" w:fill="FFFFFF"/>
          <w:lang w:val="uk-UA"/>
        </w:rPr>
        <w:t xml:space="preserve"> </w:t>
      </w:r>
      <w:r w:rsidRPr="00514001">
        <w:rPr>
          <w:szCs w:val="28"/>
          <w:shd w:val="clear" w:color="auto" w:fill="FFFFFF"/>
          <w:lang w:val="uk-UA"/>
        </w:rPr>
        <w:t>Текст :</w:t>
      </w:r>
      <w:r>
        <w:rPr>
          <w:szCs w:val="28"/>
          <w:shd w:val="clear" w:color="auto" w:fill="FFFFFF"/>
          <w:lang w:val="uk-UA"/>
        </w:rPr>
        <w:t xml:space="preserve"> </w:t>
      </w:r>
      <w:hyperlink r:id="rId9" w:tgtFrame="_blank" w:history="1">
        <w:r w:rsidRPr="00514001">
          <w:rPr>
            <w:rStyle w:val="a3"/>
            <w:szCs w:val="28"/>
            <w:shd w:val="clear" w:color="auto" w:fill="FFFFFF"/>
            <w:lang w:val="uk-UA"/>
          </w:rPr>
          <w:t>https://nasu-periodicals.org.ua/index.php/sofs/article/view/22648</w:t>
        </w:r>
      </w:hyperlink>
    </w:p>
    <w:p w:rsidR="00C53766" w:rsidRPr="00C53766" w:rsidRDefault="00C53766" w:rsidP="00C53766">
      <w:pPr>
        <w:pStyle w:val="a7"/>
        <w:numPr>
          <w:ilvl w:val="0"/>
          <w:numId w:val="3"/>
        </w:numPr>
        <w:spacing w:after="120" w:line="360" w:lineRule="auto"/>
        <w:ind w:left="0" w:firstLine="567"/>
        <w:jc w:val="both"/>
        <w:rPr>
          <w:i/>
          <w:iCs/>
          <w:szCs w:val="28"/>
          <w:shd w:val="clear" w:color="auto" w:fill="FFFFFF"/>
        </w:rPr>
      </w:pPr>
      <w:r w:rsidRPr="00C53766">
        <w:rPr>
          <w:b/>
          <w:bCs/>
          <w:szCs w:val="28"/>
          <w:shd w:val="clear" w:color="auto" w:fill="FFFFFF"/>
        </w:rPr>
        <w:t>Бережко-Камінська Ю. Сергій Параджанов. Режисер свого життя</w:t>
      </w:r>
      <w:r w:rsidRPr="00C53766">
        <w:rPr>
          <w:szCs w:val="28"/>
          <w:shd w:val="clear" w:color="auto" w:fill="FFFFFF"/>
        </w:rPr>
        <w:t xml:space="preserve"> / Юлія Бережко-Камінська. – Київ : Саміт-книга, 2024. – 269, [2] с. : фотоіл. </w:t>
      </w:r>
      <w:r w:rsidRPr="00C53766">
        <w:rPr>
          <w:b/>
          <w:bCs/>
          <w:i/>
          <w:iCs/>
          <w:szCs w:val="28"/>
          <w:shd w:val="clear" w:color="auto" w:fill="FFFFFF"/>
        </w:rPr>
        <w:t xml:space="preserve">Шифр зберігання в Бібліотеці: В85037 </w:t>
      </w:r>
      <w:r w:rsidRPr="00C53766">
        <w:rPr>
          <w:i/>
          <w:iCs/>
          <w:szCs w:val="28"/>
          <w:shd w:val="clear" w:color="auto" w:fill="FFFFFF"/>
        </w:rPr>
        <w:t>Нова книга письменниці та журналістки Юлії Бережко-Камінської продовжує серію біографічних видань про видатних людей, які працювали на розвиток України, «Столітні ювіляри». Цього разу йдеться про відомого українського, вірменського та грузинського, сценариста, художника, одного з представників хвилі українського поетичного кіно, режисера легендарної кінострічки «Тіні забутих предків» Сергія Параджанова. До співпраці залучені кінознавці, науковці та митці, розповіді яких уплетено в основну текстову канву. Видання щедро ілюстроване фотографіями Юрія Мечітова (м. Тбілісі), Юрія Гармаша (м. Київ), світлинами з державних і приватних архівів, музеїв, а також серією авторських колажів.</w:t>
      </w:r>
    </w:p>
    <w:p w:rsidR="00A87879" w:rsidRPr="00A87879" w:rsidRDefault="007D35DE" w:rsidP="00A87879">
      <w:pPr>
        <w:pStyle w:val="a7"/>
        <w:numPr>
          <w:ilvl w:val="0"/>
          <w:numId w:val="3"/>
        </w:numPr>
        <w:spacing w:after="120" w:line="360" w:lineRule="auto"/>
        <w:ind w:left="0" w:firstLine="567"/>
        <w:jc w:val="both"/>
        <w:rPr>
          <w:rStyle w:val="a3"/>
          <w:i/>
          <w:iCs/>
          <w:color w:val="auto"/>
          <w:szCs w:val="28"/>
          <w:u w:val="none"/>
          <w:shd w:val="clear" w:color="auto" w:fill="FFFFFF"/>
        </w:rPr>
      </w:pPr>
      <w:r w:rsidRPr="007D35DE">
        <w:rPr>
          <w:b/>
          <w:lang w:val="uk-UA"/>
        </w:rPr>
        <w:t>Бережна обговорила з єврокомісаркою Кос захист і відновлення української культурної спадщини</w:t>
      </w:r>
      <w:r w:rsidRPr="007D35DE">
        <w:rPr>
          <w:lang w:val="uk-UA"/>
        </w:rPr>
        <w:t xml:space="preserve"> [Електронний ресурс] // Укрінформ : [укр. інформ. сайт]. – 2025. – 1 жовт. – Електрон. дані.  </w:t>
      </w:r>
      <w:r w:rsidRPr="007D35DE">
        <w:rPr>
          <w:i/>
          <w:lang w:val="uk-UA"/>
        </w:rPr>
        <w:t>Подано інформацію, що т.в.о. міністра культури та стратегічних комунікацій Тетяна Бережна під час зустрічі у Львові з єврокомісаркою з питань розширення Мартою Кос обговорила захист і відновлення української культурної спадщини, яка щодня зазнає ударів із боку РФ. О</w:t>
      </w:r>
      <w:r w:rsidRPr="007D35DE">
        <w:rPr>
          <w:i/>
        </w:rPr>
        <w:t xml:space="preserve">чільниця МКСК повідомила, що Україна розпочала вдосконалення законодавства у сфері </w:t>
      </w:r>
      <w:r w:rsidRPr="007D35DE">
        <w:rPr>
          <w:i/>
        </w:rPr>
        <w:lastRenderedPageBreak/>
        <w:t>евакуації культурної спадщини. Водночас для подолання масштабів втрат і збитків необхідна системна міжнародна підтримка. Саме тому створюється Український фонд культурної спадщини, до роботи в якому запрошені міжнародні партнери. Зокрема, механізм його функціонування буде представлено у листопаді під час Другої міжнародної конференції «Співпраця заради стійкості» у Копенгагені. Окремо під час зустрічі сторони обговорили й інші результати Конференції з відновлення України (URC2025), зокрема створення Альянсу культурної стійкості та платформи CuRe.</w:t>
      </w:r>
      <w:r w:rsidRPr="007D35DE">
        <w:rPr>
          <w:i/>
          <w:lang w:val="uk-UA"/>
        </w:rPr>
        <w:t xml:space="preserve"> </w:t>
      </w:r>
      <w:r w:rsidRPr="007D35DE">
        <w:rPr>
          <w:i/>
        </w:rPr>
        <w:t>Також у межах візиту Кос взяла участь у відкритті фестивалю «Контрасти 31» у Львівській національній філармонії імені Мирослава Скорика. Цьогоріч фестиваль присвячений творчості Валентина Сильвестрова – композитора, чиї твори стали символом пам’яті, віри та надії для України і світу.</w:t>
      </w:r>
      <w:r w:rsidRPr="007D35DE">
        <w:rPr>
          <w:i/>
          <w:lang w:val="uk-UA"/>
        </w:rPr>
        <w:t xml:space="preserve"> </w:t>
      </w:r>
      <w:r w:rsidRPr="007D35DE">
        <w:rPr>
          <w:lang w:val="uk-UA"/>
        </w:rPr>
        <w:t xml:space="preserve">Текст: </w:t>
      </w:r>
      <w:hyperlink r:id="rId10" w:history="1">
        <w:r w:rsidRPr="007D35DE">
          <w:rPr>
            <w:rStyle w:val="a3"/>
            <w:lang w:val="uk-UA"/>
          </w:rPr>
          <w:t>https://www.ukrinform.ua/rubric-vidbudova/4042663-berezna-obgovorila-z-evrokomisarkou-kos-zahist-i-vidnovlenna-ukrainskoi-kulturnoi-spadsini.html</w:t>
        </w:r>
      </w:hyperlink>
    </w:p>
    <w:p w:rsidR="00A87879" w:rsidRPr="00A87879" w:rsidRDefault="00A87879" w:rsidP="00A87879">
      <w:pPr>
        <w:pStyle w:val="a7"/>
        <w:numPr>
          <w:ilvl w:val="0"/>
          <w:numId w:val="3"/>
        </w:numPr>
        <w:spacing w:after="120" w:line="360" w:lineRule="auto"/>
        <w:ind w:left="0" w:firstLine="567"/>
        <w:jc w:val="both"/>
        <w:rPr>
          <w:i/>
          <w:iCs/>
          <w:szCs w:val="28"/>
          <w:shd w:val="clear" w:color="auto" w:fill="FFFFFF"/>
        </w:rPr>
      </w:pPr>
      <w:r w:rsidRPr="00A87879">
        <w:rPr>
          <w:b/>
          <w:lang w:val="uk-UA"/>
        </w:rPr>
        <w:t xml:space="preserve">Білоус П. Історичні особливості і сучасний стан розвитку православного храмобудування Черкащини </w:t>
      </w:r>
      <w:r w:rsidRPr="00A87879">
        <w:rPr>
          <w:lang w:val="uk-UA"/>
        </w:rPr>
        <w:t>[Електронний ресурс] / Павло Білоус</w:t>
      </w:r>
      <w:r w:rsidRPr="00A87879">
        <w:rPr>
          <w:rFonts w:ascii="Segoe UI" w:hAnsi="Segoe UI" w:cs="Segoe UI"/>
          <w:sz w:val="20"/>
          <w:szCs w:val="20"/>
          <w:shd w:val="clear" w:color="auto" w:fill="FFFFFF"/>
          <w:lang w:val="uk-UA"/>
        </w:rPr>
        <w:t xml:space="preserve"> </w:t>
      </w:r>
      <w:r w:rsidRPr="00A87879">
        <w:rPr>
          <w:lang w:val="uk-UA"/>
        </w:rPr>
        <w:t xml:space="preserve">// Містобудування та територ. планування: наук.-техн. зб. / Київ. нац. ун-т буд-ва і архітектури. – Київ, 2025. – Вип. 89. – С. 87-99. </w:t>
      </w:r>
      <w:r w:rsidRPr="00A87879">
        <w:rPr>
          <w:i/>
          <w:lang w:val="uk-UA"/>
        </w:rPr>
        <w:t>Висвітлено особливості становлення і розвитку православного храмобудування на Черкащині. С</w:t>
      </w:r>
      <w:r w:rsidRPr="00A87879">
        <w:rPr>
          <w:i/>
        </w:rPr>
        <w:t xml:space="preserve">характеризовано церковне будівництво в часи Київської Русі і </w:t>
      </w:r>
      <w:r w:rsidRPr="00A87879">
        <w:rPr>
          <w:i/>
          <w:lang w:val="uk-UA"/>
        </w:rPr>
        <w:t>«</w:t>
      </w:r>
      <w:r w:rsidRPr="00A87879">
        <w:rPr>
          <w:i/>
        </w:rPr>
        <w:t>козацького бароко». Визначено характерні особливості церков цих двох періодів. Простежено процес відродження православного будівництва на Черкащині за часів незалежності і роль митрополита Софронія в процесі становлення сучасної архітектурної школи православного будівництва з поєднанням історичних традицій і сучасності. Визначено основні ознаки сучасної православної архітектури Черкащини і спрогнозован</w:t>
      </w:r>
      <w:r w:rsidR="00EE0C2C">
        <w:rPr>
          <w:i/>
        </w:rPr>
        <w:t xml:space="preserve">о шляхи її подальшого розвитку. </w:t>
      </w:r>
      <w:r w:rsidRPr="00A87879">
        <w:rPr>
          <w:lang w:val="uk-UA"/>
        </w:rPr>
        <w:t xml:space="preserve">Текст: </w:t>
      </w:r>
      <w:hyperlink r:id="rId11" w:history="1">
        <w:r w:rsidRPr="00A87879">
          <w:rPr>
            <w:rStyle w:val="a3"/>
            <w:lang w:val="uk-UA"/>
          </w:rPr>
          <w:t>http://mtp.knuba.edu.ua/article/view/334686/323638</w:t>
        </w:r>
      </w:hyperlink>
    </w:p>
    <w:p w:rsidR="007D2F7A" w:rsidRPr="007D2F7A" w:rsidRDefault="007D2F7A" w:rsidP="007D2F7A">
      <w:pPr>
        <w:pStyle w:val="a7"/>
        <w:numPr>
          <w:ilvl w:val="0"/>
          <w:numId w:val="3"/>
        </w:numPr>
        <w:spacing w:after="120" w:line="360" w:lineRule="auto"/>
        <w:ind w:left="0" w:firstLine="567"/>
        <w:jc w:val="both"/>
        <w:rPr>
          <w:i/>
          <w:iCs/>
          <w:szCs w:val="28"/>
          <w:shd w:val="clear" w:color="auto" w:fill="FFFFFF"/>
        </w:rPr>
      </w:pPr>
      <w:r w:rsidRPr="007D2F7A">
        <w:rPr>
          <w:b/>
          <w:lang w:val="uk-UA"/>
        </w:rPr>
        <w:lastRenderedPageBreak/>
        <w:t>Боднарчук Ю. Перспективи розвитку музейних установ за дослідженнями українських і зарубіжних науковців</w:t>
      </w:r>
      <w:r w:rsidRPr="007D2F7A">
        <w:rPr>
          <w:rFonts w:cs="Times New Roman"/>
          <w:color w:val="000000"/>
          <w:szCs w:val="28"/>
          <w:lang w:val="uk-UA"/>
        </w:rPr>
        <w:t xml:space="preserve"> [Електронний ресурс] / Ю. Бондарчук </w:t>
      </w:r>
      <w:r w:rsidRPr="007D2F7A">
        <w:rPr>
          <w:rStyle w:val="xfm59692395"/>
          <w:szCs w:val="28"/>
          <w:lang w:val="uk-UA"/>
        </w:rPr>
        <w:t>// Гілея : зб. наук. пр. / Нац. ун-т ім. М. П. Драгоманова. – Київ, 2025. – Вип. 205</w:t>
      </w:r>
      <w:r w:rsidRPr="007D2F7A">
        <w:rPr>
          <w:lang w:val="uk-UA"/>
        </w:rPr>
        <w:t>/206 (№ 3/4).</w:t>
      </w:r>
      <w:r w:rsidRPr="007D2F7A">
        <w:rPr>
          <w:rStyle w:val="xfm59692395"/>
          <w:szCs w:val="28"/>
          <w:lang w:val="uk-UA"/>
        </w:rPr>
        <w:t xml:space="preserve"> – С. 106-112. </w:t>
      </w:r>
      <w:r w:rsidRPr="007D2F7A">
        <w:rPr>
          <w:i/>
          <w:lang w:val="uk-UA"/>
        </w:rPr>
        <w:t xml:space="preserve">Розглянуто інноваційні підходи до відновлення та модернізації музейних установ України з урахуванням вимог сучасного суспільства, новітніх технологій і євроінтеграційного курсу. Проаналізовано наукові напрацювання українських та зарубіжних дослідників у сфері музеології, зокрема щодо ефективного музейного менеджменту та збереження культурної спадщини. Наголошено на важливості інтеграції українських музеїв у міжнародний культурно-інформаційний простір, участі в спільних проєктах і розвитку інформаційно-комунікаційної інфраструктури. Запропоновано </w:t>
      </w:r>
      <w:r w:rsidRPr="007D2F7A">
        <w:rPr>
          <w:i/>
        </w:rPr>
        <w:t>створення нової концепції високоефективного музею майбутнього на основі креативного підходу, цифрових технологій та світового досвіду.</w:t>
      </w:r>
      <w:r w:rsidRPr="007D2F7A">
        <w:rPr>
          <w:lang w:val="uk-UA"/>
        </w:rPr>
        <w:t xml:space="preserve"> Текст: </w:t>
      </w:r>
      <w:hyperlink r:id="rId12" w:history="1">
        <w:r w:rsidRPr="007D2F7A">
          <w:rPr>
            <w:rStyle w:val="a3"/>
            <w:lang w:val="uk-UA"/>
          </w:rPr>
          <w:t>http://gileya.org/index.php?ng=library&amp;cont=long&amp;id=292</w:t>
        </w:r>
      </w:hyperlink>
    </w:p>
    <w:p w:rsidR="00204CFA" w:rsidRPr="00204CFA" w:rsidRDefault="002B3A36" w:rsidP="00204CFA">
      <w:pPr>
        <w:pStyle w:val="a7"/>
        <w:numPr>
          <w:ilvl w:val="0"/>
          <w:numId w:val="3"/>
        </w:numPr>
        <w:spacing w:after="120" w:line="360" w:lineRule="auto"/>
        <w:ind w:left="0" w:firstLine="567"/>
        <w:jc w:val="both"/>
        <w:rPr>
          <w:lang w:val="uk-UA"/>
        </w:rPr>
      </w:pPr>
      <w:r w:rsidRPr="007D35DE">
        <w:rPr>
          <w:b/>
          <w:bCs/>
          <w:szCs w:val="28"/>
          <w:shd w:val="clear" w:color="auto" w:fill="FFFFFF"/>
          <w:lang w:val="uk-UA"/>
        </w:rPr>
        <w:t>Боровик А. В. Загально-правові аспекти відшкодування шкоди</w:t>
      </w:r>
      <w:r w:rsidR="00896450">
        <w:rPr>
          <w:b/>
          <w:bCs/>
          <w:szCs w:val="28"/>
          <w:shd w:val="clear" w:color="auto" w:fill="FFFFFF"/>
          <w:lang w:val="uk-UA"/>
        </w:rPr>
        <w:t>,</w:t>
      </w:r>
      <w:r w:rsidRPr="007D35DE">
        <w:rPr>
          <w:b/>
          <w:bCs/>
          <w:szCs w:val="28"/>
          <w:shd w:val="clear" w:color="auto" w:fill="FFFFFF"/>
          <w:lang w:val="uk-UA"/>
        </w:rPr>
        <w:t xml:space="preserve"> завданої вивезення</w:t>
      </w:r>
      <w:r w:rsidR="00896450" w:rsidRPr="00896450">
        <w:rPr>
          <w:b/>
          <w:bCs/>
          <w:szCs w:val="28"/>
          <w:shd w:val="clear" w:color="auto" w:fill="FFFFFF"/>
        </w:rPr>
        <w:t>[</w:t>
      </w:r>
      <w:r w:rsidR="00896450">
        <w:rPr>
          <w:b/>
          <w:bCs/>
          <w:szCs w:val="28"/>
          <w:shd w:val="clear" w:color="auto" w:fill="FFFFFF"/>
          <w:lang w:val="uk-UA"/>
        </w:rPr>
        <w:t>м</w:t>
      </w:r>
      <w:r w:rsidR="00896450" w:rsidRPr="00896450">
        <w:rPr>
          <w:b/>
          <w:bCs/>
          <w:szCs w:val="28"/>
          <w:shd w:val="clear" w:color="auto" w:fill="FFFFFF"/>
        </w:rPr>
        <w:t>]</w:t>
      </w:r>
      <w:r w:rsidRPr="007D35DE">
        <w:rPr>
          <w:b/>
          <w:bCs/>
          <w:szCs w:val="28"/>
          <w:shd w:val="clear" w:color="auto" w:fill="FFFFFF"/>
          <w:lang w:val="uk-UA"/>
        </w:rPr>
        <w:t>, знищення</w:t>
      </w:r>
      <w:r w:rsidR="00896450" w:rsidRPr="00896450">
        <w:rPr>
          <w:b/>
          <w:bCs/>
          <w:szCs w:val="28"/>
          <w:shd w:val="clear" w:color="auto" w:fill="FFFFFF"/>
        </w:rPr>
        <w:t>[</w:t>
      </w:r>
      <w:r w:rsidR="00896450">
        <w:rPr>
          <w:b/>
          <w:bCs/>
          <w:szCs w:val="28"/>
          <w:shd w:val="clear" w:color="auto" w:fill="FFFFFF"/>
          <w:lang w:val="uk-UA"/>
        </w:rPr>
        <w:t>м</w:t>
      </w:r>
      <w:r w:rsidR="00896450" w:rsidRPr="00896450">
        <w:rPr>
          <w:b/>
          <w:bCs/>
          <w:szCs w:val="28"/>
          <w:shd w:val="clear" w:color="auto" w:fill="FFFFFF"/>
        </w:rPr>
        <w:t>]</w:t>
      </w:r>
      <w:r w:rsidRPr="007D35DE">
        <w:rPr>
          <w:b/>
          <w:bCs/>
          <w:szCs w:val="28"/>
          <w:shd w:val="clear" w:color="auto" w:fill="FFFFFF"/>
          <w:lang w:val="uk-UA"/>
        </w:rPr>
        <w:t xml:space="preserve"> та пограбування</w:t>
      </w:r>
      <w:r w:rsidR="00896450" w:rsidRPr="00896450">
        <w:rPr>
          <w:b/>
          <w:bCs/>
          <w:szCs w:val="28"/>
          <w:shd w:val="clear" w:color="auto" w:fill="FFFFFF"/>
        </w:rPr>
        <w:t>[</w:t>
      </w:r>
      <w:r w:rsidR="00896450">
        <w:rPr>
          <w:b/>
          <w:bCs/>
          <w:szCs w:val="28"/>
          <w:shd w:val="clear" w:color="auto" w:fill="FFFFFF"/>
          <w:lang w:val="uk-UA"/>
        </w:rPr>
        <w:t>м</w:t>
      </w:r>
      <w:r w:rsidR="00896450" w:rsidRPr="00896450">
        <w:rPr>
          <w:b/>
          <w:bCs/>
          <w:szCs w:val="28"/>
          <w:shd w:val="clear" w:color="auto" w:fill="FFFFFF"/>
        </w:rPr>
        <w:t>]</w:t>
      </w:r>
      <w:r w:rsidRPr="007D35DE">
        <w:rPr>
          <w:b/>
          <w:bCs/>
          <w:szCs w:val="28"/>
          <w:shd w:val="clear" w:color="auto" w:fill="FFFFFF"/>
          <w:lang w:val="uk-UA"/>
        </w:rPr>
        <w:t xml:space="preserve"> українських культурних цінностей під час української-російської війни</w:t>
      </w:r>
      <w:r w:rsidRPr="00480C75">
        <w:rPr>
          <w:szCs w:val="28"/>
          <w:shd w:val="clear" w:color="auto" w:fill="FFFFFF"/>
          <w:lang w:val="uk-UA"/>
        </w:rPr>
        <w:t xml:space="preserve"> [Електронний ресурс] / А. В. Боровик, О. В. Шира // Право і сусп-во. – 2025. – № 4. т. 1. – С. 23-29. </w:t>
      </w:r>
      <w:r w:rsidRPr="00480C75">
        <w:rPr>
          <w:i/>
          <w:iCs/>
          <w:szCs w:val="28"/>
          <w:shd w:val="clear" w:color="auto" w:fill="FFFFFF"/>
          <w:lang w:val="uk-UA"/>
        </w:rPr>
        <w:t>Акцентовано на значних збитках, яких зазнала культурна спадщина України внаслідок широкомасштабного вторгнення РФ, та зазначено, що такі дії агресора призводять до серйозних негативних наслідків для українського суспільства та держави, включаючи втрату національної ідентичності, історичної пам’яті, соціальної єдності, культурного багатства, можливостей для розвитку сучасної культури і автентичності культурного ландшафту. Наведено конкретні приклади знищених, пошкоджених і пограбованих культурних об’єктів та цінностей</w:t>
      </w:r>
      <w:r w:rsidR="00896450">
        <w:rPr>
          <w:i/>
          <w:iCs/>
          <w:szCs w:val="28"/>
          <w:shd w:val="clear" w:color="auto" w:fill="FFFFFF"/>
          <w:lang w:val="uk-UA"/>
        </w:rPr>
        <w:t>,</w:t>
      </w:r>
      <w:r w:rsidRPr="00480C75">
        <w:rPr>
          <w:i/>
          <w:iCs/>
          <w:szCs w:val="28"/>
          <w:shd w:val="clear" w:color="auto" w:fill="FFFFFF"/>
          <w:lang w:val="uk-UA"/>
        </w:rPr>
        <w:t xml:space="preserve"> розглянуто міжнародно-правові механізми, за допомогою яких Україна має право претендувати на відшкодування шкоди, серед яких інститути репарації та реституції, а також вказано на позитивний досвід повернення </w:t>
      </w:r>
      <w:r w:rsidRPr="00480C75">
        <w:rPr>
          <w:i/>
          <w:iCs/>
          <w:szCs w:val="28"/>
          <w:shd w:val="clear" w:color="auto" w:fill="FFFFFF"/>
          <w:lang w:val="uk-UA"/>
        </w:rPr>
        <w:lastRenderedPageBreak/>
        <w:t>викрадених РФ культурних цінностей на прикладі рішення Верховного Суду Нідерландів щодо "скіфського золота". Досліджено нормативно-правову базу, що регулює питання відшкодування шкоди, завданої культурним цінностям в ході російсько-української війни, включаючи міжнародні конвенції та національні законодавчі акти України. Представлено ключові міжнародні та національні інституції, залучені до процесу відшкодування шкоди, завданої культурним цінностям. Зроблено висновок про необхідність подальшої розробки національного законодавства та ефективного використання міжнародних правових інструментів для забезпечення справедливості та відновлення культурної спадщини українського народу.</w:t>
      </w:r>
      <w:r w:rsidRPr="00480C75">
        <w:rPr>
          <w:szCs w:val="28"/>
          <w:shd w:val="clear" w:color="auto" w:fill="FFFFFF"/>
          <w:lang w:val="uk-UA"/>
        </w:rPr>
        <w:t xml:space="preserve"> Текст: </w:t>
      </w:r>
      <w:hyperlink r:id="rId13" w:tgtFrame="_blank" w:history="1">
        <w:r w:rsidRPr="00480C75">
          <w:rPr>
            <w:rStyle w:val="a3"/>
            <w:szCs w:val="28"/>
            <w:shd w:val="clear" w:color="auto" w:fill="FFFFFF"/>
            <w:lang w:val="uk-UA"/>
          </w:rPr>
          <w:t>http://pravoisuspilstvo.org.ua/archive/2025/4_2025/part_1/6.pdf</w:t>
        </w:r>
      </w:hyperlink>
      <w:r w:rsidRPr="00480C75">
        <w:rPr>
          <w:color w:val="2D2C37"/>
          <w:szCs w:val="28"/>
          <w:shd w:val="clear" w:color="auto" w:fill="FFFFFF"/>
          <w:lang w:val="uk-UA"/>
        </w:rPr>
        <w:t xml:space="preserve"> </w:t>
      </w:r>
    </w:p>
    <w:p w:rsidR="00204CFA" w:rsidRPr="00204CFA" w:rsidRDefault="00204CFA" w:rsidP="00204CFA">
      <w:pPr>
        <w:pStyle w:val="a7"/>
        <w:numPr>
          <w:ilvl w:val="0"/>
          <w:numId w:val="3"/>
        </w:numPr>
        <w:spacing w:after="120" w:line="360" w:lineRule="auto"/>
        <w:ind w:left="0" w:firstLine="567"/>
        <w:jc w:val="both"/>
        <w:rPr>
          <w:lang w:val="uk-UA"/>
        </w:rPr>
      </w:pPr>
      <w:r w:rsidRPr="00204CFA">
        <w:rPr>
          <w:b/>
          <w:lang w:val="uk-UA"/>
        </w:rPr>
        <w:t xml:space="preserve">В Україні за час повномасштабної війни зруйновані та пошкоджені 1599 об’єктів культурної спадщини </w:t>
      </w:r>
      <w:r w:rsidRPr="00204CFA">
        <w:rPr>
          <w:lang w:val="uk-UA"/>
        </w:rPr>
        <w:t xml:space="preserve">[Електронний ресурс] // Укрінформ : [укр. інформ. сайт]. – 2025. – 2 жовт. – Електрон. дані. </w:t>
      </w:r>
      <w:r w:rsidRPr="00204CFA">
        <w:rPr>
          <w:i/>
          <w:lang w:val="uk-UA"/>
        </w:rPr>
        <w:t xml:space="preserve">За повідомленням Міністерства культури та стратегічних комунікацій (МКСК), в Україні станом на 25.09.2025 внаслідок повномасштабної російської агресії зруйновані або пошкоджені 1599 пам’яток культурної спадщини та 2415 об’єктів культурної інфраструктури. </w:t>
      </w:r>
      <w:r w:rsidRPr="00204CFA">
        <w:rPr>
          <w:i/>
        </w:rPr>
        <w:t>Серед пошкоджених об’єктів культурної спадщини 149 мають статус національного значення, 1300 — місцевого, щойно виявлених - 150. Пошкодження зафіксували у 18 областях та Києві. Найбільших руйнувань зазнали пам’ятки культури у Харківській</w:t>
      </w:r>
      <w:r w:rsidRPr="00204CFA">
        <w:rPr>
          <w:i/>
          <w:lang w:val="uk-UA"/>
        </w:rPr>
        <w:t xml:space="preserve"> (</w:t>
      </w:r>
      <w:r w:rsidRPr="00204CFA">
        <w:rPr>
          <w:i/>
        </w:rPr>
        <w:t>341</w:t>
      </w:r>
      <w:r w:rsidRPr="00204CFA">
        <w:rPr>
          <w:i/>
          <w:lang w:val="uk-UA"/>
        </w:rPr>
        <w:t>)</w:t>
      </w:r>
      <w:r w:rsidRPr="00204CFA">
        <w:rPr>
          <w:i/>
        </w:rPr>
        <w:t xml:space="preserve">, Херсонській </w:t>
      </w:r>
      <w:r w:rsidRPr="00204CFA">
        <w:rPr>
          <w:i/>
          <w:lang w:val="uk-UA"/>
        </w:rPr>
        <w:t>(</w:t>
      </w:r>
      <w:r w:rsidRPr="00204CFA">
        <w:rPr>
          <w:i/>
        </w:rPr>
        <w:t>293</w:t>
      </w:r>
      <w:r w:rsidRPr="00204CFA">
        <w:rPr>
          <w:i/>
          <w:lang w:val="uk-UA"/>
        </w:rPr>
        <w:t>)</w:t>
      </w:r>
      <w:r w:rsidRPr="00204CFA">
        <w:rPr>
          <w:i/>
        </w:rPr>
        <w:t xml:space="preserve">, Одеській </w:t>
      </w:r>
      <w:r w:rsidRPr="00204CFA">
        <w:rPr>
          <w:i/>
          <w:lang w:val="uk-UA"/>
        </w:rPr>
        <w:t>(</w:t>
      </w:r>
      <w:r w:rsidRPr="00204CFA">
        <w:rPr>
          <w:i/>
        </w:rPr>
        <w:t>182</w:t>
      </w:r>
      <w:r w:rsidRPr="00204CFA">
        <w:rPr>
          <w:i/>
          <w:lang w:val="uk-UA"/>
        </w:rPr>
        <w:t>)</w:t>
      </w:r>
      <w:r w:rsidRPr="00204CFA">
        <w:rPr>
          <w:i/>
        </w:rPr>
        <w:t xml:space="preserve">, Донецькій </w:t>
      </w:r>
      <w:r w:rsidRPr="00204CFA">
        <w:rPr>
          <w:i/>
          <w:lang w:val="uk-UA"/>
        </w:rPr>
        <w:t>(</w:t>
      </w:r>
      <w:r w:rsidRPr="00204CFA">
        <w:rPr>
          <w:i/>
        </w:rPr>
        <w:t>173</w:t>
      </w:r>
      <w:r w:rsidRPr="00204CFA">
        <w:rPr>
          <w:i/>
          <w:lang w:val="uk-UA"/>
        </w:rPr>
        <w:t>) областях</w:t>
      </w:r>
      <w:r w:rsidRPr="00204CFA">
        <w:rPr>
          <w:i/>
        </w:rPr>
        <w:t xml:space="preserve">,  у Києві </w:t>
      </w:r>
      <w:r w:rsidRPr="00204CFA">
        <w:rPr>
          <w:i/>
          <w:lang w:val="uk-UA"/>
        </w:rPr>
        <w:t xml:space="preserve">та </w:t>
      </w:r>
      <w:r w:rsidRPr="00204CFA">
        <w:rPr>
          <w:i/>
        </w:rPr>
        <w:t xml:space="preserve">Київській області </w:t>
      </w:r>
      <w:r w:rsidRPr="00204CFA">
        <w:rPr>
          <w:i/>
          <w:lang w:val="uk-UA"/>
        </w:rPr>
        <w:t>(</w:t>
      </w:r>
      <w:r w:rsidRPr="00204CFA">
        <w:rPr>
          <w:i/>
        </w:rPr>
        <w:t>154</w:t>
      </w:r>
      <w:r w:rsidRPr="00204CFA">
        <w:rPr>
          <w:i/>
          <w:lang w:val="uk-UA"/>
        </w:rPr>
        <w:t>)</w:t>
      </w:r>
      <w:r w:rsidRPr="00204CFA">
        <w:rPr>
          <w:i/>
        </w:rPr>
        <w:t xml:space="preserve">. </w:t>
      </w:r>
      <w:r w:rsidR="000553A0">
        <w:rPr>
          <w:i/>
          <w:lang w:val="uk-UA"/>
        </w:rPr>
        <w:br/>
      </w:r>
      <w:r w:rsidRPr="000553A0">
        <w:rPr>
          <w:i/>
          <w:lang w:val="uk-UA"/>
        </w:rPr>
        <w:t xml:space="preserve">У МКСК нагадали, що майже вся територія Луганської області та значні частини територій Запорізької, Донецької і Херсонської областей досі захоплені російськими загарбниками. </w:t>
      </w:r>
      <w:r w:rsidRPr="000811C3">
        <w:rPr>
          <w:i/>
          <w:lang w:val="uk-UA"/>
        </w:rPr>
        <w:t xml:space="preserve">У </w:t>
      </w:r>
      <w:r w:rsidRPr="00204CFA">
        <w:rPr>
          <w:i/>
          <w:lang w:val="uk-UA"/>
        </w:rPr>
        <w:t>відомстві</w:t>
      </w:r>
      <w:r w:rsidRPr="000811C3">
        <w:rPr>
          <w:i/>
          <w:lang w:val="uk-UA"/>
        </w:rPr>
        <w:t xml:space="preserve"> зауважили, що це унеможливлює обрахунок точної кількості пошкоджених закладів культури.</w:t>
      </w:r>
      <w:r w:rsidRPr="00204CFA">
        <w:rPr>
          <w:i/>
          <w:lang w:val="uk-UA"/>
        </w:rPr>
        <w:t xml:space="preserve"> </w:t>
      </w:r>
      <w:r w:rsidRPr="00204CFA">
        <w:rPr>
          <w:lang w:val="uk-UA"/>
        </w:rPr>
        <w:t xml:space="preserve">Текст: </w:t>
      </w:r>
      <w:hyperlink r:id="rId14" w:history="1">
        <w:r w:rsidRPr="00204CFA">
          <w:rPr>
            <w:rStyle w:val="a3"/>
            <w:lang w:val="uk-UA"/>
          </w:rPr>
          <w:t>https://www.ukrinform.ua/rubric-culture/4042761-v-ukraini-za-cas-povnomasstabnoi-vijni-zrujnovani-ta-poskodzeni-1599-obektiv-kulturnoi-spadsini.html</w:t>
        </w:r>
      </w:hyperlink>
    </w:p>
    <w:p w:rsidR="00902CDA" w:rsidRPr="00902CDA" w:rsidRDefault="00902CDA" w:rsidP="00902CDA">
      <w:pPr>
        <w:pStyle w:val="a7"/>
        <w:numPr>
          <w:ilvl w:val="0"/>
          <w:numId w:val="3"/>
        </w:numPr>
        <w:spacing w:after="120" w:line="360" w:lineRule="auto"/>
        <w:ind w:left="0" w:firstLine="567"/>
        <w:jc w:val="both"/>
        <w:rPr>
          <w:lang w:val="uk-UA"/>
        </w:rPr>
      </w:pPr>
      <w:r w:rsidRPr="00902CDA">
        <w:rPr>
          <w:b/>
          <w:lang w:val="uk-UA"/>
        </w:rPr>
        <w:lastRenderedPageBreak/>
        <w:t xml:space="preserve">ВС: відсутність паспорта пам’ятки унеможливлює укладення охоронних договорів, але не звільняє власників від обов’язку збереження </w:t>
      </w:r>
      <w:r w:rsidRPr="00902CDA">
        <w:rPr>
          <w:rFonts w:cs="Times New Roman"/>
          <w:color w:val="000000"/>
          <w:kern w:val="36"/>
          <w:szCs w:val="28"/>
          <w:lang w:val="uk-UA"/>
        </w:rPr>
        <w:t>[Електронний ресурс] // Юрид. газ. – 2025. – 1 жовт. – Електрон. дані</w:t>
      </w:r>
      <w:r w:rsidRPr="00902CDA">
        <w:rPr>
          <w:color w:val="000000"/>
          <w:kern w:val="36"/>
          <w:szCs w:val="28"/>
          <w:lang w:val="uk-UA"/>
        </w:rPr>
        <w:t xml:space="preserve">. </w:t>
      </w:r>
      <w:r w:rsidRPr="00902CDA">
        <w:rPr>
          <w:i/>
          <w:lang w:val="uk-UA"/>
        </w:rPr>
        <w:t>Про</w:t>
      </w:r>
      <w:r w:rsidRPr="00902CDA">
        <w:rPr>
          <w:i/>
        </w:rPr>
        <w:t>аналіз</w:t>
      </w:r>
      <w:r w:rsidRPr="00902CDA">
        <w:rPr>
          <w:i/>
          <w:lang w:val="uk-UA"/>
        </w:rPr>
        <w:t>овано</w:t>
      </w:r>
      <w:r w:rsidRPr="00902CDA">
        <w:rPr>
          <w:i/>
        </w:rPr>
        <w:t xml:space="preserve"> правов</w:t>
      </w:r>
      <w:r w:rsidRPr="00902CDA">
        <w:rPr>
          <w:i/>
          <w:lang w:val="uk-UA"/>
        </w:rPr>
        <w:t>у</w:t>
      </w:r>
      <w:r w:rsidRPr="00902CDA">
        <w:rPr>
          <w:i/>
        </w:rPr>
        <w:t xml:space="preserve"> позиці</w:t>
      </w:r>
      <w:r w:rsidRPr="00902CDA">
        <w:rPr>
          <w:i/>
          <w:lang w:val="uk-UA"/>
        </w:rPr>
        <w:t>ю</w:t>
      </w:r>
      <w:r w:rsidRPr="00902CDA">
        <w:rPr>
          <w:i/>
        </w:rPr>
        <w:t xml:space="preserve"> Касаційного адміністративного суду </w:t>
      </w:r>
      <w:r w:rsidRPr="00902CDA">
        <w:rPr>
          <w:i/>
          <w:lang w:val="uk-UA"/>
        </w:rPr>
        <w:t xml:space="preserve">(КАС) </w:t>
      </w:r>
      <w:r w:rsidRPr="00902CDA">
        <w:rPr>
          <w:i/>
        </w:rPr>
        <w:t xml:space="preserve">у складі Верховного Суду </w:t>
      </w:r>
      <w:r w:rsidRPr="00902CDA">
        <w:rPr>
          <w:i/>
          <w:lang w:val="uk-UA"/>
        </w:rPr>
        <w:t xml:space="preserve">(ВС) </w:t>
      </w:r>
      <w:r w:rsidRPr="00902CDA">
        <w:rPr>
          <w:i/>
        </w:rPr>
        <w:t>щодо наслідків невиконання уповноваженим органом обов’язку зі створення паспорта щойно виявленої пам’ятки архітектури. Суд дійшов висновку, що відсутність паспорта як обов’язкової складової охоронного договору унеможливлює його укладення власниками пам’ятки, що виключає притягнення їх до відповідальності за таке невиконання. Водночас суд підкреслив, що обов’язок власників щодо належного утримання об’єкта культурної спадщини з метою збереження його автентичності та запобігання руйнуванню зберігається незалежно від наявності охоронного договору. Зазначене рішення є важливим для розуміння меж юридичної відповідальності власників пам’яток та ролі державних органів у забезпеченні правового режиму охорони культурної спадщини.</w:t>
      </w:r>
      <w:r w:rsidRPr="00902CDA">
        <w:rPr>
          <w:i/>
          <w:lang w:val="uk-UA"/>
        </w:rPr>
        <w:t xml:space="preserve"> </w:t>
      </w:r>
      <w:r w:rsidRPr="00902CDA">
        <w:rPr>
          <w:lang w:val="uk-UA"/>
        </w:rPr>
        <w:t xml:space="preserve">Текст: </w:t>
      </w:r>
      <w:hyperlink r:id="rId15" w:history="1">
        <w:r w:rsidRPr="00902CDA">
          <w:rPr>
            <w:rStyle w:val="a3"/>
            <w:lang w:val="uk-UA"/>
          </w:rPr>
          <w:t>https://yur-gazeta.com/golovna/vs-vidsutnist-pasporta-pamyatki-unemozhlivlyue-ukladennya-ohoronnih-dogovoriv-ale-ne-zvilnyae-vlasni.html</w:t>
        </w:r>
      </w:hyperlink>
    </w:p>
    <w:p w:rsidR="00C2369C" w:rsidRPr="00C2369C" w:rsidRDefault="00031E61" w:rsidP="00C2369C">
      <w:pPr>
        <w:pStyle w:val="a7"/>
        <w:numPr>
          <w:ilvl w:val="0"/>
          <w:numId w:val="3"/>
        </w:numPr>
        <w:spacing w:after="120" w:line="360" w:lineRule="auto"/>
        <w:ind w:left="0" w:firstLine="567"/>
        <w:jc w:val="both"/>
        <w:rPr>
          <w:rStyle w:val="a3"/>
          <w:rFonts w:ascii="Arial" w:hAnsi="Arial" w:cs="Arial"/>
          <w:color w:val="2D2C37"/>
          <w:u w:val="none"/>
          <w:shd w:val="clear" w:color="auto" w:fill="FFFFFF"/>
        </w:rPr>
      </w:pPr>
      <w:r w:rsidRPr="00480C75">
        <w:rPr>
          <w:b/>
          <w:bCs/>
          <w:color w:val="000000"/>
          <w:szCs w:val="28"/>
          <w:shd w:val="clear" w:color="auto" w:fill="FFFFFF"/>
          <w:lang w:val="uk-UA"/>
        </w:rPr>
        <w:t xml:space="preserve">Голова Верховної Ради України Руслан Стефанчук зустрівся з представниками музичної індустрії України та вручив їм нагороди </w:t>
      </w:r>
      <w:r w:rsidRPr="00480C75">
        <w:rPr>
          <w:bCs/>
          <w:iCs/>
          <w:color w:val="000000"/>
          <w:szCs w:val="28"/>
          <w:shd w:val="clear" w:color="auto" w:fill="FFFFFF"/>
          <w:lang w:val="uk-UA"/>
        </w:rPr>
        <w:t>[Електронний ресурс]</w:t>
      </w:r>
      <w:r w:rsidRPr="00480C75">
        <w:rPr>
          <w:bCs/>
          <w:color w:val="000000"/>
          <w:szCs w:val="28"/>
          <w:shd w:val="clear" w:color="auto" w:fill="FFFFFF"/>
          <w:lang w:val="uk-UA"/>
        </w:rPr>
        <w:t xml:space="preserve"> / Прес-служба Апарату Верхов. Ради України // Голос України. – 2025. – 20 верес. [№ 437]. – Електрон. дані. </w:t>
      </w:r>
      <w:r w:rsidRPr="00480C75">
        <w:rPr>
          <w:i/>
          <w:iCs/>
          <w:color w:val="000000"/>
          <w:szCs w:val="28"/>
          <w:shd w:val="clear" w:color="auto" w:fill="FFFFFF"/>
          <w:lang w:val="uk-UA"/>
        </w:rPr>
        <w:t xml:space="preserve">Зазначено, що під час зустрічі Голова Верховної Ради України (ВР України) Руслан Стефанчук наголосив на необхідності законодавчих змін для підтримки митців і розвитку галузі. Обговорюючи з митцями розвиток музичної сфери, глава українського парламенту підкреслив, що на державному рівні необхідно утвердити роль української музики та пісні як душі нашого народу й зберегти цю спадщину для майбутніх поколінь. Р. Стефанчук також наголосив на необхідності законодавчих змін для підтримки митців і розвитку галузі. За його словами, це особливо важливо у питанні захисту </w:t>
      </w:r>
      <w:r w:rsidRPr="00480C75">
        <w:rPr>
          <w:i/>
          <w:iCs/>
          <w:color w:val="000000"/>
          <w:szCs w:val="28"/>
          <w:shd w:val="clear" w:color="auto" w:fill="FFFFFF"/>
          <w:lang w:val="uk-UA"/>
        </w:rPr>
        <w:lastRenderedPageBreak/>
        <w:t xml:space="preserve">української культури та узгодження ідеї, яка посилить державну політику у цій сфері. </w:t>
      </w:r>
      <w:r w:rsidRPr="00480C75">
        <w:rPr>
          <w:color w:val="000000"/>
          <w:szCs w:val="28"/>
          <w:shd w:val="clear" w:color="auto" w:fill="FFFFFF"/>
          <w:lang w:val="uk-UA"/>
        </w:rPr>
        <w:t xml:space="preserve">Текст: </w:t>
      </w:r>
      <w:hyperlink r:id="rId16" w:tgtFrame="_blank" w:history="1">
        <w:r w:rsidRPr="00480C75">
          <w:rPr>
            <w:rStyle w:val="a3"/>
            <w:szCs w:val="28"/>
            <w:shd w:val="clear" w:color="auto" w:fill="FFFFFF"/>
            <w:lang w:val="uk-UA"/>
          </w:rPr>
          <w:t>https://www.golos.com.ua/article/386990</w:t>
        </w:r>
      </w:hyperlink>
    </w:p>
    <w:p w:rsidR="009F4C15" w:rsidRPr="009F4C15" w:rsidRDefault="00C2369C" w:rsidP="009F4C15">
      <w:pPr>
        <w:pStyle w:val="a7"/>
        <w:numPr>
          <w:ilvl w:val="0"/>
          <w:numId w:val="3"/>
        </w:numPr>
        <w:spacing w:after="120" w:line="360" w:lineRule="auto"/>
        <w:ind w:left="0" w:firstLine="567"/>
        <w:jc w:val="both"/>
        <w:rPr>
          <w:rStyle w:val="a3"/>
          <w:rFonts w:ascii="Arial" w:hAnsi="Arial" w:cs="Arial"/>
          <w:color w:val="2D2C37"/>
          <w:u w:val="none"/>
          <w:shd w:val="clear" w:color="auto" w:fill="FFFFFF"/>
        </w:rPr>
      </w:pPr>
      <w:r w:rsidRPr="00C2369C">
        <w:rPr>
          <w:b/>
          <w:lang w:val="uk-UA"/>
        </w:rPr>
        <w:t>Горон Д. ЄС виділяє 7 мільйонів євро на підтримку чотирьох культурних проєктів в Україні</w:t>
      </w:r>
      <w:r w:rsidRPr="00C2369C">
        <w:rPr>
          <w:lang w:val="uk-UA"/>
        </w:rPr>
        <w:t xml:space="preserve"> [Електронний ресурс] / Діана Горон // Детектор медіа : [інтернет-вид.]. – 2025. – 6 жовт. – Електрон. дані. </w:t>
      </w:r>
      <w:r w:rsidRPr="00C2369C">
        <w:rPr>
          <w:i/>
          <w:lang w:val="uk-UA"/>
        </w:rPr>
        <w:t xml:space="preserve">Зазначено, що Європейський Союз (ЄС) оголосив про підтримку чотирьох проєктів у сфері культури та креативних індустрій в Україні на суму </w:t>
      </w:r>
      <w:r w:rsidR="00F87439">
        <w:rPr>
          <w:i/>
          <w:lang w:val="uk-UA"/>
        </w:rPr>
        <w:br/>
      </w:r>
      <w:r w:rsidRPr="00C2369C">
        <w:rPr>
          <w:i/>
          <w:lang w:val="uk-UA"/>
        </w:rPr>
        <w:t xml:space="preserve">7 млн  євро. Про це йдеться на сайті Європейської комісії. У межах другого спеціального конкурсу «Креативна Європа» Єврокомісія уклала контракти на реалізацію таких чотирьох проєктів: </w:t>
      </w:r>
      <w:r w:rsidRPr="00C2369C">
        <w:rPr>
          <w:i/>
        </w:rPr>
        <w:t>Zmina</w:t>
      </w:r>
      <w:r w:rsidRPr="00C2369C">
        <w:rPr>
          <w:i/>
          <w:lang w:val="uk-UA"/>
        </w:rPr>
        <w:t xml:space="preserve"> </w:t>
      </w:r>
      <w:r w:rsidRPr="00C2369C">
        <w:rPr>
          <w:i/>
        </w:rPr>
        <w:t>Resilience</w:t>
      </w:r>
      <w:r w:rsidRPr="00C2369C">
        <w:rPr>
          <w:i/>
          <w:lang w:val="uk-UA"/>
        </w:rPr>
        <w:t xml:space="preserve"> — проєкт із підтримки українських митців і культурних організацій у спільному створенні та презентації їхніх робіт; </w:t>
      </w:r>
      <w:r w:rsidRPr="00C2369C">
        <w:rPr>
          <w:i/>
        </w:rPr>
        <w:t>Culture</w:t>
      </w:r>
      <w:r w:rsidRPr="00C2369C">
        <w:rPr>
          <w:i/>
          <w:lang w:val="uk-UA"/>
        </w:rPr>
        <w:t xml:space="preserve"> </w:t>
      </w:r>
      <w:r w:rsidRPr="00C2369C">
        <w:rPr>
          <w:i/>
        </w:rPr>
        <w:t>Helps</w:t>
      </w:r>
      <w:r w:rsidRPr="00C2369C">
        <w:rPr>
          <w:i/>
          <w:lang w:val="uk-UA"/>
        </w:rPr>
        <w:t xml:space="preserve"> </w:t>
      </w:r>
      <w:r w:rsidRPr="00C2369C">
        <w:rPr>
          <w:i/>
        </w:rPr>
        <w:t>Solidarity</w:t>
      </w:r>
      <w:r w:rsidRPr="00C2369C">
        <w:rPr>
          <w:i/>
          <w:lang w:val="uk-UA"/>
        </w:rPr>
        <w:t xml:space="preserve"> і </w:t>
      </w:r>
      <w:r w:rsidRPr="00C2369C">
        <w:rPr>
          <w:i/>
        </w:rPr>
        <w:t>Cultural</w:t>
      </w:r>
      <w:r w:rsidRPr="00C2369C">
        <w:rPr>
          <w:i/>
          <w:lang w:val="uk-UA"/>
        </w:rPr>
        <w:t xml:space="preserve"> </w:t>
      </w:r>
      <w:r w:rsidRPr="00C2369C">
        <w:rPr>
          <w:i/>
        </w:rPr>
        <w:t>Horizons</w:t>
      </w:r>
      <w:r w:rsidRPr="00C2369C">
        <w:rPr>
          <w:i/>
          <w:lang w:val="uk-UA"/>
        </w:rPr>
        <w:t xml:space="preserve"> — проєкти зі сприяння доступу українців до культури та культурної спадщини; </w:t>
      </w:r>
      <w:r w:rsidRPr="00C2369C">
        <w:rPr>
          <w:i/>
        </w:rPr>
        <w:t>UAxEU</w:t>
      </w:r>
      <w:r w:rsidRPr="00C2369C">
        <w:rPr>
          <w:i/>
          <w:lang w:val="uk-UA"/>
        </w:rPr>
        <w:t xml:space="preserve"> — проєкт з підготовки до післявоєнного відновлення культурного та креативного секторів України. Зазначено, що </w:t>
      </w:r>
      <w:r w:rsidRPr="00C2369C">
        <w:rPr>
          <w:i/>
        </w:rPr>
        <w:t>«Креативна Європа» — це програма ЄС, спрямована на підтримку культурного, креативного та аудіовізуального секторів. Мет</w:t>
      </w:r>
      <w:r w:rsidRPr="00C2369C">
        <w:rPr>
          <w:i/>
          <w:lang w:val="uk-UA"/>
        </w:rPr>
        <w:t>а</w:t>
      </w:r>
      <w:r w:rsidRPr="00C2369C">
        <w:rPr>
          <w:i/>
        </w:rPr>
        <w:t xml:space="preserve"> програми </w:t>
      </w:r>
      <w:r w:rsidRPr="00C2369C">
        <w:rPr>
          <w:i/>
          <w:lang w:val="uk-UA"/>
        </w:rPr>
        <w:t>-</w:t>
      </w:r>
      <w:r w:rsidRPr="00C2369C">
        <w:rPr>
          <w:i/>
        </w:rPr>
        <w:t xml:space="preserve"> захист, розвиток та промоція європейського культурного та мовного розмаїття </w:t>
      </w:r>
      <w:r w:rsidRPr="00C2369C">
        <w:rPr>
          <w:i/>
          <w:lang w:val="uk-UA"/>
        </w:rPr>
        <w:t>та</w:t>
      </w:r>
      <w:r w:rsidRPr="00C2369C">
        <w:rPr>
          <w:i/>
        </w:rPr>
        <w:t xml:space="preserve"> спадщини, а також підвищення конкурентоспроможності та економічного потенціалу сектор</w:t>
      </w:r>
      <w:r w:rsidRPr="00C2369C">
        <w:rPr>
          <w:i/>
          <w:lang w:val="uk-UA"/>
        </w:rPr>
        <w:t>а</w:t>
      </w:r>
      <w:r w:rsidRPr="00C2369C">
        <w:rPr>
          <w:i/>
        </w:rPr>
        <w:t xml:space="preserve"> культурних </w:t>
      </w:r>
      <w:r w:rsidRPr="00C2369C">
        <w:rPr>
          <w:i/>
          <w:lang w:val="uk-UA"/>
        </w:rPr>
        <w:t>і</w:t>
      </w:r>
      <w:r w:rsidRPr="00C2369C">
        <w:rPr>
          <w:i/>
        </w:rPr>
        <w:t xml:space="preserve"> креативних індустрій, зокрема аудіовізуального.</w:t>
      </w:r>
      <w:r w:rsidR="000553A0">
        <w:rPr>
          <w:i/>
          <w:lang w:val="uk-UA"/>
        </w:rPr>
        <w:t xml:space="preserve">      </w:t>
      </w:r>
      <w:r w:rsidRPr="00C2369C">
        <w:rPr>
          <w:i/>
          <w:lang w:val="uk-UA"/>
        </w:rPr>
        <w:t xml:space="preserve"> </w:t>
      </w:r>
      <w:r w:rsidRPr="00C2369C">
        <w:rPr>
          <w:lang w:val="uk-UA"/>
        </w:rPr>
        <w:t xml:space="preserve">Текст: </w:t>
      </w:r>
      <w:hyperlink r:id="rId17" w:history="1">
        <w:r w:rsidRPr="00C2369C">
          <w:rPr>
            <w:rStyle w:val="a3"/>
            <w:lang w:val="uk-UA"/>
          </w:rPr>
          <w:t>https://detector.media/infospace/article/244683/2025-10-06-ies-vydilyaie-7-milyoniv-ievro-na-pidtrymku-chotyrokh-kulturnykh-proiektiv-v-ukraini/</w:t>
        </w:r>
      </w:hyperlink>
    </w:p>
    <w:p w:rsidR="009F4C15" w:rsidRPr="009F4C15" w:rsidRDefault="009F4C15" w:rsidP="009F4C15">
      <w:pPr>
        <w:pStyle w:val="a7"/>
        <w:numPr>
          <w:ilvl w:val="0"/>
          <w:numId w:val="3"/>
        </w:numPr>
        <w:spacing w:after="120" w:line="360" w:lineRule="auto"/>
        <w:ind w:left="0" w:firstLine="567"/>
        <w:jc w:val="both"/>
        <w:rPr>
          <w:rFonts w:ascii="Arial" w:hAnsi="Arial" w:cs="Arial"/>
          <w:color w:val="2D2C37"/>
          <w:shd w:val="clear" w:color="auto" w:fill="FFFFFF"/>
        </w:rPr>
      </w:pPr>
      <w:r w:rsidRPr="009F4C15">
        <w:rPr>
          <w:b/>
          <w:lang w:val="uk-UA"/>
        </w:rPr>
        <w:t xml:space="preserve">ГУР оприлюднило дані про 178 цінностей, викрадених росіянами на захоплених територіях України </w:t>
      </w:r>
      <w:r w:rsidRPr="009F4C15">
        <w:rPr>
          <w:szCs w:val="28"/>
          <w:lang w:val="uk-UA"/>
        </w:rPr>
        <w:t xml:space="preserve"> [</w:t>
      </w:r>
      <w:r w:rsidRPr="009F4C15">
        <w:rPr>
          <w:color w:val="000000"/>
          <w:szCs w:val="28"/>
          <w:lang w:val="uk-UA"/>
        </w:rPr>
        <w:t>Електронний ресурс] // Укрінформ : [укр. інформ. сайт].</w:t>
      </w:r>
      <w:r w:rsidRPr="009F4C15">
        <w:rPr>
          <w:rFonts w:ascii="Arial" w:hAnsi="Arial" w:cs="Arial"/>
          <w:color w:val="000000"/>
          <w:szCs w:val="28"/>
          <w:lang w:val="uk-UA"/>
        </w:rPr>
        <w:t xml:space="preserve"> </w:t>
      </w:r>
      <w:r w:rsidRPr="009F4C15">
        <w:rPr>
          <w:color w:val="000000"/>
          <w:szCs w:val="28"/>
          <w:lang w:val="uk-UA"/>
        </w:rPr>
        <w:t xml:space="preserve">– 2025. – 8 жовт. – Електрон. дані.  </w:t>
      </w:r>
      <w:r w:rsidRPr="009F4C15">
        <w:rPr>
          <w:i/>
          <w:color w:val="000000"/>
          <w:szCs w:val="28"/>
          <w:lang w:val="uk-UA"/>
        </w:rPr>
        <w:t xml:space="preserve">Зазначено, що </w:t>
      </w:r>
      <w:r w:rsidRPr="009F4C15">
        <w:rPr>
          <w:i/>
          <w:lang w:val="uk-UA"/>
        </w:rPr>
        <w:t>Головне управління розвідки Міністерства оборони України  (ГУР МО України) оприлюднило дані про 178 цінносте</w:t>
      </w:r>
      <w:r w:rsidRPr="009F4C15">
        <w:rPr>
          <w:i/>
        </w:rPr>
        <w:t xml:space="preserve">й, викрадених росіянами на тимчасово захоплених територіях </w:t>
      </w:r>
      <w:r w:rsidRPr="009F4C15">
        <w:rPr>
          <w:i/>
          <w:lang w:val="uk-UA"/>
        </w:rPr>
        <w:t>(ТОТ)</w:t>
      </w:r>
      <w:r w:rsidRPr="009F4C15">
        <w:rPr>
          <w:i/>
        </w:rPr>
        <w:t>.</w:t>
      </w:r>
      <w:r w:rsidRPr="009F4C15">
        <w:rPr>
          <w:i/>
          <w:lang w:val="uk-UA"/>
        </w:rPr>
        <w:t xml:space="preserve"> </w:t>
      </w:r>
      <w:r w:rsidRPr="009F4C15">
        <w:rPr>
          <w:i/>
        </w:rPr>
        <w:t>Дані оприлюднені в розділі “Викрадена спадщина” на порталі</w:t>
      </w:r>
      <w:r w:rsidRPr="009F4C15">
        <w:rPr>
          <w:i/>
          <w:lang w:val="uk-UA"/>
        </w:rPr>
        <w:t xml:space="preserve"> ”</w:t>
      </w:r>
      <w:r w:rsidRPr="009F4C15">
        <w:rPr>
          <w:i/>
        </w:rPr>
        <w:t>War&amp;Sanctions</w:t>
      </w:r>
      <w:r w:rsidRPr="009F4C15">
        <w:rPr>
          <w:i/>
          <w:lang w:val="uk-UA"/>
        </w:rPr>
        <w:t>”</w:t>
      </w:r>
      <w:r w:rsidRPr="009F4C15">
        <w:rPr>
          <w:i/>
        </w:rPr>
        <w:t>.</w:t>
      </w:r>
      <w:r w:rsidRPr="009F4C15">
        <w:rPr>
          <w:i/>
          <w:lang w:val="uk-UA"/>
        </w:rPr>
        <w:t xml:space="preserve"> Так, росіяни </w:t>
      </w:r>
      <w:r w:rsidRPr="009F4C15">
        <w:rPr>
          <w:i/>
          <w:lang w:val="uk-UA"/>
        </w:rPr>
        <w:lastRenderedPageBreak/>
        <w:t xml:space="preserve">викрали понад 140 артефактів під час незаконних археологічних розкопок у Криму — на об’єктах ”Південне передмістя Херсонеса Таврійського”, городище Кадиківське (римський табір) та пам’ятці візантійської архітектури “Церква Іоанна Предтечі”. </w:t>
      </w:r>
      <w:r w:rsidRPr="00F87439">
        <w:rPr>
          <w:i/>
          <w:lang w:val="uk-UA"/>
        </w:rPr>
        <w:t xml:space="preserve">Також загарбники вивезли </w:t>
      </w:r>
      <w:r w:rsidR="00F87439">
        <w:rPr>
          <w:i/>
          <w:lang w:val="uk-UA"/>
        </w:rPr>
        <w:br/>
      </w:r>
      <w:r w:rsidRPr="00F87439">
        <w:rPr>
          <w:i/>
          <w:lang w:val="uk-UA"/>
        </w:rPr>
        <w:t>37 експонатів із Національного історико-археологічного музею “Кам’яна Могила” до музею “Херсонес Таврійський” під виглядом “тимчасової виставки” “Духовний світ предків у петрогліфах Кам’яної Могили” у 2023 р.</w:t>
      </w:r>
      <w:r w:rsidRPr="009F4C15">
        <w:rPr>
          <w:i/>
          <w:lang w:val="uk-UA"/>
        </w:rPr>
        <w:t xml:space="preserve">  Як наголосили в ГУР, привласнюючи українську культуру та історію, РФ намагається стерти українську національну ідентичність, легалізувати агресію та окупацію. </w:t>
      </w:r>
      <w:r w:rsidRPr="009F4C15">
        <w:rPr>
          <w:i/>
        </w:rPr>
        <w:t>Документування злочинів — перший крок на шляху до встановлення справедливості та притягнення до відповідальності всіх причетних.</w:t>
      </w:r>
      <w:r w:rsidRPr="009F4C15">
        <w:rPr>
          <w:i/>
          <w:lang w:val="uk-UA"/>
        </w:rPr>
        <w:t xml:space="preserve"> </w:t>
      </w:r>
      <w:r w:rsidRPr="009F4C15">
        <w:rPr>
          <w:lang w:val="uk-UA"/>
        </w:rPr>
        <w:t xml:space="preserve">Текст: </w:t>
      </w:r>
      <w:hyperlink r:id="rId18" w:history="1">
        <w:r w:rsidRPr="009F4C15">
          <w:rPr>
            <w:rStyle w:val="a3"/>
            <w:lang w:val="uk-UA"/>
          </w:rPr>
          <w:t>https://www.ukrinform.ua/rubric-culture/4044970-gur-opriludnilo-dani-pro-178-cinnostej-vikradenih-rosianami-na-zahoplenih-teritoriah-ukraini.html</w:t>
        </w:r>
      </w:hyperlink>
    </w:p>
    <w:p w:rsidR="008461E4" w:rsidRPr="008461E4" w:rsidRDefault="00D94BD4" w:rsidP="008461E4">
      <w:pPr>
        <w:pStyle w:val="a7"/>
        <w:numPr>
          <w:ilvl w:val="0"/>
          <w:numId w:val="3"/>
        </w:numPr>
        <w:spacing w:after="120" w:line="360" w:lineRule="auto"/>
        <w:ind w:left="0" w:firstLine="567"/>
        <w:jc w:val="both"/>
        <w:rPr>
          <w:lang w:val="uk-UA"/>
        </w:rPr>
      </w:pPr>
      <w:r w:rsidRPr="00480C75">
        <w:rPr>
          <w:b/>
          <w:bCs/>
          <w:szCs w:val="28"/>
          <w:shd w:val="clear" w:color="auto" w:fill="FFFFFF"/>
        </w:rPr>
        <w:t>Дмитренко А. А. Основи атрибуції та експертизи культурних цінностей</w:t>
      </w:r>
      <w:r w:rsidRPr="00480C75">
        <w:rPr>
          <w:szCs w:val="28"/>
          <w:shd w:val="clear" w:color="auto" w:fill="FFFFFF"/>
        </w:rPr>
        <w:t xml:space="preserve"> : навч. посіб. / Алла Адамівна Дмитренко ; М-во освіти і науки України, Волин. нац. ун-т ім. Лесі Українки. – Луцьк : Терен, 2025. – 334 с. : іл., табл.</w:t>
      </w:r>
      <w:r w:rsidRPr="00480C75">
        <w:rPr>
          <w:b/>
          <w:bCs/>
          <w:i/>
          <w:iCs/>
          <w:szCs w:val="28"/>
          <w:shd w:val="clear" w:color="auto" w:fill="FFFFFF"/>
        </w:rPr>
        <w:t xml:space="preserve"> Шифр зберігання в Бібліотеці: А840829 </w:t>
      </w:r>
      <w:r w:rsidRPr="00480C75">
        <w:rPr>
          <w:i/>
          <w:iCs/>
          <w:szCs w:val="28"/>
          <w:shd w:val="clear" w:color="auto" w:fill="FFFFFF"/>
        </w:rPr>
        <w:t xml:space="preserve">У посібнику систематизовано матеріали з питань атрибуції та експертизи культурних цінностей у музейній справі та системі мистецького ринку. На основі численних нормативних документів проаналізовано суть знавецтва як основи атрибуції та експертизи; суть атрибуції та експертизи, їх об’єкти, суб’єкти, нормативно-правову базу; техніко-технологічні методи експертизи; державну та авторські методики проведення експертизи культурних цінностей; особливості проведення експертизи оціночної та страхової вартості музейних предметів Музейного фонду України. </w:t>
      </w:r>
    </w:p>
    <w:p w:rsidR="008461E4" w:rsidRPr="008461E4" w:rsidRDefault="008461E4" w:rsidP="008461E4">
      <w:pPr>
        <w:pStyle w:val="a7"/>
        <w:numPr>
          <w:ilvl w:val="0"/>
          <w:numId w:val="3"/>
        </w:numPr>
        <w:spacing w:after="120" w:line="360" w:lineRule="auto"/>
        <w:ind w:left="0" w:firstLine="567"/>
        <w:jc w:val="both"/>
        <w:rPr>
          <w:lang w:val="uk-UA"/>
        </w:rPr>
      </w:pPr>
      <w:r w:rsidRPr="008461E4">
        <w:rPr>
          <w:b/>
          <w:szCs w:val="28"/>
          <w:lang w:val="uk-UA"/>
        </w:rPr>
        <w:t>Дорохіна Г. Архітектурна реконструкція історичної забудови на засадах динамічного збереження</w:t>
      </w:r>
      <w:r w:rsidRPr="008461E4">
        <w:rPr>
          <w:szCs w:val="28"/>
          <w:lang w:val="uk-UA"/>
        </w:rPr>
        <w:t xml:space="preserve"> [Електронний ресурс] / Ганна Дорохіна, Софія Мерко // Містобудування та територ. планування: наук.-техн. зб. / Київ. нац. ун-т буд-ва і архітектури. – Київ, 2025. – Вип. 88. – </w:t>
      </w:r>
      <w:r w:rsidR="00F87439">
        <w:rPr>
          <w:szCs w:val="28"/>
          <w:lang w:val="uk-UA"/>
        </w:rPr>
        <w:br/>
      </w:r>
      <w:r w:rsidRPr="008461E4">
        <w:rPr>
          <w:szCs w:val="28"/>
          <w:lang w:val="uk-UA"/>
        </w:rPr>
        <w:lastRenderedPageBreak/>
        <w:t>С. 81-93.</w:t>
      </w:r>
      <w:r w:rsidRPr="008461E4">
        <w:rPr>
          <w:color w:val="000000"/>
          <w:szCs w:val="28"/>
          <w:shd w:val="clear" w:color="auto" w:fill="FFFFFF"/>
          <w:lang w:val="uk-UA"/>
        </w:rPr>
        <w:t xml:space="preserve"> </w:t>
      </w:r>
      <w:r w:rsidRPr="008461E4">
        <w:rPr>
          <w:i/>
          <w:szCs w:val="28"/>
          <w:lang w:val="uk-UA"/>
        </w:rPr>
        <w:t>Розглянуто особливості проєктування та реконструкції історичних будівель на засадах динамічного збереження з урахуванням суч</w:t>
      </w:r>
      <w:r w:rsidRPr="008461E4">
        <w:rPr>
          <w:i/>
          <w:szCs w:val="28"/>
        </w:rPr>
        <w:t xml:space="preserve">асних технологічних і культурних вимог. Визначено засади динамічного збереження в контексті архітектурної реконструкції будівель та занедбаних територій та проаналізовано закордонний і вітчизняний досвід реконструкції старих будівель. Досліджено статистичні дані втрачених історичних пам’яток України; основі фактори, що впливають на реконструкцію історичної забудови з використання динамічного збереження. </w:t>
      </w:r>
      <w:r w:rsidRPr="008461E4">
        <w:rPr>
          <w:i/>
          <w:szCs w:val="28"/>
          <w:lang w:val="uk-UA"/>
        </w:rPr>
        <w:t>Сформульовано основні принципи реконструкції на засадах динамічного збереження та розроблено проєктну пропозицію щодо реконструкції історичної пам’ятки архітектури, а саме - Миколаївського ліцею ім. Миколи Аркаса. На основі проєктної пропозиції зроблені висновки, щодо можливих прийомів реконструкції подібних будинків.</w:t>
      </w:r>
      <w:r w:rsidRPr="008461E4">
        <w:rPr>
          <w:i/>
          <w:szCs w:val="28"/>
        </w:rPr>
        <w:t> </w:t>
      </w:r>
      <w:r w:rsidRPr="008461E4">
        <w:rPr>
          <w:szCs w:val="28"/>
          <w:lang w:val="uk-UA"/>
        </w:rPr>
        <w:t xml:space="preserve">Текст: </w:t>
      </w:r>
      <w:hyperlink r:id="rId19" w:history="1">
        <w:r w:rsidRPr="008461E4">
          <w:rPr>
            <w:rStyle w:val="a3"/>
            <w:szCs w:val="28"/>
            <w:lang w:val="uk-UA"/>
          </w:rPr>
          <w:t>http://mtp.knuba.edu.ua/article/view/333514/322394</w:t>
        </w:r>
      </w:hyperlink>
    </w:p>
    <w:p w:rsidR="004929BC" w:rsidRPr="004929BC" w:rsidRDefault="0002636A" w:rsidP="004929BC">
      <w:pPr>
        <w:pStyle w:val="a7"/>
        <w:numPr>
          <w:ilvl w:val="0"/>
          <w:numId w:val="3"/>
        </w:numPr>
        <w:spacing w:after="120" w:line="360" w:lineRule="auto"/>
        <w:ind w:left="0" w:firstLine="567"/>
        <w:jc w:val="both"/>
        <w:rPr>
          <w:rStyle w:val="a3"/>
          <w:color w:val="auto"/>
          <w:u w:val="none"/>
          <w:lang w:val="uk-UA"/>
        </w:rPr>
      </w:pPr>
      <w:r w:rsidRPr="00480C75">
        <w:rPr>
          <w:b/>
          <w:lang w:val="uk-UA"/>
        </w:rPr>
        <w:t xml:space="preserve">Єврейський цвинтар Сатанова: у «Дух і літера» вийшла книга-довідник про юдейські некрополі </w:t>
      </w:r>
      <w:r w:rsidRPr="00480C75">
        <w:rPr>
          <w:lang w:val="uk-UA"/>
        </w:rPr>
        <w:t xml:space="preserve">[Електронний ресурс] // </w:t>
      </w:r>
      <w:r w:rsidRPr="008630B2">
        <w:t>RISU</w:t>
      </w:r>
      <w:r w:rsidRPr="00480C75">
        <w:rPr>
          <w:lang w:val="uk-UA"/>
        </w:rPr>
        <w:t>.</w:t>
      </w:r>
      <w:r w:rsidRPr="008630B2">
        <w:t>ua</w:t>
      </w:r>
      <w:r w:rsidRPr="00480C75">
        <w:rPr>
          <w:lang w:val="uk-UA"/>
        </w:rPr>
        <w:t xml:space="preserve"> : [вебсайт]. – 2025. – 21 верес. – Електрон. дані. </w:t>
      </w:r>
      <w:r w:rsidRPr="00480C75">
        <w:rPr>
          <w:i/>
          <w:lang w:val="uk-UA"/>
        </w:rPr>
        <w:t xml:space="preserve">Напередодні свята єврейського нового року Рош га-Шана — часу оновлення, надії та глибоких роздумів — яке 2025 року розпочинається ввечері 22 вересня, видавництво «Дух і літера» презентує унікальне видання: книгу Дмитра Полюховича "Єврейський цвинтар Сатанова: кам’яні звірі та магічні обряди". Як зазначили у видавництві, це не просто дослідження одного з найдавніших єврейських некрополів України — це енциклопедія символів, вірувань і мистецтва штетлів, що розкриває глибину єврейської культури через надгробні барельєфи, магічні образи та забуті обряди. Книга є результатом багаторічної праці, натхненної любов’ю до спадщини та пам’яті про тих, хто жив, творив і вірив на українській землі. </w:t>
      </w:r>
      <w:r w:rsidRPr="00480C75">
        <w:rPr>
          <w:lang w:val="uk-UA"/>
        </w:rPr>
        <w:t xml:space="preserve">Текст: </w:t>
      </w:r>
      <w:hyperlink r:id="rId20" w:history="1">
        <w:r w:rsidRPr="00480C75">
          <w:rPr>
            <w:rStyle w:val="a3"/>
            <w:lang w:val="uk-UA"/>
          </w:rPr>
          <w:t>https://risu.ua/yevrejskij-cvintar-satanova-u-duh-i-litera-vijshla-kniga-dovidnik-pro-yudejski-nekropoli_n158943</w:t>
        </w:r>
      </w:hyperlink>
    </w:p>
    <w:p w:rsidR="004929BC" w:rsidRPr="004929BC" w:rsidRDefault="004929BC" w:rsidP="004929BC">
      <w:pPr>
        <w:pStyle w:val="a7"/>
        <w:numPr>
          <w:ilvl w:val="0"/>
          <w:numId w:val="3"/>
        </w:numPr>
        <w:spacing w:after="120" w:line="360" w:lineRule="auto"/>
        <w:ind w:left="0" w:firstLine="567"/>
        <w:jc w:val="both"/>
        <w:rPr>
          <w:lang w:val="uk-UA"/>
        </w:rPr>
      </w:pPr>
      <w:r w:rsidRPr="004929BC">
        <w:rPr>
          <w:b/>
          <w:lang w:val="uk-UA"/>
        </w:rPr>
        <w:lastRenderedPageBreak/>
        <w:t xml:space="preserve">Жумбей С. Проблеми та перспективи розвитку громадської забудови: напрями реформування та модернізації </w:t>
      </w:r>
      <w:r w:rsidRPr="004929BC">
        <w:rPr>
          <w:lang w:val="uk-UA"/>
        </w:rPr>
        <w:t>[Електронний ресурс] / Сергій Жумбей, Богдан Довгалюк</w:t>
      </w:r>
      <w:r w:rsidRPr="004929BC">
        <w:rPr>
          <w:rFonts w:ascii="Segoe UI" w:hAnsi="Segoe UI" w:cs="Segoe UI"/>
          <w:sz w:val="20"/>
          <w:szCs w:val="20"/>
          <w:shd w:val="clear" w:color="auto" w:fill="FFFFFF"/>
          <w:lang w:val="uk-UA"/>
        </w:rPr>
        <w:t xml:space="preserve"> </w:t>
      </w:r>
      <w:r w:rsidRPr="004929BC">
        <w:rPr>
          <w:lang w:val="uk-UA"/>
        </w:rPr>
        <w:t xml:space="preserve">// Містобудування та територ. планування: наук.-техн. зб. / Київ. нац. ун-т буд-ва і архітектури. – Київ, 2025. – Вип. 89. – С. 116-127. </w:t>
      </w:r>
      <w:r w:rsidRPr="004929BC">
        <w:rPr>
          <w:i/>
          <w:lang w:val="uk-UA"/>
        </w:rPr>
        <w:t>Вказано, що у зв’язку зі значними викликами, пов’язаними з післявоєнною відбудовою, а також стратегічними завданнями  євроінтеграції, тема розвитку громадської забудови в Україні набуває особливої актуальності. Необхідність модернізації міського середовища,  впровадження  європейських стандартів  у  містобудівній діяльності, а також забезпечення сталості і екологічної безпеки є ключовими  факторами, що визначають  напрямки розвитку  громадської  забудови.  Збереження історичної  ідентичності  та естетичне  оновлення  міст  є  не  лише питанням культурної спадщини, а й ефективної інтеграції сучасних урбаністичних розробок.</w:t>
      </w:r>
      <w:r w:rsidR="00F87439">
        <w:rPr>
          <w:i/>
          <w:lang w:val="uk-UA"/>
        </w:rPr>
        <w:t xml:space="preserve">          </w:t>
      </w:r>
      <w:r w:rsidRPr="004929BC">
        <w:rPr>
          <w:i/>
          <w:lang w:val="uk-UA"/>
        </w:rPr>
        <w:t xml:space="preserve"> </w:t>
      </w:r>
      <w:r w:rsidRPr="004929BC">
        <w:rPr>
          <w:lang w:val="uk-UA"/>
        </w:rPr>
        <w:t xml:space="preserve">Текст: </w:t>
      </w:r>
      <w:hyperlink r:id="rId21" w:history="1">
        <w:r w:rsidRPr="004929BC">
          <w:rPr>
            <w:rStyle w:val="a3"/>
            <w:lang w:val="uk-UA"/>
          </w:rPr>
          <w:t>http://mtp.knuba.edu.ua/article/view/334690/323640</w:t>
        </w:r>
      </w:hyperlink>
    </w:p>
    <w:p w:rsidR="00BD6893" w:rsidRPr="009A774B" w:rsidRDefault="00BD6893" w:rsidP="00480C75">
      <w:pPr>
        <w:pStyle w:val="a7"/>
        <w:numPr>
          <w:ilvl w:val="0"/>
          <w:numId w:val="3"/>
        </w:numPr>
        <w:spacing w:after="120" w:line="360" w:lineRule="auto"/>
        <w:ind w:left="0" w:firstLine="567"/>
        <w:jc w:val="both"/>
        <w:rPr>
          <w:rStyle w:val="a3"/>
          <w:color w:val="auto"/>
          <w:u w:val="none"/>
          <w:lang w:val="uk-UA"/>
        </w:rPr>
      </w:pPr>
      <w:r w:rsidRPr="00BD6893">
        <w:rPr>
          <w:b/>
          <w:bCs/>
          <w:szCs w:val="28"/>
          <w:shd w:val="clear" w:color="auto" w:fill="FFFFFF"/>
          <w:lang w:val="uk-UA"/>
        </w:rPr>
        <w:t>Здоровило Т. Австралія передала незаконно вивезені з України предмети археології</w:t>
      </w:r>
      <w:r>
        <w:rPr>
          <w:szCs w:val="28"/>
          <w:shd w:val="clear" w:color="auto" w:fill="FFFFFF"/>
          <w:lang w:val="uk-UA"/>
        </w:rPr>
        <w:t xml:space="preserve"> </w:t>
      </w:r>
      <w:r w:rsidRPr="00BD6893">
        <w:rPr>
          <w:szCs w:val="28"/>
          <w:shd w:val="clear" w:color="auto" w:fill="FFFFFF"/>
          <w:lang w:val="uk-UA"/>
        </w:rPr>
        <w:t>[Електронний ресурс] / Тарас Здоровило // Україна молода. –</w:t>
      </w:r>
      <w:r>
        <w:rPr>
          <w:szCs w:val="28"/>
          <w:shd w:val="clear" w:color="auto" w:fill="FFFFFF"/>
          <w:lang w:val="uk-UA"/>
        </w:rPr>
        <w:t xml:space="preserve"> </w:t>
      </w:r>
      <w:r w:rsidRPr="00BD6893">
        <w:rPr>
          <w:szCs w:val="28"/>
          <w:shd w:val="clear" w:color="auto" w:fill="FFFFFF"/>
          <w:lang w:val="uk-UA"/>
        </w:rPr>
        <w:t>2025</w:t>
      </w:r>
      <w:r>
        <w:rPr>
          <w:szCs w:val="28"/>
          <w:shd w:val="clear" w:color="auto" w:fill="FFFFFF"/>
          <w:lang w:val="uk-UA"/>
        </w:rPr>
        <w:t xml:space="preserve">. – 8 жовт. – Електрон. дані. </w:t>
      </w:r>
      <w:r w:rsidRPr="00BD6893">
        <w:rPr>
          <w:i/>
          <w:iCs/>
          <w:szCs w:val="28"/>
          <w:shd w:val="clear" w:color="auto" w:fill="FFFFFF"/>
          <w:lang w:val="uk-UA"/>
        </w:rPr>
        <w:t xml:space="preserve">Подано повідомлення Міністерства культури та стратегічних комунікацій </w:t>
      </w:r>
      <w:r>
        <w:rPr>
          <w:i/>
          <w:iCs/>
          <w:szCs w:val="28"/>
          <w:shd w:val="clear" w:color="auto" w:fill="FFFFFF"/>
          <w:lang w:val="uk-UA"/>
        </w:rPr>
        <w:t xml:space="preserve">(МКСК) </w:t>
      </w:r>
      <w:r w:rsidRPr="00BD6893">
        <w:rPr>
          <w:i/>
          <w:iCs/>
          <w:szCs w:val="28"/>
          <w:shd w:val="clear" w:color="auto" w:fill="FFFFFF"/>
          <w:lang w:val="uk-UA"/>
        </w:rPr>
        <w:t>України про передачу Австралією Україні двох археологічних предметів, які були викрадені та незаконно вивезені до Австралії. Наведено коментар т</w:t>
      </w:r>
      <w:r w:rsidR="000B7884">
        <w:rPr>
          <w:i/>
          <w:iCs/>
          <w:szCs w:val="28"/>
          <w:shd w:val="clear" w:color="auto" w:fill="FFFFFF"/>
          <w:lang w:val="uk-UA"/>
        </w:rPr>
        <w:t>.в.о.</w:t>
      </w:r>
      <w:r w:rsidRPr="00BD6893">
        <w:rPr>
          <w:i/>
          <w:iCs/>
          <w:szCs w:val="28"/>
          <w:shd w:val="clear" w:color="auto" w:fill="FFFFFF"/>
          <w:lang w:val="uk-UA"/>
        </w:rPr>
        <w:t xml:space="preserve"> міністра культури та стратегічних комунікацій Тетяни Бережної, яка розповіла, що у співпраці з Міністерством закордонних справ (МЗС) за останні </w:t>
      </w:r>
      <w:r w:rsidR="000B7884">
        <w:rPr>
          <w:i/>
          <w:iCs/>
          <w:szCs w:val="28"/>
          <w:shd w:val="clear" w:color="auto" w:fill="FFFFFF"/>
          <w:lang w:val="uk-UA"/>
        </w:rPr>
        <w:t>10</w:t>
      </w:r>
      <w:r w:rsidRPr="00BD6893">
        <w:rPr>
          <w:i/>
          <w:iCs/>
          <w:szCs w:val="28"/>
          <w:shd w:val="clear" w:color="auto" w:fill="FFFFFF"/>
          <w:lang w:val="uk-UA"/>
        </w:rPr>
        <w:t xml:space="preserve"> років до України вдалося повернути низку культурних цінностей, викрадених під час ІІ Світової війни, а також у</w:t>
      </w:r>
      <w:r>
        <w:rPr>
          <w:i/>
          <w:iCs/>
          <w:szCs w:val="28"/>
          <w:shd w:val="clear" w:color="auto" w:fill="FFFFFF"/>
          <w:lang w:val="uk-UA"/>
        </w:rPr>
        <w:t xml:space="preserve"> </w:t>
      </w:r>
      <w:r w:rsidRPr="00BD6893">
        <w:rPr>
          <w:i/>
          <w:iCs/>
          <w:szCs w:val="28"/>
          <w:shd w:val="clear" w:color="auto" w:fill="FFFFFF"/>
          <w:lang w:val="uk-UA"/>
        </w:rPr>
        <w:t>2020-</w:t>
      </w:r>
      <w:r w:rsidR="000B7884">
        <w:rPr>
          <w:i/>
          <w:iCs/>
          <w:szCs w:val="28"/>
          <w:shd w:val="clear" w:color="auto" w:fill="FFFFFF"/>
          <w:lang w:val="uk-UA"/>
        </w:rPr>
        <w:t>и</w:t>
      </w:r>
      <w:r w:rsidRPr="00BD6893">
        <w:rPr>
          <w:i/>
          <w:iCs/>
          <w:szCs w:val="28"/>
          <w:shd w:val="clear" w:color="auto" w:fill="FFFFFF"/>
          <w:lang w:val="uk-UA"/>
        </w:rPr>
        <w:t>х роках.</w:t>
      </w:r>
      <w:r>
        <w:rPr>
          <w:szCs w:val="28"/>
          <w:shd w:val="clear" w:color="auto" w:fill="FFFFFF"/>
          <w:lang w:val="uk-UA"/>
        </w:rPr>
        <w:t xml:space="preserve"> </w:t>
      </w:r>
      <w:r w:rsidRPr="00BD6893">
        <w:rPr>
          <w:szCs w:val="28"/>
          <w:shd w:val="clear" w:color="auto" w:fill="FFFFFF"/>
          <w:lang w:val="uk-UA"/>
        </w:rPr>
        <w:t>Текст:</w:t>
      </w:r>
      <w:r>
        <w:rPr>
          <w:szCs w:val="28"/>
          <w:shd w:val="clear" w:color="auto" w:fill="FFFFFF"/>
          <w:lang w:val="uk-UA"/>
        </w:rPr>
        <w:t xml:space="preserve"> </w:t>
      </w:r>
      <w:hyperlink r:id="rId22" w:tgtFrame="_blank" w:history="1">
        <w:r>
          <w:rPr>
            <w:rStyle w:val="a3"/>
            <w:szCs w:val="28"/>
            <w:shd w:val="clear" w:color="auto" w:fill="FFFFFF"/>
            <w:lang w:val="uk-UA"/>
          </w:rPr>
          <w:t>https://umoloda.kyiv.ua/number/0/2006/191633/</w:t>
        </w:r>
      </w:hyperlink>
      <w:r w:rsidR="00F11FAB">
        <w:rPr>
          <w:rStyle w:val="a3"/>
          <w:szCs w:val="28"/>
          <w:shd w:val="clear" w:color="auto" w:fill="FFFFFF"/>
          <w:lang w:val="uk-UA"/>
        </w:rPr>
        <w:t xml:space="preserve"> </w:t>
      </w:r>
    </w:p>
    <w:p w:rsidR="009A774B" w:rsidRPr="00480C75" w:rsidRDefault="009A774B" w:rsidP="00480C75">
      <w:pPr>
        <w:pStyle w:val="a7"/>
        <w:numPr>
          <w:ilvl w:val="0"/>
          <w:numId w:val="3"/>
        </w:numPr>
        <w:spacing w:after="120" w:line="360" w:lineRule="auto"/>
        <w:ind w:left="0" w:firstLine="567"/>
        <w:jc w:val="both"/>
        <w:rPr>
          <w:lang w:val="uk-UA"/>
        </w:rPr>
      </w:pPr>
      <w:r w:rsidRPr="009A774B">
        <w:rPr>
          <w:b/>
          <w:bCs/>
          <w:szCs w:val="28"/>
          <w:shd w:val="clear" w:color="auto" w:fill="FFFFFF"/>
          <w:lang w:val="uk-UA"/>
        </w:rPr>
        <w:t xml:space="preserve">Здоровило Т. ГУР оприлюднило дані про понад </w:t>
      </w:r>
      <w:r w:rsidR="000B7884">
        <w:rPr>
          <w:b/>
          <w:bCs/>
          <w:szCs w:val="28"/>
          <w:shd w:val="clear" w:color="auto" w:fill="FFFFFF"/>
          <w:lang w:val="uk-UA"/>
        </w:rPr>
        <w:br/>
      </w:r>
      <w:r w:rsidRPr="009A774B">
        <w:rPr>
          <w:b/>
          <w:bCs/>
          <w:szCs w:val="28"/>
          <w:shd w:val="clear" w:color="auto" w:fill="FFFFFF"/>
          <w:lang w:val="uk-UA"/>
        </w:rPr>
        <w:t>170 українських культурних цінностей викрадених росіянами</w:t>
      </w:r>
      <w:r>
        <w:rPr>
          <w:szCs w:val="28"/>
          <w:shd w:val="clear" w:color="auto" w:fill="FFFFFF"/>
          <w:lang w:val="uk-UA"/>
        </w:rPr>
        <w:t xml:space="preserve"> </w:t>
      </w:r>
      <w:r w:rsidRPr="009A774B">
        <w:rPr>
          <w:szCs w:val="28"/>
          <w:shd w:val="clear" w:color="auto" w:fill="FFFFFF"/>
          <w:lang w:val="uk-UA"/>
        </w:rPr>
        <w:t>[Електронний ресурс] / Тарас Здоровило // Україна молода. –</w:t>
      </w:r>
      <w:r>
        <w:rPr>
          <w:szCs w:val="28"/>
          <w:shd w:val="clear" w:color="auto" w:fill="FFFFFF"/>
          <w:lang w:val="uk-UA"/>
        </w:rPr>
        <w:t xml:space="preserve"> </w:t>
      </w:r>
      <w:r w:rsidRPr="009A774B">
        <w:rPr>
          <w:szCs w:val="28"/>
          <w:shd w:val="clear" w:color="auto" w:fill="FFFFFF"/>
          <w:lang w:val="uk-UA"/>
        </w:rPr>
        <w:t>2025</w:t>
      </w:r>
      <w:r>
        <w:rPr>
          <w:szCs w:val="28"/>
          <w:shd w:val="clear" w:color="auto" w:fill="FFFFFF"/>
          <w:lang w:val="uk-UA"/>
        </w:rPr>
        <w:t xml:space="preserve">. – 8 жовт. – Електрон. дані. </w:t>
      </w:r>
      <w:r w:rsidRPr="009A774B">
        <w:rPr>
          <w:i/>
          <w:iCs/>
          <w:szCs w:val="28"/>
          <w:shd w:val="clear" w:color="auto" w:fill="FFFFFF"/>
          <w:lang w:val="uk-UA"/>
        </w:rPr>
        <w:t xml:space="preserve">Йдеться про оприлюднену у розділі "Викрадена спадщина" </w:t>
      </w:r>
      <w:r w:rsidRPr="009A774B">
        <w:rPr>
          <w:i/>
          <w:iCs/>
          <w:szCs w:val="28"/>
          <w:shd w:val="clear" w:color="auto" w:fill="FFFFFF"/>
          <w:lang w:val="uk-UA"/>
        </w:rPr>
        <w:lastRenderedPageBreak/>
        <w:t>на сайті War&amp;Sanctions інформацію Головного управління розвідки (ГУР) про 178 культурних цінностей, які росі</w:t>
      </w:r>
      <w:r>
        <w:rPr>
          <w:i/>
          <w:iCs/>
          <w:szCs w:val="28"/>
          <w:shd w:val="clear" w:color="auto" w:fill="FFFFFF"/>
          <w:lang w:val="uk-UA"/>
        </w:rPr>
        <w:t>йські агресори привласнили собі</w:t>
      </w:r>
      <w:r w:rsidRPr="009A774B">
        <w:rPr>
          <w:i/>
          <w:iCs/>
          <w:szCs w:val="28"/>
          <w:shd w:val="clear" w:color="auto" w:fill="FFFFFF"/>
          <w:lang w:val="uk-UA"/>
        </w:rPr>
        <w:t xml:space="preserve"> на тимчасово окупованих територіях (ТОТ), зокрема з музею "Кам’яна Могила". Зазначено, що французька громадська організація "Pour l’Ukraine, pour leur liberté et la nôtre!" ("За Україну, за їхню та нашу свободу!") створила петицію з вимогами позбавити Росію членства у Міжнародній раді музеїв (ICOM), акцентуючи, що членство установ та осіб, які знищують, розграбовують та фальсифікують культурну спадщину, порушує принципи діяльності ICOM.</w:t>
      </w:r>
      <w:r w:rsidR="000553A0">
        <w:rPr>
          <w:i/>
          <w:iCs/>
          <w:szCs w:val="28"/>
          <w:shd w:val="clear" w:color="auto" w:fill="FFFFFF"/>
          <w:lang w:val="uk-UA"/>
        </w:rPr>
        <w:t xml:space="preserve">        </w:t>
      </w:r>
      <w:r>
        <w:rPr>
          <w:szCs w:val="28"/>
          <w:shd w:val="clear" w:color="auto" w:fill="FFFFFF"/>
          <w:lang w:val="uk-UA"/>
        </w:rPr>
        <w:t xml:space="preserve"> </w:t>
      </w:r>
      <w:r w:rsidRPr="009A774B">
        <w:rPr>
          <w:szCs w:val="28"/>
          <w:shd w:val="clear" w:color="auto" w:fill="FFFFFF"/>
          <w:lang w:val="uk-UA"/>
        </w:rPr>
        <w:t>Текст:</w:t>
      </w:r>
      <w:r>
        <w:rPr>
          <w:color w:val="2D2C37"/>
          <w:szCs w:val="28"/>
          <w:shd w:val="clear" w:color="auto" w:fill="FFFFFF"/>
          <w:lang w:val="uk-UA"/>
        </w:rPr>
        <w:t xml:space="preserve"> </w:t>
      </w:r>
      <w:hyperlink r:id="rId23" w:tgtFrame="_blank" w:history="1">
        <w:r>
          <w:rPr>
            <w:rStyle w:val="a3"/>
            <w:szCs w:val="28"/>
            <w:shd w:val="clear" w:color="auto" w:fill="FFFFFF"/>
            <w:lang w:val="uk-UA"/>
          </w:rPr>
          <w:t>https://umoloda.kyiv.ua/number/0/2006/191632/</w:t>
        </w:r>
      </w:hyperlink>
      <w:r>
        <w:rPr>
          <w:color w:val="2D2C37"/>
          <w:szCs w:val="28"/>
          <w:shd w:val="clear" w:color="auto" w:fill="FFFFFF"/>
          <w:lang w:val="uk-UA"/>
        </w:rPr>
        <w:t> </w:t>
      </w:r>
    </w:p>
    <w:p w:rsidR="0002636A" w:rsidRPr="00480C75" w:rsidRDefault="004B2E47" w:rsidP="00480C75">
      <w:pPr>
        <w:pStyle w:val="a7"/>
        <w:numPr>
          <w:ilvl w:val="0"/>
          <w:numId w:val="3"/>
        </w:numPr>
        <w:spacing w:after="120" w:line="360" w:lineRule="auto"/>
        <w:ind w:left="0" w:firstLine="567"/>
        <w:jc w:val="both"/>
        <w:rPr>
          <w:lang w:val="uk-UA"/>
        </w:rPr>
      </w:pPr>
      <w:r w:rsidRPr="00480C75">
        <w:rPr>
          <w:b/>
          <w:bCs/>
          <w:szCs w:val="28"/>
          <w:shd w:val="clear" w:color="auto" w:fill="FFFFFF"/>
          <w:lang w:val="uk-UA"/>
        </w:rPr>
        <w:t>Здоровило Т. Україна, Румунія та Молдова підписали Меморандум: до Списку ЮНЕСКО готуватимуть спільну номінацію культурної спадщини ”Прекукутень</w:t>
      </w:r>
      <w:r w:rsidR="000B7884">
        <w:rPr>
          <w:b/>
          <w:bCs/>
          <w:szCs w:val="28"/>
          <w:shd w:val="clear" w:color="auto" w:fill="FFFFFF"/>
          <w:lang w:val="uk-UA"/>
        </w:rPr>
        <w:t xml:space="preserve"> – </w:t>
      </w:r>
      <w:r w:rsidRPr="00480C75">
        <w:rPr>
          <w:b/>
          <w:bCs/>
          <w:szCs w:val="28"/>
          <w:shd w:val="clear" w:color="auto" w:fill="FFFFFF"/>
          <w:lang w:val="uk-UA"/>
        </w:rPr>
        <w:t>Аріушд</w:t>
      </w:r>
      <w:r w:rsidR="000B7884">
        <w:rPr>
          <w:b/>
          <w:bCs/>
          <w:szCs w:val="28"/>
          <w:shd w:val="clear" w:color="auto" w:fill="FFFFFF"/>
          <w:lang w:val="uk-UA"/>
        </w:rPr>
        <w:t xml:space="preserve"> </w:t>
      </w:r>
      <w:r w:rsidRPr="00480C75">
        <w:rPr>
          <w:b/>
          <w:bCs/>
          <w:szCs w:val="28"/>
          <w:shd w:val="clear" w:color="auto" w:fill="FFFFFF"/>
          <w:lang w:val="uk-UA"/>
        </w:rPr>
        <w:t>–</w:t>
      </w:r>
      <w:r w:rsidR="000B7884">
        <w:rPr>
          <w:b/>
          <w:bCs/>
          <w:szCs w:val="28"/>
          <w:shd w:val="clear" w:color="auto" w:fill="FFFFFF"/>
          <w:lang w:val="uk-UA"/>
        </w:rPr>
        <w:t xml:space="preserve"> </w:t>
      </w:r>
      <w:r w:rsidRPr="00480C75">
        <w:rPr>
          <w:b/>
          <w:bCs/>
          <w:szCs w:val="28"/>
          <w:shd w:val="clear" w:color="auto" w:fill="FFFFFF"/>
          <w:lang w:val="uk-UA"/>
        </w:rPr>
        <w:t>Кукутень</w:t>
      </w:r>
      <w:r w:rsidR="000B7884">
        <w:rPr>
          <w:b/>
          <w:bCs/>
          <w:szCs w:val="28"/>
          <w:shd w:val="clear" w:color="auto" w:fill="FFFFFF"/>
          <w:lang w:val="uk-UA"/>
        </w:rPr>
        <w:t xml:space="preserve"> </w:t>
      </w:r>
      <w:r w:rsidRPr="00480C75">
        <w:rPr>
          <w:b/>
          <w:bCs/>
          <w:szCs w:val="28"/>
          <w:shd w:val="clear" w:color="auto" w:fill="FFFFFF"/>
          <w:lang w:val="uk-UA"/>
        </w:rPr>
        <w:t>–</w:t>
      </w:r>
      <w:r w:rsidR="000B7884">
        <w:rPr>
          <w:b/>
          <w:bCs/>
          <w:szCs w:val="28"/>
          <w:shd w:val="clear" w:color="auto" w:fill="FFFFFF"/>
          <w:lang w:val="uk-UA"/>
        </w:rPr>
        <w:t xml:space="preserve"> </w:t>
      </w:r>
      <w:r w:rsidRPr="00480C75">
        <w:rPr>
          <w:b/>
          <w:bCs/>
          <w:szCs w:val="28"/>
          <w:shd w:val="clear" w:color="auto" w:fill="FFFFFF"/>
          <w:lang w:val="uk-UA"/>
        </w:rPr>
        <w:t>Трипілля”</w:t>
      </w:r>
      <w:r w:rsidRPr="00480C75">
        <w:rPr>
          <w:szCs w:val="28"/>
          <w:shd w:val="clear" w:color="auto" w:fill="FFFFFF"/>
          <w:lang w:val="uk-UA"/>
        </w:rPr>
        <w:t xml:space="preserve"> [Електронний ресурс] / Тарас Здоровило // Україна молода. – 2025. – </w:t>
      </w:r>
      <w:r w:rsidR="000B7884">
        <w:rPr>
          <w:szCs w:val="28"/>
          <w:shd w:val="clear" w:color="auto" w:fill="FFFFFF"/>
          <w:lang w:val="uk-UA"/>
        </w:rPr>
        <w:br/>
      </w:r>
      <w:r w:rsidRPr="00480C75">
        <w:rPr>
          <w:szCs w:val="28"/>
          <w:shd w:val="clear" w:color="auto" w:fill="FFFFFF"/>
          <w:lang w:val="uk-UA"/>
        </w:rPr>
        <w:t xml:space="preserve">19 верес. — Електрон. дані. </w:t>
      </w:r>
      <w:r w:rsidRPr="00480C75">
        <w:rPr>
          <w:i/>
          <w:iCs/>
          <w:szCs w:val="28"/>
          <w:shd w:val="clear" w:color="auto" w:fill="FFFFFF"/>
          <w:lang w:val="uk-UA"/>
        </w:rPr>
        <w:t>Йдеться про підписання в межах Міжнародної конференції ”Виняткова універсальна цінність культурного комплексу ”Прекукутень</w:t>
      </w:r>
      <w:r w:rsidR="000B7884">
        <w:rPr>
          <w:i/>
          <w:iCs/>
          <w:szCs w:val="28"/>
          <w:shd w:val="clear" w:color="auto" w:fill="FFFFFF"/>
          <w:lang w:val="uk-UA"/>
        </w:rPr>
        <w:t xml:space="preserve"> – </w:t>
      </w:r>
      <w:r w:rsidRPr="00480C75">
        <w:rPr>
          <w:i/>
          <w:iCs/>
          <w:szCs w:val="28"/>
          <w:shd w:val="clear" w:color="auto" w:fill="FFFFFF"/>
          <w:lang w:val="uk-UA"/>
        </w:rPr>
        <w:t>Аріушд</w:t>
      </w:r>
      <w:r w:rsidR="000B7884">
        <w:rPr>
          <w:i/>
          <w:iCs/>
          <w:szCs w:val="28"/>
          <w:shd w:val="clear" w:color="auto" w:fill="FFFFFF"/>
          <w:lang w:val="uk-UA"/>
        </w:rPr>
        <w:t xml:space="preserve"> – </w:t>
      </w:r>
      <w:r w:rsidRPr="00480C75">
        <w:rPr>
          <w:i/>
          <w:iCs/>
          <w:szCs w:val="28"/>
          <w:shd w:val="clear" w:color="auto" w:fill="FFFFFF"/>
          <w:lang w:val="uk-UA"/>
        </w:rPr>
        <w:t>Кукутень</w:t>
      </w:r>
      <w:r w:rsidR="000B7884">
        <w:rPr>
          <w:i/>
          <w:iCs/>
          <w:szCs w:val="28"/>
          <w:shd w:val="clear" w:color="auto" w:fill="FFFFFF"/>
          <w:lang w:val="uk-UA"/>
        </w:rPr>
        <w:t xml:space="preserve"> </w:t>
      </w:r>
      <w:r w:rsidRPr="00480C75">
        <w:rPr>
          <w:i/>
          <w:iCs/>
          <w:szCs w:val="28"/>
          <w:shd w:val="clear" w:color="auto" w:fill="FFFFFF"/>
          <w:lang w:val="uk-UA"/>
        </w:rPr>
        <w:t>-</w:t>
      </w:r>
      <w:r w:rsidR="000B7884">
        <w:rPr>
          <w:i/>
          <w:iCs/>
          <w:szCs w:val="28"/>
          <w:shd w:val="clear" w:color="auto" w:fill="FFFFFF"/>
          <w:lang w:val="uk-UA"/>
        </w:rPr>
        <w:t xml:space="preserve"> </w:t>
      </w:r>
      <w:r w:rsidRPr="00480C75">
        <w:rPr>
          <w:i/>
          <w:iCs/>
          <w:szCs w:val="28"/>
          <w:shd w:val="clear" w:color="auto" w:fill="FFFFFF"/>
          <w:lang w:val="uk-UA"/>
        </w:rPr>
        <w:t>Трипілля: архітектурна спадщина” у Кишиневі Меморандуму про взаєморозуміння між Міністерством культури та стратегічних комунікацій України, Міністерством культури Республіки Молдова та Міністерством культури Румунії щодо співробітництва з підготовки та просування спільного номінаційного досьє для включення до Списку всесвітньої спадщини ЮНЕСКО транснаціонального серійного об’єкта ”Культурний комплекс Прекукутень</w:t>
      </w:r>
      <w:r w:rsidR="000B7884">
        <w:rPr>
          <w:i/>
          <w:iCs/>
          <w:szCs w:val="28"/>
          <w:shd w:val="clear" w:color="auto" w:fill="FFFFFF"/>
          <w:lang w:val="uk-UA"/>
        </w:rPr>
        <w:t xml:space="preserve"> – </w:t>
      </w:r>
      <w:r w:rsidRPr="00480C75">
        <w:rPr>
          <w:i/>
          <w:iCs/>
          <w:szCs w:val="28"/>
          <w:shd w:val="clear" w:color="auto" w:fill="FFFFFF"/>
          <w:lang w:val="uk-UA"/>
        </w:rPr>
        <w:t>Аріушд</w:t>
      </w:r>
      <w:r w:rsidR="000B7884">
        <w:rPr>
          <w:i/>
          <w:iCs/>
          <w:szCs w:val="28"/>
          <w:shd w:val="clear" w:color="auto" w:fill="FFFFFF"/>
          <w:lang w:val="uk-UA"/>
        </w:rPr>
        <w:t xml:space="preserve"> – </w:t>
      </w:r>
      <w:r w:rsidRPr="00480C75">
        <w:rPr>
          <w:i/>
          <w:iCs/>
          <w:szCs w:val="28"/>
          <w:shd w:val="clear" w:color="auto" w:fill="FFFFFF"/>
          <w:lang w:val="uk-UA"/>
        </w:rPr>
        <w:t>Кукутень</w:t>
      </w:r>
      <w:r w:rsidR="000B7884">
        <w:rPr>
          <w:i/>
          <w:iCs/>
          <w:szCs w:val="28"/>
          <w:shd w:val="clear" w:color="auto" w:fill="FFFFFF"/>
          <w:lang w:val="uk-UA"/>
        </w:rPr>
        <w:t xml:space="preserve"> </w:t>
      </w:r>
      <w:r w:rsidRPr="00480C75">
        <w:rPr>
          <w:i/>
          <w:iCs/>
          <w:szCs w:val="28"/>
          <w:shd w:val="clear" w:color="auto" w:fill="FFFFFF"/>
          <w:lang w:val="uk-UA"/>
        </w:rPr>
        <w:t>-</w:t>
      </w:r>
      <w:r w:rsidR="000B7884">
        <w:rPr>
          <w:i/>
          <w:iCs/>
          <w:szCs w:val="28"/>
          <w:shd w:val="clear" w:color="auto" w:fill="FFFFFF"/>
          <w:lang w:val="uk-UA"/>
        </w:rPr>
        <w:t xml:space="preserve"> </w:t>
      </w:r>
      <w:r w:rsidRPr="00480C75">
        <w:rPr>
          <w:i/>
          <w:iCs/>
          <w:szCs w:val="28"/>
          <w:shd w:val="clear" w:color="auto" w:fill="FFFFFF"/>
          <w:lang w:val="uk-UA"/>
        </w:rPr>
        <w:t>Трипілля”. Наведено коментар т.в.о. міністра культури та стратегічних комунікацій України Тетяни Бережної, яка відзначила глибокий символізм цієї події для трьох держав і всього європейського простору, та наголосила, що Прекукутень</w:t>
      </w:r>
      <w:r w:rsidR="000B7884">
        <w:rPr>
          <w:i/>
          <w:iCs/>
          <w:szCs w:val="28"/>
          <w:shd w:val="clear" w:color="auto" w:fill="FFFFFF"/>
          <w:lang w:val="uk-UA"/>
        </w:rPr>
        <w:t xml:space="preserve"> – </w:t>
      </w:r>
      <w:r w:rsidRPr="00480C75">
        <w:rPr>
          <w:i/>
          <w:iCs/>
          <w:szCs w:val="28"/>
          <w:shd w:val="clear" w:color="auto" w:fill="FFFFFF"/>
          <w:lang w:val="uk-UA"/>
        </w:rPr>
        <w:t>Аріушд</w:t>
      </w:r>
      <w:r w:rsidR="000B7884">
        <w:rPr>
          <w:i/>
          <w:iCs/>
          <w:szCs w:val="28"/>
          <w:shd w:val="clear" w:color="auto" w:fill="FFFFFF"/>
          <w:lang w:val="uk-UA"/>
        </w:rPr>
        <w:t xml:space="preserve"> – </w:t>
      </w:r>
      <w:r w:rsidRPr="00480C75">
        <w:rPr>
          <w:i/>
          <w:iCs/>
          <w:szCs w:val="28"/>
          <w:shd w:val="clear" w:color="auto" w:fill="FFFFFF"/>
          <w:lang w:val="uk-UA"/>
        </w:rPr>
        <w:t>Кукутень</w:t>
      </w:r>
      <w:r w:rsidR="000B7884">
        <w:rPr>
          <w:i/>
          <w:iCs/>
          <w:szCs w:val="28"/>
          <w:shd w:val="clear" w:color="auto" w:fill="FFFFFF"/>
          <w:lang w:val="uk-UA"/>
        </w:rPr>
        <w:t xml:space="preserve"> </w:t>
      </w:r>
      <w:r w:rsidRPr="00480C75">
        <w:rPr>
          <w:i/>
          <w:iCs/>
          <w:szCs w:val="28"/>
          <w:shd w:val="clear" w:color="auto" w:fill="FFFFFF"/>
          <w:lang w:val="uk-UA"/>
        </w:rPr>
        <w:t>-</w:t>
      </w:r>
      <w:r w:rsidR="000B7884">
        <w:rPr>
          <w:i/>
          <w:iCs/>
          <w:szCs w:val="28"/>
          <w:shd w:val="clear" w:color="auto" w:fill="FFFFFF"/>
          <w:lang w:val="uk-UA"/>
        </w:rPr>
        <w:t xml:space="preserve"> </w:t>
      </w:r>
      <w:r w:rsidRPr="00480C75">
        <w:rPr>
          <w:i/>
          <w:iCs/>
          <w:szCs w:val="28"/>
          <w:shd w:val="clear" w:color="auto" w:fill="FFFFFF"/>
          <w:lang w:val="uk-UA"/>
        </w:rPr>
        <w:t>Трипілля – це спільна спадщина і справжній скарб людства, яка ”дає унікальне уявлення про ранній урбанізм, культуру та духовне життя наших предків”.</w:t>
      </w:r>
      <w:r w:rsidRPr="00480C75">
        <w:rPr>
          <w:szCs w:val="28"/>
          <w:shd w:val="clear" w:color="auto" w:fill="FFFFFF"/>
          <w:lang w:val="uk-UA"/>
        </w:rPr>
        <w:t xml:space="preserve"> Текст:</w:t>
      </w:r>
      <w:r w:rsidRPr="00480C75">
        <w:rPr>
          <w:color w:val="2D2C37"/>
          <w:szCs w:val="28"/>
          <w:shd w:val="clear" w:color="auto" w:fill="FFFFFF"/>
          <w:lang w:val="uk-UA"/>
        </w:rPr>
        <w:t xml:space="preserve"> </w:t>
      </w:r>
      <w:hyperlink r:id="rId24" w:tgtFrame="_blank" w:history="1">
        <w:r w:rsidRPr="00480C75">
          <w:rPr>
            <w:rStyle w:val="a3"/>
            <w:szCs w:val="28"/>
            <w:shd w:val="clear" w:color="auto" w:fill="FFFFFF"/>
            <w:lang w:val="uk-UA"/>
          </w:rPr>
          <w:t>https://umoloda.kyiv.ua/number/0/2006/191318/</w:t>
        </w:r>
      </w:hyperlink>
      <w:r w:rsidRPr="00480C75">
        <w:rPr>
          <w:color w:val="2D2C37"/>
          <w:szCs w:val="28"/>
          <w:shd w:val="clear" w:color="auto" w:fill="FFFFFF"/>
          <w:lang w:val="uk-UA"/>
        </w:rPr>
        <w:t xml:space="preserve"> </w:t>
      </w:r>
    </w:p>
    <w:p w:rsidR="00AF3570" w:rsidRPr="00372B5B" w:rsidRDefault="00AF3570" w:rsidP="00480C75">
      <w:pPr>
        <w:pStyle w:val="a7"/>
        <w:numPr>
          <w:ilvl w:val="0"/>
          <w:numId w:val="3"/>
        </w:numPr>
        <w:spacing w:after="120" w:line="360" w:lineRule="auto"/>
        <w:ind w:left="0" w:firstLine="567"/>
        <w:jc w:val="both"/>
        <w:rPr>
          <w:rStyle w:val="a3"/>
          <w:color w:val="auto"/>
          <w:u w:val="none"/>
          <w:lang w:val="uk-UA"/>
        </w:rPr>
      </w:pPr>
      <w:r w:rsidRPr="00480C75">
        <w:rPr>
          <w:b/>
          <w:lang w:val="uk-UA"/>
        </w:rPr>
        <w:lastRenderedPageBreak/>
        <w:t>Іванюк П. Жива історія у контексті сталого туризму та збереження культурної спадщини</w:t>
      </w:r>
      <w:r w:rsidRPr="00480C75">
        <w:rPr>
          <w:lang w:val="uk-UA"/>
        </w:rPr>
        <w:t xml:space="preserve"> </w:t>
      </w:r>
      <w:r w:rsidRPr="00480C75">
        <w:rPr>
          <w:szCs w:val="28"/>
          <w:lang w:val="uk-UA"/>
        </w:rPr>
        <w:t xml:space="preserve">[Електронний ресурс] / </w:t>
      </w:r>
      <w:r w:rsidRPr="00480C75">
        <w:rPr>
          <w:lang w:val="uk-UA"/>
        </w:rPr>
        <w:t xml:space="preserve">Павло Іванюк // Економіка та сусп-во : [електрон. журн.] / Мукачев. держ. ун-т. – 2025. – </w:t>
      </w:r>
      <w:r w:rsidR="000B7884">
        <w:rPr>
          <w:lang w:val="uk-UA"/>
        </w:rPr>
        <w:br/>
      </w:r>
      <w:r w:rsidRPr="00480C75">
        <w:rPr>
          <w:lang w:val="uk-UA"/>
        </w:rPr>
        <w:t xml:space="preserve">№ 75. –[Електрон.дані]. </w:t>
      </w:r>
      <w:r w:rsidRPr="00480C75">
        <w:rPr>
          <w:i/>
        </w:rPr>
        <w:t>Обґрунтовано значущість живої історії як сучасного інтегрованого підходу до збереження культурної спадщини в контексті сталого туризму. Визначено, що жива історія включає такі основні форми, як історична реконструкція, історична анімація, майстер-класи з традиційних ремесел, театралізовані дійства та фестивальний туризм, які не лише урізноманітнюють відпочинок, а й сприяють формуванню глибокого емоційного зв’язку туристів із культурною спадщиною. Доведено, що активне залучення туристів до історичних активностей виступає ефективним інструментом передачі нематеріальної спадщини та формування усвідомленої мотивації до її збереження.</w:t>
      </w:r>
      <w:r w:rsidRPr="00480C75">
        <w:rPr>
          <w:i/>
          <w:lang w:val="uk-UA"/>
        </w:rPr>
        <w:t xml:space="preserve"> </w:t>
      </w:r>
      <w:r w:rsidRPr="00480C75">
        <w:rPr>
          <w:lang w:val="uk-UA"/>
        </w:rPr>
        <w:t xml:space="preserve">Текст: </w:t>
      </w:r>
      <w:hyperlink r:id="rId25" w:history="1">
        <w:r w:rsidRPr="00480C75">
          <w:rPr>
            <w:rStyle w:val="a3"/>
            <w:lang w:val="uk-UA"/>
          </w:rPr>
          <w:t>https://economyandsociety.in.ua/index.php/journal/article/view/6188/6131</w:t>
        </w:r>
      </w:hyperlink>
    </w:p>
    <w:p w:rsidR="00372B5B" w:rsidRPr="00480C75" w:rsidRDefault="00372B5B" w:rsidP="00480C75">
      <w:pPr>
        <w:pStyle w:val="a7"/>
        <w:numPr>
          <w:ilvl w:val="0"/>
          <w:numId w:val="3"/>
        </w:numPr>
        <w:spacing w:after="120" w:line="360" w:lineRule="auto"/>
        <w:ind w:left="0" w:firstLine="567"/>
        <w:jc w:val="both"/>
        <w:rPr>
          <w:lang w:val="uk-UA"/>
        </w:rPr>
      </w:pPr>
      <w:r w:rsidRPr="00372B5B">
        <w:rPr>
          <w:b/>
          <w:bCs/>
          <w:szCs w:val="28"/>
          <w:shd w:val="clear" w:color="auto" w:fill="FFFFFF"/>
          <w:lang w:val="uk-UA"/>
        </w:rPr>
        <w:t>КАС ВС: нерозроблення уповноваженим органом паспорта щойно виявленої пам’ятки архітектури не може розцінюватися як порушення законодавства про охорону культу</w:t>
      </w:r>
      <w:r>
        <w:rPr>
          <w:b/>
          <w:bCs/>
          <w:szCs w:val="28"/>
          <w:shd w:val="clear" w:color="auto" w:fill="FFFFFF"/>
          <w:lang w:val="uk-UA"/>
        </w:rPr>
        <w:t xml:space="preserve">рної спадщини з боку власників </w:t>
      </w:r>
      <w:r w:rsidRPr="00372B5B">
        <w:rPr>
          <w:szCs w:val="28"/>
          <w:shd w:val="clear" w:color="auto" w:fill="FFFFFF"/>
          <w:lang w:val="uk-UA"/>
        </w:rPr>
        <w:t>[Електронний ресурс] // Юрид. практика. –</w:t>
      </w:r>
      <w:r>
        <w:rPr>
          <w:szCs w:val="28"/>
          <w:shd w:val="clear" w:color="auto" w:fill="FFFFFF"/>
          <w:lang w:val="uk-UA"/>
        </w:rPr>
        <w:t xml:space="preserve"> </w:t>
      </w:r>
      <w:r w:rsidRPr="00372B5B">
        <w:rPr>
          <w:szCs w:val="28"/>
          <w:shd w:val="clear" w:color="auto" w:fill="FFFFFF"/>
          <w:lang w:val="uk-UA"/>
        </w:rPr>
        <w:t>2025</w:t>
      </w:r>
      <w:r>
        <w:rPr>
          <w:szCs w:val="28"/>
          <w:shd w:val="clear" w:color="auto" w:fill="FFFFFF"/>
          <w:lang w:val="uk-UA"/>
        </w:rPr>
        <w:t xml:space="preserve">. – 1 жовт. – Електрон. дані. </w:t>
      </w:r>
      <w:r w:rsidRPr="00372B5B">
        <w:rPr>
          <w:i/>
          <w:iCs/>
          <w:szCs w:val="28"/>
          <w:shd w:val="clear" w:color="auto" w:fill="FFFFFF"/>
          <w:lang w:val="uk-UA"/>
        </w:rPr>
        <w:t xml:space="preserve">Йдеться про постанову Касаційного адміністративного суду у складі Верховного Суду (КАС ВС) від </w:t>
      </w:r>
      <w:r w:rsidR="00D5024F">
        <w:rPr>
          <w:i/>
          <w:iCs/>
          <w:szCs w:val="28"/>
          <w:shd w:val="clear" w:color="auto" w:fill="FFFFFF"/>
          <w:lang w:val="uk-UA"/>
        </w:rPr>
        <w:t>09.0</w:t>
      </w:r>
      <w:r w:rsidRPr="00372B5B">
        <w:rPr>
          <w:i/>
          <w:iCs/>
          <w:szCs w:val="28"/>
          <w:shd w:val="clear" w:color="auto" w:fill="FFFFFF"/>
          <w:lang w:val="uk-UA"/>
        </w:rPr>
        <w:t>9</w:t>
      </w:r>
      <w:r w:rsidR="00D5024F">
        <w:rPr>
          <w:i/>
          <w:iCs/>
          <w:szCs w:val="28"/>
          <w:shd w:val="clear" w:color="auto" w:fill="FFFFFF"/>
          <w:lang w:val="uk-UA"/>
        </w:rPr>
        <w:t>.</w:t>
      </w:r>
      <w:r w:rsidRPr="00372B5B">
        <w:rPr>
          <w:i/>
          <w:iCs/>
          <w:szCs w:val="28"/>
          <w:shd w:val="clear" w:color="auto" w:fill="FFFFFF"/>
          <w:lang w:val="uk-UA"/>
        </w:rPr>
        <w:t>2025</w:t>
      </w:r>
      <w:r>
        <w:rPr>
          <w:i/>
          <w:iCs/>
          <w:szCs w:val="28"/>
          <w:shd w:val="clear" w:color="auto" w:fill="FFFFFF"/>
          <w:lang w:val="uk-UA"/>
        </w:rPr>
        <w:t xml:space="preserve"> </w:t>
      </w:r>
      <w:r w:rsidRPr="00372B5B">
        <w:rPr>
          <w:i/>
          <w:iCs/>
          <w:szCs w:val="28"/>
          <w:shd w:val="clear" w:color="auto" w:fill="FFFFFF"/>
          <w:lang w:val="uk-UA"/>
        </w:rPr>
        <w:t>у справі № 440/10514/23, порушеної у зв'язку з позовом керівника окруж</w:t>
      </w:r>
      <w:r>
        <w:rPr>
          <w:i/>
          <w:iCs/>
          <w:szCs w:val="28"/>
          <w:shd w:val="clear" w:color="auto" w:fill="FFFFFF"/>
          <w:lang w:val="uk-UA"/>
        </w:rPr>
        <w:t>ної прокуратури, який звернувся</w:t>
      </w:r>
      <w:r w:rsidRPr="00372B5B">
        <w:rPr>
          <w:i/>
          <w:iCs/>
          <w:szCs w:val="28"/>
          <w:shd w:val="clear" w:color="auto" w:fill="FFFFFF"/>
          <w:lang w:val="uk-UA"/>
        </w:rPr>
        <w:t xml:space="preserve"> в інтересах держави в особі Департаменту культури, молоді та сім’ї місцевої ради та просив суд зобов’язати фізичних осіб, які є власниками квартир </w:t>
      </w:r>
      <w:r w:rsidR="00D5024F">
        <w:rPr>
          <w:i/>
          <w:iCs/>
          <w:szCs w:val="28"/>
          <w:shd w:val="clear" w:color="auto" w:fill="FFFFFF"/>
          <w:lang w:val="uk-UA"/>
        </w:rPr>
        <w:t>і</w:t>
      </w:r>
      <w:r w:rsidRPr="00372B5B">
        <w:rPr>
          <w:i/>
          <w:iCs/>
          <w:szCs w:val="28"/>
          <w:shd w:val="clear" w:color="auto" w:fill="FFFFFF"/>
          <w:lang w:val="uk-UA"/>
        </w:rPr>
        <w:t xml:space="preserve"> приміщень у будинку, що є пам’яткою архітектури місцевого значення, укласти охоронний договір з Департаментом культури. Розглянувши справу, КАС ВС зазначив, що паспорт об’єкта культурної спадщини є обов’язковим документом, який розробляється та оформлюється уповноваженим органом охорони культурної спадщини в межах бюджетного фінансування або інших джерел, не заборонених законодавством, і відповідно до затвердженої форми. Суд звернув увагу на </w:t>
      </w:r>
      <w:r w:rsidRPr="00372B5B">
        <w:rPr>
          <w:i/>
          <w:iCs/>
          <w:szCs w:val="28"/>
          <w:shd w:val="clear" w:color="auto" w:fill="FFFFFF"/>
          <w:lang w:val="uk-UA"/>
        </w:rPr>
        <w:lastRenderedPageBreak/>
        <w:t>те, що відповідно до ч. 4 ст. 23 Закону України "Про охорону культурної спадщини" власники пам’яток архітектури зобов’язані виконувати встановлені законом вимоги щодо збереження, утримання та використання таких об’єктів, у тому числі підтримувати їх у належному стані, отже, навіть у разі відсутності укладеного охоронного договору власники не звільняються від обов’язку належно дбати про збереження пам’ятки та утримувати її у стані, що виключає погіршення або руйнування об’єкта культурної спадщини.</w:t>
      </w:r>
      <w:r>
        <w:rPr>
          <w:szCs w:val="28"/>
          <w:shd w:val="clear" w:color="auto" w:fill="FFFFFF"/>
          <w:lang w:val="uk-UA"/>
        </w:rPr>
        <w:t xml:space="preserve"> </w:t>
      </w:r>
      <w:r w:rsidRPr="00372B5B">
        <w:rPr>
          <w:szCs w:val="28"/>
          <w:shd w:val="clear" w:color="auto" w:fill="FFFFFF"/>
          <w:lang w:val="uk-UA"/>
        </w:rPr>
        <w:t>Текст:</w:t>
      </w:r>
      <w:r>
        <w:rPr>
          <w:szCs w:val="28"/>
          <w:shd w:val="clear" w:color="auto" w:fill="FFFFFF"/>
          <w:lang w:val="uk-UA"/>
        </w:rPr>
        <w:t xml:space="preserve"> </w:t>
      </w:r>
      <w:hyperlink r:id="rId26" w:tgtFrame="_blank" w:history="1">
        <w:r>
          <w:rPr>
            <w:rStyle w:val="a3"/>
            <w:szCs w:val="28"/>
            <w:shd w:val="clear" w:color="auto" w:fill="FFFFFF"/>
            <w:lang w:val="uk-UA"/>
          </w:rPr>
          <w:t>https://pravo.ua/kas-vs-nerozroblennia-upovnovazhenym-orhanom-pasporta-shchoino-vyiavlenoi-pam-iatky-arkhitektury-ne-mozhe-roztsiniuvatysia-iak-porushennia-zakonodavstva-pro-okhoronu-kulturnoi-spadshchyny-z-boku-vlasn/</w:t>
        </w:r>
      </w:hyperlink>
    </w:p>
    <w:p w:rsidR="0057435B" w:rsidRPr="0057435B" w:rsidRDefault="001B3505" w:rsidP="0057435B">
      <w:pPr>
        <w:pStyle w:val="a7"/>
        <w:numPr>
          <w:ilvl w:val="0"/>
          <w:numId w:val="3"/>
        </w:numPr>
        <w:spacing w:after="120" w:line="360" w:lineRule="auto"/>
        <w:ind w:left="0" w:firstLine="567"/>
        <w:jc w:val="both"/>
        <w:rPr>
          <w:rStyle w:val="a3"/>
          <w:color w:val="auto"/>
          <w:u w:val="none"/>
          <w:lang w:val="uk-UA"/>
        </w:rPr>
      </w:pPr>
      <w:r w:rsidRPr="00480C75">
        <w:rPr>
          <w:b/>
          <w:lang w:val="uk-UA"/>
        </w:rPr>
        <w:t xml:space="preserve">Короткий Т. </w:t>
      </w:r>
      <w:r w:rsidRPr="00480C75">
        <w:rPr>
          <w:b/>
        </w:rPr>
        <w:t>Використання «спеціального розпізнавального знаку культурних цінностей» щодо архівів: питання нормативного регулювання</w:t>
      </w:r>
      <w:r w:rsidRPr="00480C75">
        <w:rPr>
          <w:b/>
          <w:lang w:val="uk-UA"/>
        </w:rPr>
        <w:t xml:space="preserve"> </w:t>
      </w:r>
      <w:r w:rsidRPr="00480C75">
        <w:rPr>
          <w:rFonts w:cs="Times New Roman"/>
          <w:color w:val="000000"/>
          <w:kern w:val="36"/>
          <w:szCs w:val="28"/>
          <w:lang w:val="uk-UA"/>
        </w:rPr>
        <w:t xml:space="preserve">[Електронний ресурс] / </w:t>
      </w:r>
      <w:r>
        <w:t>Тимур Короткий</w:t>
      </w:r>
      <w:r w:rsidRPr="00480C75">
        <w:rPr>
          <w:lang w:val="uk-UA"/>
        </w:rPr>
        <w:t xml:space="preserve">, </w:t>
      </w:r>
      <w:r>
        <w:t>Наталія Хендель</w:t>
      </w:r>
      <w:r w:rsidRPr="00480C75">
        <w:rPr>
          <w:lang w:val="uk-UA"/>
        </w:rPr>
        <w:t xml:space="preserve"> </w:t>
      </w:r>
      <w:r w:rsidRPr="00480C75">
        <w:rPr>
          <w:rFonts w:cs="Times New Roman"/>
          <w:color w:val="000000"/>
          <w:kern w:val="36"/>
          <w:szCs w:val="28"/>
          <w:lang w:val="uk-UA"/>
        </w:rPr>
        <w:t>// Юрид. газ. – 2025. – 17 верес. – Електрон. дані</w:t>
      </w:r>
      <w:r w:rsidRPr="00480C75">
        <w:rPr>
          <w:color w:val="000000"/>
          <w:kern w:val="36"/>
          <w:szCs w:val="28"/>
          <w:lang w:val="uk-UA"/>
        </w:rPr>
        <w:t xml:space="preserve">. </w:t>
      </w:r>
      <w:r w:rsidRPr="00480C75">
        <w:rPr>
          <w:i/>
          <w:color w:val="000000"/>
          <w:kern w:val="36"/>
          <w:szCs w:val="28"/>
          <w:lang w:val="uk-UA"/>
        </w:rPr>
        <w:t>Вказано, що у</w:t>
      </w:r>
      <w:r w:rsidRPr="00480C75">
        <w:rPr>
          <w:i/>
          <w:lang w:val="uk-UA"/>
        </w:rPr>
        <w:t xml:space="preserve"> часи повномасштабного вторгнення РФ нагальним питанням є збереження української культурної спадщини, зокрема документів Національного архівного фонду, які є носіями історичної пам’яті нації. </w:t>
      </w:r>
      <w:r w:rsidRPr="00480C75">
        <w:rPr>
          <w:i/>
        </w:rPr>
        <w:t xml:space="preserve">Одним </w:t>
      </w:r>
      <w:r w:rsidRPr="00480C75">
        <w:rPr>
          <w:i/>
          <w:lang w:val="uk-UA"/>
        </w:rPr>
        <w:t>і</w:t>
      </w:r>
      <w:r w:rsidRPr="00480C75">
        <w:rPr>
          <w:i/>
        </w:rPr>
        <w:t>з інструментів такого захисту є маркування об’єктів культурної спадщини відповідно до норм міжнародного гуманітарного права</w:t>
      </w:r>
      <w:r w:rsidRPr="00480C75">
        <w:rPr>
          <w:rFonts w:ascii="Arial" w:hAnsi="Arial" w:cs="Arial"/>
          <w:i/>
          <w:color w:val="000000"/>
          <w:sz w:val="21"/>
          <w:szCs w:val="21"/>
          <w:shd w:val="clear" w:color="auto" w:fill="FFFFFF"/>
        </w:rPr>
        <w:t>.</w:t>
      </w:r>
      <w:r w:rsidRPr="00480C75">
        <w:rPr>
          <w:rFonts w:ascii="Arial" w:hAnsi="Arial" w:cs="Arial"/>
          <w:i/>
          <w:color w:val="000000"/>
          <w:sz w:val="21"/>
          <w:szCs w:val="21"/>
          <w:shd w:val="clear" w:color="auto" w:fill="FFFFFF"/>
          <w:lang w:val="uk-UA"/>
        </w:rPr>
        <w:t xml:space="preserve"> </w:t>
      </w:r>
      <w:r w:rsidRPr="00480C75">
        <w:rPr>
          <w:i/>
        </w:rPr>
        <w:t>Вказано, що чинне законодавство України та міжнародні договори, ратифіковані Україною, передбачають обов’язкове маркування архівних установ спеціальним розпізнавальним знаком культурних цінностей. Однак через відсутність затвердженої методики маркування та невизначеність повноважень Міністерства юстиції України і Державної архівної служби України ці норми залишаються неефективними. Запропоновано доповнити відповідні нормативні акти положеннями, які надають цим органам право розробляти або брати участь у розробленні методики щодо архівних установ.</w:t>
      </w:r>
      <w:r w:rsidRPr="00480C75">
        <w:rPr>
          <w:lang w:val="uk-UA"/>
        </w:rPr>
        <w:t xml:space="preserve"> Текст: </w:t>
      </w:r>
      <w:hyperlink r:id="rId27" w:history="1">
        <w:r w:rsidRPr="00480C75">
          <w:rPr>
            <w:rStyle w:val="a3"/>
            <w:lang w:val="uk-UA"/>
          </w:rPr>
          <w:t>https://yur-gazeta.com/publications/practice/mizhnarodne-pravo-</w:t>
        </w:r>
        <w:r w:rsidRPr="00480C75">
          <w:rPr>
            <w:rStyle w:val="a3"/>
            <w:lang w:val="uk-UA"/>
          </w:rPr>
          <w:lastRenderedPageBreak/>
          <w:t>investiciyi/vikoristannya-specialnogo-rozpiznavalnogo-znaku-kulturnih-cinnostey-shchodo-arhiviv-pitannya-normati.html</w:t>
        </w:r>
      </w:hyperlink>
    </w:p>
    <w:p w:rsidR="0057435B" w:rsidRPr="0057435B" w:rsidRDefault="0057435B" w:rsidP="0057435B">
      <w:pPr>
        <w:pStyle w:val="a7"/>
        <w:numPr>
          <w:ilvl w:val="0"/>
          <w:numId w:val="3"/>
        </w:numPr>
        <w:spacing w:after="120" w:line="360" w:lineRule="auto"/>
        <w:ind w:left="0" w:firstLine="567"/>
        <w:jc w:val="both"/>
        <w:rPr>
          <w:lang w:val="uk-UA"/>
        </w:rPr>
      </w:pPr>
      <w:r w:rsidRPr="0057435B">
        <w:rPr>
          <w:b/>
          <w:lang w:val="uk-UA"/>
        </w:rPr>
        <w:t>Куліков О. Деякі питання збереження об’єктів всесвітньої культурної спадщини у військовий час на прикладі історичного центру Одеси</w:t>
      </w:r>
      <w:r w:rsidRPr="0057435B">
        <w:rPr>
          <w:lang w:val="uk-UA"/>
        </w:rPr>
        <w:t xml:space="preserve">  [Електронний ресурс] / Олександр Куліков</w:t>
      </w:r>
      <w:r w:rsidRPr="0057435B">
        <w:rPr>
          <w:rFonts w:ascii="Segoe UI" w:hAnsi="Segoe UI" w:cs="Segoe UI"/>
          <w:sz w:val="20"/>
          <w:szCs w:val="20"/>
          <w:shd w:val="clear" w:color="auto" w:fill="FFFFFF"/>
          <w:lang w:val="uk-UA"/>
        </w:rPr>
        <w:t xml:space="preserve"> </w:t>
      </w:r>
      <w:r w:rsidRPr="0057435B">
        <w:rPr>
          <w:lang w:val="uk-UA"/>
        </w:rPr>
        <w:t xml:space="preserve">// Містобудування та територ. планування: наук.-техн. зб. / Київ. нац. ун-т буд-ва і архітектури. – Київ, 2025. – Вип. 89. – С. 388-403. </w:t>
      </w:r>
      <w:r w:rsidRPr="0057435B">
        <w:rPr>
          <w:i/>
          <w:lang w:val="uk-UA"/>
        </w:rPr>
        <w:t xml:space="preserve">Розглянуто проблематику збереження всесвітньої культурної спадщини в умовах війни, зосереджуючи увагу на історичному центрі Одеси, внесеному до Списку ЮНЕСКО у 2023 р. Проаналізовано критерії включення об'єкта до світової спадщини, схарактеризовано універсальну цінність архітектурного ансамблю міста та загрози його знищення внаслідок збройної агресії. Окреслено фінансові та правові механізми міжнародної підтримки, спрямовані на захист і відновлення культурної спадщини Одеси. </w:t>
      </w:r>
      <w:r w:rsidRPr="0057435B">
        <w:rPr>
          <w:lang w:val="uk-UA"/>
        </w:rPr>
        <w:t xml:space="preserve">Текст: </w:t>
      </w:r>
      <w:hyperlink r:id="rId28" w:history="1">
        <w:r w:rsidRPr="0057435B">
          <w:rPr>
            <w:rStyle w:val="a3"/>
            <w:lang w:val="uk-UA"/>
          </w:rPr>
          <w:t>http://mtp.knuba.edu.ua/article/view/336998/325716</w:t>
        </w:r>
      </w:hyperlink>
    </w:p>
    <w:p w:rsidR="00314E4F" w:rsidRPr="00314E4F" w:rsidRDefault="00314E4F" w:rsidP="00314E4F">
      <w:pPr>
        <w:pStyle w:val="a7"/>
        <w:numPr>
          <w:ilvl w:val="0"/>
          <w:numId w:val="3"/>
        </w:numPr>
        <w:spacing w:after="120" w:line="360" w:lineRule="auto"/>
        <w:ind w:left="0" w:firstLine="567"/>
        <w:jc w:val="both"/>
        <w:rPr>
          <w:lang w:val="uk-UA"/>
        </w:rPr>
      </w:pPr>
      <w:r w:rsidRPr="00314E4F">
        <w:rPr>
          <w:b/>
          <w:lang w:val="uk-UA"/>
        </w:rPr>
        <w:t xml:space="preserve">Косьмій М. Європейський досвід ревіталізації військово-промислових комплексів (на прикладі Закарпатського регіону) </w:t>
      </w:r>
      <w:r w:rsidRPr="00314E4F">
        <w:rPr>
          <w:lang w:val="uk-UA"/>
        </w:rPr>
        <w:t xml:space="preserve">[Електронний ресурс] / Михайло Косьмій, Віталій Назарук // Містобудування та територ. планування: наук.-техн. зб. / Київ. нац. ун-т буд-ва і архітектури. – Київ, 2025. – Вип. 88. – С. 133-146. </w:t>
      </w:r>
      <w:r w:rsidRPr="00314E4F">
        <w:rPr>
          <w:i/>
          <w:lang w:val="uk-UA"/>
        </w:rPr>
        <w:t>Показано, що військово-промислові комплекси Закарпаття, залишені у спадок із радянського періоду, можуть стати ключовим елементом соціально-економічного розвитку регіону, але за умови їх цілковитої ревіталізації. Доведено важливість адаптації європейського досвіду, зокрема позитивних практик Угорщини та Польщі, у процесах ревіталізації об'єктів, таких як Лінія Арпада та Боржавська радіолокаційна станція. Аргументовано, що використання сучасних технологій, екологічних підходів і залучення місцевих громад забезпечує стійкий розвиток регіону. Визначено характер і потенціал згаданих об’єктів у мілітарі-туризмі, освітніх і культурних ініціативах. О</w:t>
      </w:r>
      <w:r w:rsidRPr="00314E4F">
        <w:rPr>
          <w:i/>
        </w:rPr>
        <w:t xml:space="preserve">креслено перспективи створення інноваційних центрів, туристичних маршрутів і </w:t>
      </w:r>
      <w:r w:rsidRPr="00314E4F">
        <w:rPr>
          <w:i/>
        </w:rPr>
        <w:lastRenderedPageBreak/>
        <w:t xml:space="preserve">культурних просторів. </w:t>
      </w:r>
      <w:r w:rsidRPr="00314E4F">
        <w:rPr>
          <w:i/>
          <w:lang w:val="uk-UA"/>
        </w:rPr>
        <w:t>Зауважено</w:t>
      </w:r>
      <w:r w:rsidRPr="00314E4F">
        <w:rPr>
          <w:i/>
        </w:rPr>
        <w:t xml:space="preserve">, що такий підхід сприятиме не лише збереженню історико-культурної спадщини, але й економічному та соціальному розвитку Закарпаття. Висвітлено важливість співпраці з місцевими громадами та залучення інвестицій. Окрему увагу приділено можливості інтеграції міжнародного досвіду в умовах євроінтеграційного курсу України. Особливий акцент зроблено на збереженні природного ландшафту через впровадження зелених технологій. </w:t>
      </w:r>
      <w:r w:rsidRPr="00314E4F">
        <w:rPr>
          <w:i/>
          <w:lang w:val="uk-UA"/>
        </w:rPr>
        <w:t>В</w:t>
      </w:r>
      <w:r w:rsidRPr="00314E4F">
        <w:rPr>
          <w:i/>
        </w:rPr>
        <w:t xml:space="preserve">исвітлено перспективи створення еколого-історичних маршрутів, що інтегрують історичні об’єкти з унікальними природними ресурсами регіону. </w:t>
      </w:r>
      <w:r w:rsidRPr="00314E4F">
        <w:rPr>
          <w:lang w:val="uk-UA"/>
        </w:rPr>
        <w:t xml:space="preserve">Текст: </w:t>
      </w:r>
      <w:hyperlink r:id="rId29" w:history="1">
        <w:r w:rsidRPr="00314E4F">
          <w:rPr>
            <w:rStyle w:val="a3"/>
            <w:lang w:val="uk-UA"/>
          </w:rPr>
          <w:t>http://mtp.knuba.edu.ua/article/view/333536/322410</w:t>
        </w:r>
      </w:hyperlink>
    </w:p>
    <w:p w:rsidR="007A5744" w:rsidRPr="003D521E" w:rsidRDefault="007A5744" w:rsidP="007A5744">
      <w:pPr>
        <w:pStyle w:val="a7"/>
        <w:numPr>
          <w:ilvl w:val="0"/>
          <w:numId w:val="3"/>
        </w:numPr>
        <w:spacing w:after="120" w:line="360" w:lineRule="auto"/>
        <w:ind w:left="0" w:firstLine="567"/>
        <w:jc w:val="both"/>
        <w:rPr>
          <w:rStyle w:val="a3"/>
          <w:color w:val="auto"/>
          <w:u w:val="none"/>
          <w:lang w:val="uk-UA"/>
        </w:rPr>
      </w:pPr>
      <w:r w:rsidRPr="007A5744">
        <w:rPr>
          <w:b/>
          <w:lang w:val="uk-UA"/>
        </w:rPr>
        <w:t xml:space="preserve">Курило В. Г. </w:t>
      </w:r>
      <w:r w:rsidRPr="007A5744">
        <w:rPr>
          <w:b/>
        </w:rPr>
        <w:t>Нормативно-правове регулювання процесів оцифрування архівних документів: порівняльний аналіз українського та міжнародного досвіду</w:t>
      </w:r>
      <w:r w:rsidRPr="007A5744">
        <w:rPr>
          <w:lang w:val="uk-UA"/>
        </w:rPr>
        <w:t xml:space="preserve"> [Електронний ресурс] / </w:t>
      </w:r>
      <w:r w:rsidRPr="00C549CE">
        <w:t>В. Г. Курило</w:t>
      </w:r>
      <w:r w:rsidRPr="007A5744">
        <w:rPr>
          <w:rFonts w:ascii="Segoe UI" w:hAnsi="Segoe UI" w:cs="Segoe UI"/>
          <w:sz w:val="20"/>
          <w:szCs w:val="20"/>
          <w:shd w:val="clear" w:color="auto" w:fill="FFFFFF"/>
          <w:lang w:val="uk-UA"/>
        </w:rPr>
        <w:t xml:space="preserve"> </w:t>
      </w:r>
      <w:r w:rsidRPr="007A5744">
        <w:rPr>
          <w:lang w:val="uk-UA"/>
        </w:rPr>
        <w:t>// Вісн. Харків. держ. акад. культури. – 2025. – № 67. – С. 232-248</w:t>
      </w:r>
      <w:r w:rsidRPr="007A5744">
        <w:rPr>
          <w:i/>
        </w:rPr>
        <w:t xml:space="preserve">. Досліджено особливості нормативно-правового регулювання процесів оцифрування архівних документів у контексті сучасних трансформацій інформаційного суспільства. </w:t>
      </w:r>
      <w:r w:rsidRPr="007A5744">
        <w:rPr>
          <w:i/>
          <w:lang w:val="uk-UA"/>
        </w:rPr>
        <w:t>Вказано, що ц</w:t>
      </w:r>
      <w:r w:rsidRPr="007A5744">
        <w:rPr>
          <w:i/>
        </w:rPr>
        <w:t xml:space="preserve">ифровізація архівної справи потребує комплексного правового, технічного та організаційного підходу, що враховує як національні потреби, так і міжнародні стандарти. </w:t>
      </w:r>
      <w:r w:rsidRPr="007A5744">
        <w:rPr>
          <w:i/>
          <w:lang w:val="uk-UA"/>
        </w:rPr>
        <w:t xml:space="preserve">Здійснено </w:t>
      </w:r>
      <w:r w:rsidRPr="007A5744">
        <w:rPr>
          <w:i/>
        </w:rPr>
        <w:t xml:space="preserve"> порівняльний аналіз українського та зарубіжного досвіду, розглянуто національні законодавчі акти, методичні документи, а також міжнародні нормативи й стандарти, зокрема ISO, FADGI, OAIS, GDPR. Окрему увагу приділено викликам і практикам цифровізації архівів в Україні під час воєнного стану. Висвітлено перспективи гармонізації підходів та розвитку національної цифрової архівної інфраструктури відповідно до міжнародних вимог.</w:t>
      </w:r>
      <w:r w:rsidRPr="007A5744">
        <w:rPr>
          <w:i/>
          <w:lang w:val="uk-UA"/>
        </w:rPr>
        <w:t xml:space="preserve"> </w:t>
      </w:r>
      <w:r w:rsidRPr="007A5744">
        <w:rPr>
          <w:lang w:val="uk-UA"/>
        </w:rPr>
        <w:t xml:space="preserve">Текст: </w:t>
      </w:r>
      <w:hyperlink r:id="rId30" w:history="1">
        <w:r w:rsidRPr="007A5744">
          <w:rPr>
            <w:rStyle w:val="a3"/>
            <w:lang w:val="uk-UA"/>
          </w:rPr>
          <w:t>http://v-khsac.in.ua/article/view/333259</w:t>
        </w:r>
      </w:hyperlink>
    </w:p>
    <w:p w:rsidR="00E9603F" w:rsidRPr="00480C75" w:rsidRDefault="00E9603F" w:rsidP="00480C75">
      <w:pPr>
        <w:pStyle w:val="a7"/>
        <w:numPr>
          <w:ilvl w:val="0"/>
          <w:numId w:val="3"/>
        </w:numPr>
        <w:spacing w:after="120" w:line="360" w:lineRule="auto"/>
        <w:ind w:left="0" w:firstLine="567"/>
        <w:jc w:val="both"/>
        <w:rPr>
          <w:lang w:val="uk-UA"/>
        </w:rPr>
      </w:pPr>
      <w:r w:rsidRPr="00480C75">
        <w:rPr>
          <w:b/>
          <w:lang w:val="uk-UA"/>
        </w:rPr>
        <w:t>Лисюк Т. Екскурсійна діяльність як засіб популяризації мультикультурної історичної спадщини Волині</w:t>
      </w:r>
      <w:r w:rsidRPr="00480C75">
        <w:rPr>
          <w:lang w:val="uk-UA"/>
        </w:rPr>
        <w:t xml:space="preserve"> </w:t>
      </w:r>
      <w:r w:rsidRPr="00480C75">
        <w:rPr>
          <w:szCs w:val="28"/>
          <w:lang w:val="uk-UA"/>
        </w:rPr>
        <w:t xml:space="preserve">[Електронний ресурс] </w:t>
      </w:r>
      <w:r w:rsidRPr="00480C75">
        <w:rPr>
          <w:lang w:val="uk-UA"/>
        </w:rPr>
        <w:t>/ Тетяна Лисюк</w:t>
      </w:r>
      <w:r w:rsidRPr="00480C75">
        <w:rPr>
          <w:rFonts w:ascii="Segoe UI" w:hAnsi="Segoe UI" w:cs="Segoe UI"/>
          <w:b/>
          <w:bCs/>
          <w:sz w:val="21"/>
          <w:szCs w:val="21"/>
          <w:shd w:val="clear" w:color="auto" w:fill="FFFFFF"/>
          <w:lang w:val="uk-UA"/>
        </w:rPr>
        <w:t xml:space="preserve"> </w:t>
      </w:r>
      <w:r w:rsidRPr="00480C75">
        <w:rPr>
          <w:lang w:val="uk-UA"/>
        </w:rPr>
        <w:t xml:space="preserve">// Економіка та сусп-во : [електрон. журн.] / Мукачев. держ. ун-т. – 2025. – № 76. – [Електрон.дані]. </w:t>
      </w:r>
      <w:r w:rsidRPr="00480C75">
        <w:rPr>
          <w:i/>
          <w:lang w:val="uk-UA"/>
        </w:rPr>
        <w:t xml:space="preserve">Досліджено роль екскурсійної </w:t>
      </w:r>
      <w:r w:rsidRPr="00480C75">
        <w:rPr>
          <w:i/>
          <w:lang w:val="uk-UA"/>
        </w:rPr>
        <w:lastRenderedPageBreak/>
        <w:t xml:space="preserve">діяльності як важливого інструменту збереження, осмислення та популяризації мультикультурної спадщини Волинського краю. Увагу приділено аналізу змісту, форми та методів проведення екскурсій, що спрямовані на відтворення багатонаціонального образу регіону, формування міжкультурного діалогу та підвищення обізнаності місцевого населення й туристів щодо культурного розмаїття Волині. Розглянуто теоретичні і практичні засади екскурсійної діяльності як просвітницького та інтеграційного засобу. Висвітлено приклади успішних екскурсійних практик, які репрезентують пам’ятки релігійного, побутового, архітектурного та художнього характеру, а також інтерпретують складні сторінки історії через призму локальної спадщини. </w:t>
      </w:r>
      <w:r w:rsidRPr="00480C75">
        <w:rPr>
          <w:lang w:val="uk-UA"/>
        </w:rPr>
        <w:t xml:space="preserve">Текст: </w:t>
      </w:r>
      <w:hyperlink r:id="rId31" w:history="1">
        <w:r w:rsidRPr="00480C75">
          <w:rPr>
            <w:rStyle w:val="a3"/>
            <w:lang w:val="uk-UA"/>
          </w:rPr>
          <w:t>https://economyandsociety.in.ua/index.php/journal/article/view/6269/6211</w:t>
        </w:r>
      </w:hyperlink>
    </w:p>
    <w:p w:rsidR="00BD72A2" w:rsidRPr="0081799E" w:rsidRDefault="009312BE" w:rsidP="00480C75">
      <w:pPr>
        <w:pStyle w:val="a7"/>
        <w:numPr>
          <w:ilvl w:val="0"/>
          <w:numId w:val="3"/>
        </w:numPr>
        <w:spacing w:after="120" w:line="360" w:lineRule="auto"/>
        <w:ind w:left="0" w:firstLine="567"/>
        <w:jc w:val="both"/>
        <w:rPr>
          <w:rStyle w:val="a3"/>
          <w:color w:val="auto"/>
          <w:u w:val="none"/>
          <w:lang w:val="uk-UA"/>
        </w:rPr>
      </w:pPr>
      <w:r w:rsidRPr="00480C75">
        <w:rPr>
          <w:b/>
          <w:bCs/>
          <w:szCs w:val="28"/>
          <w:shd w:val="clear" w:color="auto" w:fill="FFFFFF"/>
          <w:lang w:val="uk-UA"/>
        </w:rPr>
        <w:t>Літвин І. Будинок уряду у Києві готують до консерваційних робіт – КМДА</w:t>
      </w:r>
      <w:r w:rsidRPr="00480C75">
        <w:rPr>
          <w:szCs w:val="28"/>
          <w:shd w:val="clear" w:color="auto" w:fill="FFFFFF"/>
          <w:lang w:val="uk-UA"/>
        </w:rPr>
        <w:t xml:space="preserve"> [Електронний ресурс] / Інна Літвин // </w:t>
      </w:r>
      <w:r w:rsidRPr="00480C75">
        <w:rPr>
          <w:szCs w:val="28"/>
          <w:shd w:val="clear" w:color="auto" w:fill="FFFFFF"/>
        </w:rPr>
        <w:t>Korrespondent</w:t>
      </w:r>
      <w:r w:rsidRPr="00480C75">
        <w:rPr>
          <w:szCs w:val="28"/>
          <w:shd w:val="clear" w:color="auto" w:fill="FFFFFF"/>
          <w:lang w:val="uk-UA"/>
        </w:rPr>
        <w:t>.</w:t>
      </w:r>
      <w:r w:rsidRPr="00480C75">
        <w:rPr>
          <w:szCs w:val="28"/>
          <w:shd w:val="clear" w:color="auto" w:fill="FFFFFF"/>
        </w:rPr>
        <w:t>net</w:t>
      </w:r>
      <w:r w:rsidRPr="00480C75">
        <w:rPr>
          <w:szCs w:val="28"/>
          <w:shd w:val="clear" w:color="auto" w:fill="FFFFFF"/>
          <w:lang w:val="uk-UA"/>
        </w:rPr>
        <w:t xml:space="preserve"> : [вебсайт]. – 2025. – 19 верес. — Електрон. дані. </w:t>
      </w:r>
      <w:r w:rsidRPr="00480C75">
        <w:rPr>
          <w:i/>
          <w:iCs/>
          <w:szCs w:val="28"/>
          <w:shd w:val="clear" w:color="auto" w:fill="FFFFFF"/>
          <w:lang w:val="uk-UA"/>
        </w:rPr>
        <w:t xml:space="preserve">Наведено коментарі заступниці голови Київської міської державної адміністрації (КМДА) Ганни Старостенко про те, що Департамент охорони культурної спадщини КМДА погодив проведення першочергових протиаварійних і консерваційних робіт пошкодженого ворожим ударом Будинку уряду на період розробки науково-проєктної документації з реставрації пам'ятки. </w:t>
      </w:r>
      <w:r w:rsidRPr="00480C75">
        <w:rPr>
          <w:i/>
          <w:iCs/>
          <w:szCs w:val="28"/>
          <w:shd w:val="clear" w:color="auto" w:fill="FFFFFF"/>
        </w:rPr>
        <w:t>За словами посадовиці, фахівці департаменту охорони культурної спадщини долучилися до роботи комісії з обстеження об’єкта та забезпечили оперативне оформлення всіх дозвільних документів. Це дасть змогу найближчим часом розпочати першочергові протиаварійні та консерваційні роботи, відповідно до затвердженого урядом Порядку проведення робіт на пам’ятках в умовах воєнного стану; за результатами обстеження вже сформовано Акт огляду технічного стану.</w:t>
      </w:r>
      <w:r w:rsidRPr="00480C75">
        <w:rPr>
          <w:szCs w:val="28"/>
          <w:shd w:val="clear" w:color="auto" w:fill="FFFFFF"/>
        </w:rPr>
        <w:t xml:space="preserve"> Текст:</w:t>
      </w:r>
      <w:r w:rsidRPr="00480C75">
        <w:rPr>
          <w:szCs w:val="28"/>
          <w:shd w:val="clear" w:color="auto" w:fill="FFFFFF"/>
          <w:lang w:val="uk-UA"/>
        </w:rPr>
        <w:t xml:space="preserve"> </w:t>
      </w:r>
      <w:hyperlink r:id="rId32" w:tgtFrame="_blank" w:history="1">
        <w:r w:rsidRPr="00480C75">
          <w:rPr>
            <w:rStyle w:val="a3"/>
            <w:szCs w:val="28"/>
            <w:shd w:val="clear" w:color="auto" w:fill="FFFFFF"/>
            <w:lang w:val="uk-UA"/>
          </w:rPr>
          <w:t>https://ua.korrespondent.net/ukraine/4817002-budynok-uriadu-u-kyievi-hotuuit-do-konservatsiinykh-robit-kmda</w:t>
        </w:r>
      </w:hyperlink>
    </w:p>
    <w:p w:rsidR="0081799E" w:rsidRPr="008F13F5" w:rsidRDefault="0081799E" w:rsidP="00480C75">
      <w:pPr>
        <w:pStyle w:val="a7"/>
        <w:numPr>
          <w:ilvl w:val="0"/>
          <w:numId w:val="3"/>
        </w:numPr>
        <w:spacing w:after="120" w:line="360" w:lineRule="auto"/>
        <w:ind w:left="0" w:firstLine="567"/>
        <w:jc w:val="both"/>
        <w:rPr>
          <w:lang w:val="uk-UA"/>
        </w:rPr>
      </w:pPr>
      <w:r w:rsidRPr="0081799E">
        <w:rPr>
          <w:b/>
          <w:bCs/>
          <w:szCs w:val="28"/>
          <w:shd w:val="clear" w:color="auto" w:fill="FFFFFF"/>
          <w:lang w:val="uk-UA"/>
        </w:rPr>
        <w:t>Мичко С. У Збаразькому замку презентували результати проєкту "Інклюзивна мобільна виставка "Замки Тернопілля"</w:t>
      </w:r>
      <w:r w:rsidR="009A774B">
        <w:rPr>
          <w:b/>
          <w:bCs/>
          <w:szCs w:val="28"/>
          <w:shd w:val="clear" w:color="auto" w:fill="FFFFFF"/>
          <w:lang w:val="uk-UA"/>
        </w:rPr>
        <w:t xml:space="preserve"> </w:t>
      </w:r>
      <w:r w:rsidRPr="0081799E">
        <w:rPr>
          <w:szCs w:val="28"/>
          <w:shd w:val="clear" w:color="auto" w:fill="FFFFFF"/>
          <w:lang w:val="uk-UA"/>
        </w:rPr>
        <w:lastRenderedPageBreak/>
        <w:t>[Електронний ресурс] / Світлана Мичко // Україна молода. –</w:t>
      </w:r>
      <w:r>
        <w:rPr>
          <w:szCs w:val="28"/>
          <w:shd w:val="clear" w:color="auto" w:fill="FFFFFF"/>
          <w:lang w:val="uk-UA"/>
        </w:rPr>
        <w:t xml:space="preserve"> </w:t>
      </w:r>
      <w:r w:rsidRPr="0081799E">
        <w:rPr>
          <w:szCs w:val="28"/>
          <w:shd w:val="clear" w:color="auto" w:fill="FFFFFF"/>
          <w:lang w:val="uk-UA"/>
        </w:rPr>
        <w:t>2025</w:t>
      </w:r>
      <w:r>
        <w:rPr>
          <w:szCs w:val="28"/>
          <w:shd w:val="clear" w:color="auto" w:fill="FFFFFF"/>
          <w:lang w:val="uk-UA"/>
        </w:rPr>
        <w:t xml:space="preserve">. – 8 жовт. – Електрон. дані. </w:t>
      </w:r>
      <w:r w:rsidRPr="0081799E">
        <w:rPr>
          <w:i/>
          <w:iCs/>
          <w:szCs w:val="28"/>
          <w:shd w:val="clear" w:color="auto" w:fill="FFFFFF"/>
          <w:lang w:val="uk-UA"/>
        </w:rPr>
        <w:t>Йдеться про презентацію у Зба</w:t>
      </w:r>
      <w:r>
        <w:rPr>
          <w:i/>
          <w:iCs/>
          <w:szCs w:val="28"/>
          <w:shd w:val="clear" w:color="auto" w:fill="FFFFFF"/>
          <w:lang w:val="uk-UA"/>
        </w:rPr>
        <w:t>разькому замку на Тернопільщині</w:t>
      </w:r>
      <w:r w:rsidRPr="0081799E">
        <w:rPr>
          <w:i/>
          <w:iCs/>
          <w:szCs w:val="28"/>
          <w:shd w:val="clear" w:color="auto" w:fill="FFFFFF"/>
          <w:lang w:val="uk-UA"/>
        </w:rPr>
        <w:t xml:space="preserve"> результатів унікального проєкту "Інклюзивна мобільна виставка "Замки Тернопілля", здійсненого завдяки Українському культурному фонду. Зазначено, що у результаті реалізації проєкту працівники заповідника спільно з науковцями, музейниками та представниками креативних індустрій створили експозицію, яка насамперед відкриває нові можливості для людей з інвалідністю та представляє тактильні моделі 11 замків та палаців - Збаразького, Вишнівецького, Теребовлянського, Чортківського, Скала-Подільського та інших. Як сказала під час презентації заступниця директора Національного заповідника "Замки Тернопілля" Тетяна Думська, виставка допоможе зробити історію зрозумілішою і ближчою для кожного й кожної, незалежно від фізичних та інтелектуальних можливостей.</w:t>
      </w:r>
      <w:r w:rsidR="002A4856">
        <w:rPr>
          <w:i/>
          <w:iCs/>
          <w:szCs w:val="28"/>
          <w:shd w:val="clear" w:color="auto" w:fill="FFFFFF"/>
          <w:lang w:val="uk-UA"/>
        </w:rPr>
        <w:t xml:space="preserve">     </w:t>
      </w:r>
      <w:r>
        <w:rPr>
          <w:szCs w:val="28"/>
          <w:shd w:val="clear" w:color="auto" w:fill="FFFFFF"/>
          <w:lang w:val="uk-UA"/>
        </w:rPr>
        <w:t xml:space="preserve"> </w:t>
      </w:r>
      <w:r w:rsidRPr="0081799E">
        <w:rPr>
          <w:szCs w:val="28"/>
          <w:shd w:val="clear" w:color="auto" w:fill="FFFFFF"/>
          <w:lang w:val="uk-UA"/>
        </w:rPr>
        <w:t>Текст:</w:t>
      </w:r>
      <w:r>
        <w:rPr>
          <w:color w:val="2D2C37"/>
          <w:szCs w:val="28"/>
          <w:shd w:val="clear" w:color="auto" w:fill="FFFFFF"/>
          <w:lang w:val="uk-UA"/>
        </w:rPr>
        <w:t xml:space="preserve"> </w:t>
      </w:r>
      <w:hyperlink r:id="rId33" w:tgtFrame="_blank" w:history="1">
        <w:r>
          <w:rPr>
            <w:rStyle w:val="a3"/>
            <w:szCs w:val="28"/>
            <w:shd w:val="clear" w:color="auto" w:fill="FFFFFF"/>
            <w:lang w:val="uk-UA"/>
          </w:rPr>
          <w:t>https://umoloda.kyiv.ua/number/3980/2006/191588/</w:t>
        </w:r>
      </w:hyperlink>
      <w:r>
        <w:rPr>
          <w:color w:val="2D2C37"/>
          <w:szCs w:val="28"/>
          <w:shd w:val="clear" w:color="auto" w:fill="FFFFFF"/>
          <w:lang w:val="uk-UA"/>
        </w:rPr>
        <w:t xml:space="preserve"> </w:t>
      </w:r>
    </w:p>
    <w:p w:rsidR="008F13F5" w:rsidRPr="00480C75" w:rsidRDefault="008F13F5" w:rsidP="00480C75">
      <w:pPr>
        <w:pStyle w:val="a7"/>
        <w:numPr>
          <w:ilvl w:val="0"/>
          <w:numId w:val="3"/>
        </w:numPr>
        <w:spacing w:after="120" w:line="360" w:lineRule="auto"/>
        <w:ind w:left="0" w:firstLine="567"/>
        <w:jc w:val="both"/>
        <w:rPr>
          <w:lang w:val="uk-UA"/>
        </w:rPr>
      </w:pPr>
      <w:r>
        <w:rPr>
          <w:rStyle w:val="xfm56091083"/>
          <w:b/>
          <w:bCs/>
          <w:szCs w:val="28"/>
        </w:rPr>
        <w:t>Могильний Г.</w:t>
      </w:r>
      <w:r>
        <w:rPr>
          <w:rStyle w:val="xfm56091083"/>
          <w:szCs w:val="28"/>
        </w:rPr>
        <w:t xml:space="preserve"> </w:t>
      </w:r>
      <w:r>
        <w:rPr>
          <w:rStyle w:val="xfm56091083"/>
          <w:b/>
          <w:bCs/>
          <w:szCs w:val="28"/>
        </w:rPr>
        <w:t>Пастка ”мовчазної згоди”. Як, прикриваючись ЄС, уряд продовжить знищення культурної спадщини</w:t>
      </w:r>
      <w:r>
        <w:rPr>
          <w:rStyle w:val="xfm56091083"/>
          <w:szCs w:val="28"/>
        </w:rPr>
        <w:t xml:space="preserve"> [Електронний ресурс] / Георгій Могильний // Дзеркало тижня. – 2025. – 15 жовт. — Електрон. дані. </w:t>
      </w:r>
      <w:r>
        <w:rPr>
          <w:rStyle w:val="xfm56091083"/>
          <w:i/>
          <w:iCs/>
          <w:szCs w:val="28"/>
        </w:rPr>
        <w:t xml:space="preserve">Проаналізовано ухвалену Кабінетом Міністрів України постанову № 1130, яка запроваджує принцип «мовчазної згоди» у сфері реставрації пам’яток і будівництва в історичних ареалах. Цей документ, що діє під час воєнного стану і рік після нього, дозволяє автоматично вважати дозвіл наданим, якщо державний орган не відповів протягом 10 днів. Вказано, що така норма суперечить чинним законам, антикорупційним стратегіям і державним програмам, створюючи нові можливості для корупції та зловживань. Постанова фактично узаконює практику, за якої забудовники можуть отримувати погодження без перевірок, що є загрозою для культурної спадщини України. Простежено багаторічні колізії між містобудівним і пам’яткоохоронним законодавством, відсутність прозорості дозвільних процедур та ігнорування норм Конституції. </w:t>
      </w:r>
      <w:r>
        <w:rPr>
          <w:rStyle w:val="xfm56091083"/>
          <w:i/>
          <w:iCs/>
          <w:szCs w:val="28"/>
        </w:rPr>
        <w:lastRenderedPageBreak/>
        <w:t>Розглянуто роль Міністерства культури, ДІАМ і НАЗК, які, замість усунення корупційних ризиків, фактично легітимізували їх. Показано, як уряд використав європейські меморандуми про макрофінансову допомогу як прикриття для просування цих змін, попри те, що самі документи ЄС не містили жодних вимог щодо охорони культурної спадщини. Підсумовано, що під гаслом «виконання вимог ЄС» держава послабила контроль за реставрацією і забудовою історичних ареалів, відкривши шлях до безкарного руйнування пам’яток і нової хвилі корупційних схем.</w:t>
      </w:r>
      <w:r>
        <w:rPr>
          <w:rStyle w:val="xfm56091083"/>
          <w:szCs w:val="28"/>
        </w:rPr>
        <w:t xml:space="preserve"> Текст: </w:t>
      </w:r>
      <w:hyperlink r:id="rId34" w:tgtFrame="_blank" w:history="1">
        <w:r>
          <w:rPr>
            <w:rStyle w:val="a3"/>
            <w:color w:val="0563C1"/>
            <w:szCs w:val="28"/>
          </w:rPr>
          <w:t>https://zn.ua/ukr/anticorruption/pastka-movchaznoji-zhodi-jak-prikrivajuchis-jes-urjad-prodovzhit-znishchennja-kulturnoji-spadshchini.html</w:t>
        </w:r>
      </w:hyperlink>
    </w:p>
    <w:p w:rsidR="00772A06" w:rsidRPr="00772A06" w:rsidRDefault="007E7CD1" w:rsidP="00772A06">
      <w:pPr>
        <w:pStyle w:val="a7"/>
        <w:numPr>
          <w:ilvl w:val="0"/>
          <w:numId w:val="3"/>
        </w:numPr>
        <w:spacing w:after="120" w:line="360" w:lineRule="auto"/>
        <w:ind w:left="0" w:firstLine="567"/>
        <w:jc w:val="both"/>
        <w:rPr>
          <w:rStyle w:val="a3"/>
          <w:color w:val="auto"/>
          <w:u w:val="none"/>
        </w:rPr>
      </w:pPr>
      <w:r w:rsidRPr="00480C75">
        <w:rPr>
          <w:b/>
          <w:bCs/>
          <w:szCs w:val="28"/>
          <w:lang w:val="uk-UA"/>
        </w:rPr>
        <w:t>На Харківщину припадає 23</w:t>
      </w:r>
      <w:r w:rsidR="00AC00FF">
        <w:rPr>
          <w:b/>
          <w:bCs/>
          <w:szCs w:val="28"/>
          <w:lang w:val="uk-UA"/>
        </w:rPr>
        <w:t xml:space="preserve"> </w:t>
      </w:r>
      <w:r w:rsidRPr="00480C75">
        <w:rPr>
          <w:b/>
          <w:bCs/>
          <w:szCs w:val="28"/>
          <w:lang w:val="uk-UA"/>
        </w:rPr>
        <w:t xml:space="preserve">% усіх пошкоджень культурної спадщини України – ЮНЕСКО </w:t>
      </w:r>
      <w:r w:rsidRPr="00480C75">
        <w:rPr>
          <w:szCs w:val="28"/>
          <w:lang w:val="uk-UA"/>
        </w:rPr>
        <w:t xml:space="preserve">[Електронний ресурс] // Укрінформ : [укр. інформ. сайт]. – 2025. – 16 верес. – Електрон. дані. </w:t>
      </w:r>
      <w:r w:rsidRPr="00480C75">
        <w:rPr>
          <w:i/>
          <w:iCs/>
          <w:szCs w:val="28"/>
        </w:rPr>
        <w:t>Зазначено, що найбільше пошкоджених культурних об</w:t>
      </w:r>
      <w:r w:rsidRPr="00480C75">
        <w:rPr>
          <w:rFonts w:ascii="Arial" w:hAnsi="Arial" w:cs="Arial"/>
          <w:i/>
          <w:iCs/>
          <w:szCs w:val="28"/>
        </w:rPr>
        <w:t>ʼ</w:t>
      </w:r>
      <w:r w:rsidRPr="00480C75">
        <w:rPr>
          <w:i/>
          <w:iCs/>
          <w:szCs w:val="28"/>
        </w:rPr>
        <w:t>єктів ЮНЕСКО зафіксувало в Харківській, Донецькій та Одеській областях. Про це заявила голова Представництва ЮНЕСКО в Україні К’яра Децці Бардескі під час круглого столу, присвячено</w:t>
      </w:r>
      <w:r w:rsidRPr="00480C75">
        <w:rPr>
          <w:i/>
          <w:iCs/>
          <w:szCs w:val="28"/>
          <w:lang w:val="uk-UA"/>
        </w:rPr>
        <w:t>го</w:t>
      </w:r>
      <w:r w:rsidRPr="00480C75">
        <w:rPr>
          <w:i/>
          <w:iCs/>
          <w:szCs w:val="28"/>
        </w:rPr>
        <w:t xml:space="preserve"> протидії злочинам проти культурної спадщини</w:t>
      </w:r>
      <w:r w:rsidRPr="00480C75">
        <w:rPr>
          <w:i/>
          <w:iCs/>
          <w:szCs w:val="28"/>
          <w:lang w:val="uk-UA"/>
        </w:rPr>
        <w:t>.</w:t>
      </w:r>
      <w:r w:rsidRPr="00480C75">
        <w:rPr>
          <w:i/>
          <w:iCs/>
          <w:szCs w:val="28"/>
        </w:rPr>
        <w:t xml:space="preserve"> Тільки на Харківщину припадає 23 % усіх пошкоджень у країні. ЮНЕСКО співпрацює з Агентством ООН із супутникових знімків, перевіряючи ці пошкодження за допомогою дистанційного зондування та супутникових знімків. </w:t>
      </w:r>
      <w:r w:rsidR="00AC00FF">
        <w:rPr>
          <w:i/>
          <w:iCs/>
          <w:szCs w:val="28"/>
          <w:lang w:val="uk-UA"/>
        </w:rPr>
        <w:br/>
      </w:r>
      <w:r w:rsidRPr="00AC00FF">
        <w:rPr>
          <w:i/>
          <w:iCs/>
          <w:szCs w:val="28"/>
          <w:lang w:val="uk-UA"/>
        </w:rPr>
        <w:t>К. Д. Бардескі зауважила, що лише за серпень ЮНЕСКО підтвердила пошкодження 508 культурних цінностей, а також пояснила, що супутникові дані потім доповнюються оцінкою на місці, що включає технічн</w:t>
      </w:r>
      <w:r w:rsidRPr="00480C75">
        <w:rPr>
          <w:i/>
          <w:iCs/>
          <w:szCs w:val="28"/>
          <w:lang w:val="uk-UA"/>
        </w:rPr>
        <w:t>е</w:t>
      </w:r>
      <w:r w:rsidRPr="00AC00FF">
        <w:rPr>
          <w:i/>
          <w:iCs/>
          <w:szCs w:val="28"/>
          <w:lang w:val="uk-UA"/>
        </w:rPr>
        <w:t xml:space="preserve"> оцін</w:t>
      </w:r>
      <w:r w:rsidRPr="00480C75">
        <w:rPr>
          <w:i/>
          <w:iCs/>
          <w:szCs w:val="28"/>
          <w:lang w:val="uk-UA"/>
        </w:rPr>
        <w:t>ювання</w:t>
      </w:r>
      <w:r w:rsidRPr="00AC00FF">
        <w:rPr>
          <w:i/>
          <w:iCs/>
          <w:szCs w:val="28"/>
          <w:lang w:val="uk-UA"/>
        </w:rPr>
        <w:t xml:space="preserve"> та лазерне сканування. </w:t>
      </w:r>
      <w:r w:rsidRPr="00480C75">
        <w:rPr>
          <w:szCs w:val="28"/>
          <w:lang w:val="uk-UA"/>
        </w:rPr>
        <w:t xml:space="preserve">Текст: </w:t>
      </w:r>
      <w:hyperlink r:id="rId35" w:tgtFrame="_blank" w:history="1">
        <w:r w:rsidRPr="00480C75">
          <w:rPr>
            <w:rStyle w:val="a3"/>
            <w:szCs w:val="28"/>
            <w:lang w:val="uk-UA"/>
          </w:rPr>
          <w:t>https://www.ukrinform.ua/rubric-culture/4037139-na-harkivsinu-pripadae-23-usih-poskodzen-kulturnoi-spadsini-ukraini-unesko.html</w:t>
        </w:r>
      </w:hyperlink>
    </w:p>
    <w:p w:rsidR="00772A06" w:rsidRPr="00772A06" w:rsidRDefault="00772A06" w:rsidP="00772A06">
      <w:pPr>
        <w:pStyle w:val="a7"/>
        <w:numPr>
          <w:ilvl w:val="0"/>
          <w:numId w:val="3"/>
        </w:numPr>
        <w:spacing w:after="120" w:line="360" w:lineRule="auto"/>
        <w:ind w:left="0" w:firstLine="567"/>
        <w:jc w:val="both"/>
      </w:pPr>
      <w:r w:rsidRPr="00772A06">
        <w:rPr>
          <w:b/>
          <w:lang w:val="uk-UA"/>
        </w:rPr>
        <w:t xml:space="preserve">Окупанти безоплатно передали старовинний храм у Херсонесі Російській Православній Церкві </w:t>
      </w:r>
      <w:r w:rsidRPr="00772A06">
        <w:rPr>
          <w:lang w:val="uk-UA"/>
        </w:rPr>
        <w:t xml:space="preserve">[Електронний ресурс] // </w:t>
      </w:r>
      <w:r w:rsidRPr="00E81ED1">
        <w:t>RISU</w:t>
      </w:r>
      <w:r w:rsidRPr="00772A06">
        <w:rPr>
          <w:lang w:val="uk-UA"/>
        </w:rPr>
        <w:t>.</w:t>
      </w:r>
      <w:r w:rsidRPr="00E81ED1">
        <w:t>ua</w:t>
      </w:r>
      <w:r w:rsidRPr="00772A06">
        <w:rPr>
          <w:lang w:val="uk-UA"/>
        </w:rPr>
        <w:t xml:space="preserve"> : [вебсайт]. – 2025. – 8 жовт. – Електрон. дані. </w:t>
      </w:r>
      <w:r w:rsidRPr="00772A06">
        <w:rPr>
          <w:i/>
          <w:lang w:val="uk-UA"/>
        </w:rPr>
        <w:t xml:space="preserve">Подано інформацію, що окупаційне міжрегіональне територіальне управління Росмайна в Криму та </w:t>
      </w:r>
      <w:r w:rsidRPr="00772A06">
        <w:rPr>
          <w:i/>
          <w:lang w:val="uk-UA"/>
        </w:rPr>
        <w:lastRenderedPageBreak/>
        <w:t xml:space="preserve">Севастополі передало у власність Херсонеському чоловічому монастирю релігійну споруду середини </w:t>
      </w:r>
      <w:r w:rsidRPr="00772A06">
        <w:rPr>
          <w:i/>
        </w:rPr>
        <w:t>XIX</w:t>
      </w:r>
      <w:r w:rsidRPr="00772A06">
        <w:rPr>
          <w:i/>
          <w:lang w:val="uk-UA"/>
        </w:rPr>
        <w:t xml:space="preserve"> ст. – храм семи священномучеників Херсонеських.  </w:t>
      </w:r>
      <w:r w:rsidRPr="00772A06">
        <w:rPr>
          <w:i/>
        </w:rPr>
        <w:t>Ця релігійна споруда – перша будівля в ансамблі Свято-Володимирського кафедрального собору на території музею-заповідника “Херсонес Таврійський”. За інформацією окупаційної влади, храм передали в безоплатне користування православній парафії Херсонеського собору в ім’я рівноапостольного князя Володимира міста Севастополя Сімферопольської та Кримської єпархії Р</w:t>
      </w:r>
      <w:r w:rsidRPr="00772A06">
        <w:rPr>
          <w:i/>
          <w:lang w:val="uk-UA"/>
        </w:rPr>
        <w:t>ПЦ</w:t>
      </w:r>
      <w:r w:rsidRPr="00772A06">
        <w:rPr>
          <w:i/>
        </w:rPr>
        <w:t>.</w:t>
      </w:r>
      <w:r w:rsidRPr="00772A06">
        <w:rPr>
          <w:i/>
          <w:lang w:val="uk-UA"/>
        </w:rPr>
        <w:t xml:space="preserve"> За даними спеціалізованих ресурсів, окупанти перейменували вказану парафію на Свято-Володимирський Херсонеський чоловічий монастир міста Севастополя Сімферопольської та Кримської єпархії РПЦ. Нагадано, що о</w:t>
      </w:r>
      <w:r w:rsidRPr="00772A06">
        <w:rPr>
          <w:i/>
        </w:rPr>
        <w:t>купаційна влада заявила про прийняття заповідника “Херсонес Таврійський” у федеральну власність РФ ще 2015 р</w:t>
      </w:r>
      <w:r w:rsidRPr="00772A06">
        <w:rPr>
          <w:i/>
          <w:lang w:val="uk-UA"/>
        </w:rPr>
        <w:t>.</w:t>
      </w:r>
      <w:r w:rsidRPr="00772A06">
        <w:rPr>
          <w:i/>
        </w:rPr>
        <w:t>, майже одразу після анексії Криму. У відповідь</w:t>
      </w:r>
      <w:r w:rsidRPr="00772A06">
        <w:rPr>
          <w:i/>
          <w:lang w:val="uk-UA"/>
        </w:rPr>
        <w:t xml:space="preserve"> Міністерство закордонних справ (</w:t>
      </w:r>
      <w:r w:rsidRPr="00772A06">
        <w:rPr>
          <w:i/>
        </w:rPr>
        <w:t>МЗС</w:t>
      </w:r>
      <w:r w:rsidRPr="00772A06">
        <w:rPr>
          <w:i/>
          <w:lang w:val="uk-UA"/>
        </w:rPr>
        <w:t>)</w:t>
      </w:r>
      <w:r w:rsidRPr="00772A06">
        <w:rPr>
          <w:i/>
        </w:rPr>
        <w:t xml:space="preserve"> України висловило обурення щодо цього, наголосивши, що вчинення Р</w:t>
      </w:r>
      <w:r w:rsidRPr="00772A06">
        <w:rPr>
          <w:i/>
          <w:lang w:val="uk-UA"/>
        </w:rPr>
        <w:t>Ф</w:t>
      </w:r>
      <w:r w:rsidRPr="00772A06">
        <w:rPr>
          <w:i/>
        </w:rPr>
        <w:t xml:space="preserve"> будь-яких дій на </w:t>
      </w:r>
      <w:r w:rsidRPr="00772A06">
        <w:rPr>
          <w:i/>
          <w:lang w:val="uk-UA"/>
        </w:rPr>
        <w:t>ТОТ</w:t>
      </w:r>
      <w:r w:rsidRPr="00772A06">
        <w:rPr>
          <w:i/>
        </w:rPr>
        <w:t xml:space="preserve"> України, спрямованих, зокрема, на зміну юрисдикції щодо об’єктів культурної, індустріальної та технічної спадщини України, є прямим порушенням суверенних прав України, а також загальновизнаних норм </w:t>
      </w:r>
      <w:r w:rsidRPr="00772A06">
        <w:rPr>
          <w:i/>
          <w:lang w:val="uk-UA"/>
        </w:rPr>
        <w:t>і</w:t>
      </w:r>
      <w:r w:rsidRPr="00772A06">
        <w:rPr>
          <w:i/>
        </w:rPr>
        <w:t xml:space="preserve"> принципів міжнародного гуманітарного права</w:t>
      </w:r>
      <w:r w:rsidRPr="00772A06">
        <w:rPr>
          <w:i/>
          <w:lang w:val="uk-UA"/>
        </w:rPr>
        <w:t xml:space="preserve">.  </w:t>
      </w:r>
      <w:r w:rsidRPr="00772A06">
        <w:rPr>
          <w:lang w:val="uk-UA"/>
        </w:rPr>
        <w:t xml:space="preserve">Текст: </w:t>
      </w:r>
      <w:hyperlink r:id="rId36" w:history="1">
        <w:r w:rsidRPr="00772A06">
          <w:rPr>
            <w:rStyle w:val="a3"/>
            <w:lang w:val="uk-UA"/>
          </w:rPr>
          <w:t>https://risu.ua/okupanti-bezoplatno-peredali-starovinnij-hram-u-hersonesi-rosijskij-pravoslavnij-cerkvi_n159363</w:t>
        </w:r>
      </w:hyperlink>
    </w:p>
    <w:p w:rsidR="00E016F7" w:rsidRDefault="00604EB1" w:rsidP="00E016F7">
      <w:pPr>
        <w:pStyle w:val="a7"/>
        <w:numPr>
          <w:ilvl w:val="0"/>
          <w:numId w:val="3"/>
        </w:numPr>
        <w:spacing w:after="120" w:line="360" w:lineRule="auto"/>
        <w:ind w:left="0" w:firstLine="567"/>
        <w:jc w:val="both"/>
        <w:rPr>
          <w:rStyle w:val="a3"/>
          <w:szCs w:val="28"/>
          <w:lang w:val="uk-UA"/>
        </w:rPr>
      </w:pPr>
      <w:r w:rsidRPr="00480C75">
        <w:rPr>
          <w:b/>
          <w:bCs/>
          <w:szCs w:val="28"/>
          <w:lang w:val="uk-UA"/>
        </w:rPr>
        <w:t>Очільниця МКСК обговорила з колегою з Італії кроки для збереження культурної спадщини України</w:t>
      </w:r>
      <w:r w:rsidRPr="00480C75">
        <w:rPr>
          <w:szCs w:val="28"/>
          <w:lang w:val="uk-UA"/>
        </w:rPr>
        <w:t xml:space="preserve"> [Електронний ресурс] // Укрінформ : [укр. інформ. сайт]. – 2025. – 16 верес. – Електрон. дані. </w:t>
      </w:r>
      <w:r w:rsidRPr="00480C75">
        <w:rPr>
          <w:i/>
          <w:iCs/>
          <w:szCs w:val="28"/>
          <w:lang w:val="uk-UA"/>
        </w:rPr>
        <w:t xml:space="preserve">Зазначено, що т.в.о. обов’язків міністра культури та стратегічних комунікацій (МКСК) Тетяна Бережна обговорила з міністром культури Італійської Республіки Алессандро Джулі спільні кроки для збереження культурної спадщини України. Т. </w:t>
      </w:r>
      <w:r w:rsidRPr="00480C75">
        <w:rPr>
          <w:i/>
          <w:iCs/>
          <w:szCs w:val="28"/>
        </w:rPr>
        <w:t xml:space="preserve">Бережна висловила вдячність італійській стороні за всебічну підтримку України у протистоянні російській агресії. Вона підкреслила вагому роль уряду Італії у підготовці та проведенні Конференції з питань відновлення України </w:t>
      </w:r>
      <w:r w:rsidRPr="00480C75">
        <w:rPr>
          <w:i/>
          <w:iCs/>
          <w:szCs w:val="28"/>
          <w:lang w:val="uk-UA"/>
        </w:rPr>
        <w:t>”</w:t>
      </w:r>
      <w:r w:rsidRPr="00480C75">
        <w:rPr>
          <w:i/>
          <w:iCs/>
          <w:szCs w:val="28"/>
        </w:rPr>
        <w:t>URC 2025</w:t>
      </w:r>
      <w:r w:rsidRPr="00480C75">
        <w:rPr>
          <w:i/>
          <w:iCs/>
          <w:szCs w:val="28"/>
          <w:lang w:val="uk-UA"/>
        </w:rPr>
        <w:t>”</w:t>
      </w:r>
      <w:r w:rsidRPr="00480C75">
        <w:rPr>
          <w:i/>
          <w:iCs/>
          <w:szCs w:val="28"/>
        </w:rPr>
        <w:t xml:space="preserve"> у Римі, а також </w:t>
      </w:r>
      <w:r w:rsidRPr="00480C75">
        <w:rPr>
          <w:i/>
          <w:iCs/>
          <w:szCs w:val="28"/>
        </w:rPr>
        <w:lastRenderedPageBreak/>
        <w:t xml:space="preserve">висловила сподівання на подальшу плідну співпрацю для реалізації досягнутих домовленостей. Серед ключових результатів </w:t>
      </w:r>
      <w:r w:rsidRPr="00480C75">
        <w:rPr>
          <w:i/>
          <w:iCs/>
          <w:szCs w:val="28"/>
          <w:lang w:val="uk-UA"/>
        </w:rPr>
        <w:t>”</w:t>
      </w:r>
      <w:r w:rsidRPr="00480C75">
        <w:rPr>
          <w:i/>
          <w:iCs/>
          <w:szCs w:val="28"/>
        </w:rPr>
        <w:t>URC 2025</w:t>
      </w:r>
      <w:r w:rsidRPr="00480C75">
        <w:rPr>
          <w:i/>
          <w:iCs/>
          <w:szCs w:val="28"/>
          <w:lang w:val="uk-UA"/>
        </w:rPr>
        <w:t xml:space="preserve">” </w:t>
      </w:r>
      <w:r w:rsidRPr="00480C75">
        <w:rPr>
          <w:i/>
          <w:iCs/>
          <w:szCs w:val="28"/>
        </w:rPr>
        <w:t>- підписання Римського Маніфесту, створення Альянсу культурної стійкості, анонс Українського фонду культурної спадщини та запуск платформи CuRe. Українська сторона вже активно працює над розвитком цих ініціатив і залученням нових партнерів. У контексті подальшої співпраці очільниця МКСК п</w:t>
      </w:r>
      <w:r w:rsidRPr="00480C75">
        <w:rPr>
          <w:i/>
          <w:iCs/>
          <w:szCs w:val="28"/>
          <w:lang w:val="uk-UA"/>
        </w:rPr>
        <w:t>р</w:t>
      </w:r>
      <w:r w:rsidRPr="00480C75">
        <w:rPr>
          <w:i/>
          <w:iCs/>
          <w:szCs w:val="28"/>
        </w:rPr>
        <w:t>оінформувала про підготовку до другої Конференції з питань культури України, що відбудеться у листопаді 2025 р</w:t>
      </w:r>
      <w:r w:rsidRPr="00480C75">
        <w:rPr>
          <w:i/>
          <w:iCs/>
          <w:szCs w:val="28"/>
          <w:lang w:val="uk-UA"/>
        </w:rPr>
        <w:t>.</w:t>
      </w:r>
      <w:r w:rsidRPr="00480C75">
        <w:rPr>
          <w:i/>
          <w:iCs/>
          <w:szCs w:val="28"/>
        </w:rPr>
        <w:t xml:space="preserve"> в Данії </w:t>
      </w:r>
      <w:r w:rsidR="002A4856">
        <w:rPr>
          <w:i/>
          <w:iCs/>
          <w:szCs w:val="28"/>
          <w:lang w:val="uk-UA"/>
        </w:rPr>
        <w:t>у межах</w:t>
      </w:r>
      <w:r w:rsidRPr="00480C75">
        <w:rPr>
          <w:i/>
          <w:iCs/>
          <w:szCs w:val="28"/>
        </w:rPr>
        <w:t xml:space="preserve"> головування країни в Раді ЄС. </w:t>
      </w:r>
      <w:r w:rsidRPr="00480C75">
        <w:rPr>
          <w:szCs w:val="28"/>
          <w:lang w:val="uk-UA"/>
        </w:rPr>
        <w:t xml:space="preserve">Текст: </w:t>
      </w:r>
      <w:hyperlink r:id="rId37" w:tgtFrame="_blank" w:history="1">
        <w:r w:rsidRPr="00480C75">
          <w:rPr>
            <w:rStyle w:val="a3"/>
            <w:szCs w:val="28"/>
            <w:lang w:val="uk-UA"/>
          </w:rPr>
          <w:t>https://www.ukrinform.ua/rubric-culture/4037217-ocilnica-mksk-obgovorila-z-kolegou-z-italii-kroki-dla-zberezenna-kulturnoi-spadsini-ukraini.html</w:t>
        </w:r>
      </w:hyperlink>
    </w:p>
    <w:p w:rsidR="00E016F7" w:rsidRPr="00E016F7" w:rsidRDefault="00E016F7" w:rsidP="00E016F7">
      <w:pPr>
        <w:pStyle w:val="a7"/>
        <w:numPr>
          <w:ilvl w:val="0"/>
          <w:numId w:val="3"/>
        </w:numPr>
        <w:spacing w:after="120" w:line="360" w:lineRule="auto"/>
        <w:ind w:left="0" w:firstLine="567"/>
        <w:jc w:val="both"/>
        <w:rPr>
          <w:color w:val="0000FF"/>
          <w:szCs w:val="28"/>
          <w:u w:val="single"/>
          <w:lang w:val="uk-UA"/>
        </w:rPr>
      </w:pPr>
      <w:r w:rsidRPr="00E016F7">
        <w:rPr>
          <w:b/>
          <w:lang w:val="uk-UA"/>
        </w:rPr>
        <w:t xml:space="preserve">Очільниця МКСК обговорила з послом Швейцарії розвиток культурно-гуманітарної співпраці </w:t>
      </w:r>
      <w:r w:rsidRPr="00E016F7">
        <w:rPr>
          <w:szCs w:val="28"/>
          <w:lang w:val="uk-UA"/>
        </w:rPr>
        <w:t>[</w:t>
      </w:r>
      <w:r w:rsidRPr="00E016F7">
        <w:rPr>
          <w:color w:val="000000"/>
          <w:szCs w:val="28"/>
          <w:lang w:val="uk-UA"/>
        </w:rPr>
        <w:t>Електронний ресурс] // Укрінформ : [укр. інформ. сайт].</w:t>
      </w:r>
      <w:r w:rsidRPr="00E016F7">
        <w:rPr>
          <w:rFonts w:ascii="Arial" w:hAnsi="Arial" w:cs="Arial"/>
          <w:color w:val="000000"/>
          <w:szCs w:val="28"/>
          <w:lang w:val="uk-UA"/>
        </w:rPr>
        <w:t xml:space="preserve"> </w:t>
      </w:r>
      <w:r w:rsidRPr="00E016F7">
        <w:rPr>
          <w:color w:val="000000"/>
          <w:szCs w:val="28"/>
          <w:lang w:val="uk-UA"/>
        </w:rPr>
        <w:t xml:space="preserve">– 2025. – 8 жовт. – Електрон. дані.  </w:t>
      </w:r>
      <w:r w:rsidRPr="00E016F7">
        <w:rPr>
          <w:i/>
          <w:color w:val="000000"/>
          <w:szCs w:val="28"/>
          <w:lang w:val="uk-UA"/>
        </w:rPr>
        <w:t>Подано інформацію, що т</w:t>
      </w:r>
      <w:r w:rsidRPr="00E016F7">
        <w:rPr>
          <w:i/>
          <w:lang w:val="uk-UA"/>
        </w:rPr>
        <w:t>.в.о. міністра культури та стратегічних комунікацій (МКСК) Тетяна Бережна разом із міністром закордонних справ Андрієм Сибігою зустрілися з Надзвичайним і Повноважним Послом Швейцарської Конфедерації в Україні Феліксом Бауманном та обговорили розвиток культурно-гуманітарної співпраці. Т. Бережна ознайомила посла Швейцарії з ключовими підсумками Конференції з питань відновлення України (</w:t>
      </w:r>
      <w:r w:rsidRPr="00E016F7">
        <w:rPr>
          <w:i/>
        </w:rPr>
        <w:t>URC</w:t>
      </w:r>
      <w:r w:rsidRPr="00E016F7">
        <w:rPr>
          <w:i/>
          <w:lang w:val="uk-UA"/>
        </w:rPr>
        <w:t xml:space="preserve">2025) у Римі, де були представлені культурні ініціативи, зокрема Український фонд культурної спадщини та Альянс культурної стійкості. Водночас українська сторона висловила занепокоєння щодо виступів російських культурних діячів у Швейцарії, наголосивши на важливості недопущення поширення пропаганди, що суперечить цінностям миру та взаємоповаги, які поділяє міжнародна спільнота. Своєю чергою Ф. Бауманн проінформував про пріоритети Швейцарії у підтримці України, розповів про видання «Культурний профіль громад Сумщини», що вийшло з друку за підтримки швейцарської сторони, та запевнив у подальшій допомозі з боку його країни. </w:t>
      </w:r>
      <w:r w:rsidRPr="00E016F7">
        <w:rPr>
          <w:lang w:val="uk-UA"/>
        </w:rPr>
        <w:lastRenderedPageBreak/>
        <w:t xml:space="preserve">Текст: </w:t>
      </w:r>
      <w:hyperlink r:id="rId38" w:history="1">
        <w:r w:rsidRPr="00E016F7">
          <w:rPr>
            <w:rStyle w:val="a3"/>
            <w:lang w:val="uk-UA"/>
          </w:rPr>
          <w:t>https://www.ukrinform.ua/rubric-culture/4045051-ocilnica-mksk-obgovorila-z-poslom-svejcarii-rozvitok-kulturnogumanitarnoi-spivpraci.html</w:t>
        </w:r>
      </w:hyperlink>
    </w:p>
    <w:p w:rsidR="007A0FD4" w:rsidRPr="007A0FD4" w:rsidRDefault="002747FB" w:rsidP="007A0FD4">
      <w:pPr>
        <w:pStyle w:val="a7"/>
        <w:numPr>
          <w:ilvl w:val="0"/>
          <w:numId w:val="3"/>
        </w:numPr>
        <w:spacing w:after="120" w:line="360" w:lineRule="auto"/>
        <w:ind w:left="0" w:firstLine="567"/>
        <w:jc w:val="both"/>
        <w:rPr>
          <w:rStyle w:val="a3"/>
          <w:szCs w:val="28"/>
          <w:lang w:val="uk-UA"/>
        </w:rPr>
      </w:pPr>
      <w:r w:rsidRPr="002747FB">
        <w:rPr>
          <w:b/>
          <w:lang w:val="uk-UA"/>
        </w:rPr>
        <w:t xml:space="preserve">Парафія костелу святого Миколая у Києві змушена самостійно здійснювати заходи з захисту споруди </w:t>
      </w:r>
      <w:r w:rsidRPr="002747FB">
        <w:rPr>
          <w:lang w:val="uk-UA"/>
        </w:rPr>
        <w:t xml:space="preserve"> [Електронний ресурс] // </w:t>
      </w:r>
      <w:r w:rsidRPr="00B513B8">
        <w:t>RISU</w:t>
      </w:r>
      <w:r w:rsidRPr="002747FB">
        <w:rPr>
          <w:lang w:val="uk-UA"/>
        </w:rPr>
        <w:t>.</w:t>
      </w:r>
      <w:r w:rsidRPr="00B513B8">
        <w:t>ua</w:t>
      </w:r>
      <w:r w:rsidRPr="002747FB">
        <w:rPr>
          <w:lang w:val="uk-UA"/>
        </w:rPr>
        <w:t xml:space="preserve"> : [вебсайт]. – 2025. – 2 жовт. – Електрон. дані. </w:t>
      </w:r>
      <w:r w:rsidRPr="002747FB">
        <w:rPr>
          <w:i/>
          <w:lang w:val="uk-UA"/>
        </w:rPr>
        <w:t>Зазначено, що у</w:t>
      </w:r>
      <w:r w:rsidRPr="002747FB">
        <w:rPr>
          <w:i/>
        </w:rPr>
        <w:t xml:space="preserve"> зв’язку з бездіяльністю державних структур, парафіяльна громада костелу св. Миколая в Києві самостійно провела тимчасове накриття даху та вікон святині, щоб убезпечити її від подальших руйнувань перед зимою. Настоятель о. Павло Вишковський ОМІ підкреслив, що ці заходи — вимушені та тимчасові, оскільки вже понад дев’ять місяців після руйнувань громада не отримала підтримки з боку Міністерств</w:t>
      </w:r>
      <w:r w:rsidRPr="002747FB">
        <w:rPr>
          <w:i/>
          <w:lang w:val="uk-UA"/>
        </w:rPr>
        <w:t>а</w:t>
      </w:r>
      <w:r w:rsidRPr="002747FB">
        <w:rPr>
          <w:i/>
        </w:rPr>
        <w:t xml:space="preserve"> культури та стратегічних комунікацій України</w:t>
      </w:r>
      <w:r w:rsidR="00123268">
        <w:rPr>
          <w:i/>
          <w:lang w:val="uk-UA"/>
        </w:rPr>
        <w:t xml:space="preserve"> </w:t>
      </w:r>
      <w:r w:rsidRPr="002747FB">
        <w:rPr>
          <w:i/>
        </w:rPr>
        <w:t>(МКСК). Верховний Суд України 24</w:t>
      </w:r>
      <w:r w:rsidRPr="002747FB">
        <w:rPr>
          <w:i/>
          <w:lang w:val="uk-UA"/>
        </w:rPr>
        <w:t>.07.</w:t>
      </w:r>
      <w:r w:rsidRPr="002747FB">
        <w:rPr>
          <w:i/>
        </w:rPr>
        <w:t>2025 зобов’язав М</w:t>
      </w:r>
      <w:r w:rsidRPr="002747FB">
        <w:rPr>
          <w:i/>
          <w:lang w:val="uk-UA"/>
        </w:rPr>
        <w:t>КСК</w:t>
      </w:r>
      <w:r w:rsidRPr="002747FB">
        <w:rPr>
          <w:i/>
        </w:rPr>
        <w:t xml:space="preserve"> передати костел парафіяльній громаді, проте рішення досі не виконано. Парафія звертається до органів влади з вимогою негайного виконання судового рішення, реєстрації громади як балансоутримувача та закликає суспільство й ЗМІ контролювати ситуацію задля збереження важливої духовної та культурної пам’ятки України.</w:t>
      </w:r>
      <w:r w:rsidRPr="002747FB">
        <w:rPr>
          <w:lang w:val="uk-UA"/>
        </w:rPr>
        <w:t xml:space="preserve"> Текст: </w:t>
      </w:r>
      <w:hyperlink r:id="rId39" w:history="1">
        <w:r w:rsidRPr="002747FB">
          <w:rPr>
            <w:rStyle w:val="a3"/>
            <w:lang w:val="uk-UA"/>
          </w:rPr>
          <w:t>https://risu.ua/parafiya-kostelu-svyatogo-mikolaya-u-kiyevi-zmushena-samostijno-zdijsnyuvati-zahodi-zi-zahistu-sporudi_n159219</w:t>
        </w:r>
      </w:hyperlink>
    </w:p>
    <w:p w:rsidR="00DA0BBD" w:rsidRPr="00DA0BBD" w:rsidRDefault="007A0FD4" w:rsidP="00DA0BBD">
      <w:pPr>
        <w:pStyle w:val="a7"/>
        <w:numPr>
          <w:ilvl w:val="0"/>
          <w:numId w:val="3"/>
        </w:numPr>
        <w:spacing w:after="120" w:line="360" w:lineRule="auto"/>
        <w:ind w:left="0" w:firstLine="567"/>
        <w:jc w:val="both"/>
        <w:rPr>
          <w:rStyle w:val="a3"/>
          <w:szCs w:val="28"/>
          <w:lang w:val="uk-UA"/>
        </w:rPr>
      </w:pPr>
      <w:r w:rsidRPr="007A0FD4">
        <w:rPr>
          <w:b/>
        </w:rPr>
        <w:t>Потапенко Л. Чернігів: постать сподвижника Івана Мазепи повертається із забуття</w:t>
      </w:r>
      <w:r w:rsidRPr="007A0FD4">
        <w:rPr>
          <w:b/>
          <w:lang w:val="uk-UA"/>
        </w:rPr>
        <w:t xml:space="preserve"> </w:t>
      </w:r>
      <w:r w:rsidRPr="007A0FD4">
        <w:rPr>
          <w:rFonts w:cs="Times New Roman"/>
          <w:szCs w:val="28"/>
          <w:lang w:val="uk-UA"/>
        </w:rPr>
        <w:t xml:space="preserve">[Електронний ресурс] / Любов Потапенко// </w:t>
      </w:r>
      <w:r w:rsidRPr="007A0FD4">
        <w:rPr>
          <w:rFonts w:cs="Times New Roman"/>
          <w:szCs w:val="28"/>
        </w:rPr>
        <w:t>RISU</w:t>
      </w:r>
      <w:r w:rsidRPr="007A0FD4">
        <w:rPr>
          <w:rFonts w:cs="Times New Roman"/>
          <w:szCs w:val="28"/>
          <w:lang w:val="uk-UA"/>
        </w:rPr>
        <w:t>.</w:t>
      </w:r>
      <w:r w:rsidRPr="007A0FD4">
        <w:rPr>
          <w:rFonts w:cs="Times New Roman"/>
          <w:szCs w:val="28"/>
        </w:rPr>
        <w:t>ua</w:t>
      </w:r>
      <w:r w:rsidRPr="007A0FD4">
        <w:rPr>
          <w:rFonts w:cs="Times New Roman"/>
          <w:szCs w:val="28"/>
          <w:lang w:val="uk-UA"/>
        </w:rPr>
        <w:t xml:space="preserve"> : [вебсайт]. – 2025. – 9 жовт. – Електрон. дані. </w:t>
      </w:r>
      <w:r w:rsidRPr="007A0FD4">
        <w:rPr>
          <w:i/>
          <w:lang w:val="uk-UA"/>
        </w:rPr>
        <w:t xml:space="preserve">Зазначено, що перша міжнародна наукова конференція, присвячена архиєпископу Чернігівському і Новгород-Сіверському другої половини </w:t>
      </w:r>
      <w:r w:rsidRPr="007A0FD4">
        <w:rPr>
          <w:i/>
        </w:rPr>
        <w:t>XVII</w:t>
      </w:r>
      <w:r w:rsidRPr="007A0FD4">
        <w:rPr>
          <w:i/>
          <w:lang w:val="uk-UA"/>
        </w:rPr>
        <w:t xml:space="preserve"> ст., учителю й сподвижнику гетьмана Івана Мазепи – «Лазар Баранович і його доба» – відбулася в стінах Свято-Троїцького собору Чернігова. У виступах учасників конференції йшлося про</w:t>
      </w:r>
      <w:r w:rsidRPr="007A0FD4">
        <w:rPr>
          <w:i/>
        </w:rPr>
        <w:t xml:space="preserve"> постать Лазаря Барановича</w:t>
      </w:r>
      <w:r w:rsidRPr="007A0FD4">
        <w:rPr>
          <w:i/>
          <w:lang w:val="uk-UA"/>
        </w:rPr>
        <w:t xml:space="preserve">, </w:t>
      </w:r>
      <w:r w:rsidRPr="007A0FD4">
        <w:rPr>
          <w:i/>
        </w:rPr>
        <w:t xml:space="preserve">його внесок у розвиток духовної освіти, книгодрукування та церковного життя Гетьманщини. Окреслено причини тривалого забуття його імені та сучасні підходи до переосмислення його ролі в українській історії. Порушено питання канонізації Л. Барановича </w:t>
      </w:r>
      <w:r w:rsidRPr="007A0FD4">
        <w:rPr>
          <w:i/>
        </w:rPr>
        <w:lastRenderedPageBreak/>
        <w:t>та актуалізовано необхідність подальших міждисциплінарних досліджень.</w:t>
      </w:r>
      <w:r w:rsidRPr="007A0FD4">
        <w:rPr>
          <w:lang w:val="uk-UA"/>
        </w:rPr>
        <w:t xml:space="preserve"> Текст: </w:t>
      </w:r>
      <w:hyperlink r:id="rId40" w:anchor="goog_rewarded" w:history="1">
        <w:r w:rsidRPr="007A0FD4">
          <w:rPr>
            <w:rStyle w:val="a3"/>
            <w:lang w:val="uk-UA"/>
          </w:rPr>
          <w:t>https://risu.ua/chernigiv-postat-spodvizhnika-ivana-mazepi-povertayetsya-iz-zabuttya_n159386#goog_rewarded</w:t>
        </w:r>
      </w:hyperlink>
    </w:p>
    <w:p w:rsidR="00DA0BBD" w:rsidRPr="00DA0BBD" w:rsidRDefault="00DA0BBD" w:rsidP="00DA0BBD">
      <w:pPr>
        <w:pStyle w:val="a7"/>
        <w:numPr>
          <w:ilvl w:val="0"/>
          <w:numId w:val="3"/>
        </w:numPr>
        <w:spacing w:after="120" w:line="360" w:lineRule="auto"/>
        <w:ind w:left="0" w:firstLine="567"/>
        <w:jc w:val="both"/>
        <w:rPr>
          <w:color w:val="0000FF"/>
          <w:szCs w:val="28"/>
          <w:u w:val="single"/>
          <w:lang w:val="uk-UA"/>
        </w:rPr>
      </w:pPr>
      <w:r w:rsidRPr="00DA0BBD">
        <w:rPr>
          <w:b/>
        </w:rPr>
        <w:t>Романченко О.</w:t>
      </w:r>
      <w:r w:rsidRPr="00DA0BBD">
        <w:rPr>
          <w:rFonts w:ascii="Segoe UI" w:hAnsi="Segoe UI" w:cs="Segoe UI"/>
          <w:b/>
          <w:bCs/>
          <w:sz w:val="21"/>
          <w:szCs w:val="21"/>
          <w:shd w:val="clear" w:color="auto" w:fill="FFFFFF"/>
          <w:lang w:val="uk-UA"/>
        </w:rPr>
        <w:t xml:space="preserve"> </w:t>
      </w:r>
      <w:r w:rsidRPr="00DA0BBD">
        <w:rPr>
          <w:b/>
        </w:rPr>
        <w:t xml:space="preserve">Трансформація міського середовища </w:t>
      </w:r>
      <w:r w:rsidRPr="00DA0BBD">
        <w:rPr>
          <w:b/>
          <w:lang w:val="uk-UA"/>
        </w:rPr>
        <w:t>К</w:t>
      </w:r>
      <w:r w:rsidRPr="00DA0BBD">
        <w:rPr>
          <w:b/>
        </w:rPr>
        <w:t xml:space="preserve">иєва та відбудова </w:t>
      </w:r>
      <w:r w:rsidRPr="00DA0BBD">
        <w:rPr>
          <w:b/>
          <w:lang w:val="uk-UA"/>
        </w:rPr>
        <w:t>ц</w:t>
      </w:r>
      <w:r w:rsidRPr="00DA0BBD">
        <w:rPr>
          <w:b/>
        </w:rPr>
        <w:t xml:space="preserve">еркви </w:t>
      </w:r>
      <w:r w:rsidRPr="00DA0BBD">
        <w:rPr>
          <w:b/>
          <w:lang w:val="uk-UA"/>
        </w:rPr>
        <w:t>С</w:t>
      </w:r>
      <w:r w:rsidRPr="00DA0BBD">
        <w:rPr>
          <w:b/>
        </w:rPr>
        <w:t>паса на</w:t>
      </w:r>
      <w:r w:rsidRPr="00DA0BBD">
        <w:rPr>
          <w:b/>
          <w:lang w:val="uk-UA"/>
        </w:rPr>
        <w:t xml:space="preserve"> Б</w:t>
      </w:r>
      <w:r w:rsidRPr="00DA0BBD">
        <w:rPr>
          <w:b/>
        </w:rPr>
        <w:t>ерестовому</w:t>
      </w:r>
      <w:r w:rsidRPr="00DA0BBD">
        <w:rPr>
          <w:b/>
          <w:lang w:val="uk-UA"/>
        </w:rPr>
        <w:t xml:space="preserve"> </w:t>
      </w:r>
      <w:r w:rsidRPr="00DA0BBD">
        <w:rPr>
          <w:b/>
        </w:rPr>
        <w:t xml:space="preserve">на поч. ХVІІ </w:t>
      </w:r>
      <w:r w:rsidRPr="00DA0BBD">
        <w:rPr>
          <w:b/>
          <w:lang w:val="uk-UA"/>
        </w:rPr>
        <w:t>ст</w:t>
      </w:r>
      <w:r w:rsidRPr="00DA0BBD">
        <w:rPr>
          <w:b/>
        </w:rPr>
        <w:t>.</w:t>
      </w:r>
      <w:r w:rsidRPr="00DA0BBD">
        <w:rPr>
          <w:lang w:val="uk-UA"/>
        </w:rPr>
        <w:t xml:space="preserve"> [Електронний ресурс] / Олександр Романченко // Містобудування та територ. планування: наук.-техн. зб. / Київ. нац. ун-т буд-ва і архітектури. – Київ, 2025. – Вип. 89. – С. 205-221. </w:t>
      </w:r>
      <w:r w:rsidRPr="00DA0BBD">
        <w:rPr>
          <w:i/>
          <w:lang w:val="uk-UA"/>
        </w:rPr>
        <w:t xml:space="preserve">Розглянуто основні тенденції трансформації міського середовища Києва, зокрема, його основних містоформуючих осередків – Подолу та Печерського містечка, пов’язані із суспільно-політичними та торговельно-економічними процесами кінця </w:t>
      </w:r>
      <w:r w:rsidRPr="00DA0BBD">
        <w:rPr>
          <w:i/>
        </w:rPr>
        <w:t>XVI</w:t>
      </w:r>
      <w:r w:rsidRPr="00DA0BBD">
        <w:rPr>
          <w:i/>
          <w:lang w:val="uk-UA"/>
        </w:rPr>
        <w:t xml:space="preserve"> - початку </w:t>
      </w:r>
      <w:r w:rsidRPr="00DA0BBD">
        <w:rPr>
          <w:i/>
        </w:rPr>
        <w:t>XVII</w:t>
      </w:r>
      <w:r w:rsidRPr="00DA0BBD">
        <w:rPr>
          <w:i/>
          <w:lang w:val="uk-UA"/>
        </w:rPr>
        <w:t xml:space="preserve"> ст. </w:t>
      </w:r>
      <w:r w:rsidRPr="00DA0BBD">
        <w:rPr>
          <w:i/>
        </w:rPr>
        <w:t>Висвітлено один із ключових етапів відбудови визначної пам’ятки архітектури – церкви Спаса на Берестовому під час її належності до унійної церкви. Простежено вплив зазначених тенденцій на архітектурно-стилістичні рішення Спаського храму.</w:t>
      </w:r>
      <w:r w:rsidRPr="00DA0BBD">
        <w:rPr>
          <w:rFonts w:ascii="Segoe UI" w:hAnsi="Segoe UI" w:cs="Segoe UI"/>
          <w:sz w:val="21"/>
          <w:szCs w:val="21"/>
          <w:shd w:val="clear" w:color="auto" w:fill="FFFFFF"/>
        </w:rPr>
        <w:t xml:space="preserve"> </w:t>
      </w:r>
      <w:r w:rsidRPr="00DA0BBD">
        <w:rPr>
          <w:lang w:val="uk-UA"/>
        </w:rPr>
        <w:t xml:space="preserve">Текст: </w:t>
      </w:r>
      <w:hyperlink r:id="rId41" w:history="1">
        <w:r w:rsidRPr="00DA0BBD">
          <w:rPr>
            <w:rStyle w:val="a3"/>
            <w:lang w:val="uk-UA"/>
          </w:rPr>
          <w:t>http://mtp.knuba.edu.ua/article/view/335024/324129</w:t>
        </w:r>
      </w:hyperlink>
    </w:p>
    <w:p w:rsidR="00130303" w:rsidRPr="00130303" w:rsidRDefault="00F8326C" w:rsidP="00130303">
      <w:pPr>
        <w:pStyle w:val="a7"/>
        <w:numPr>
          <w:ilvl w:val="0"/>
          <w:numId w:val="3"/>
        </w:numPr>
        <w:spacing w:after="120" w:line="360" w:lineRule="auto"/>
        <w:ind w:left="0" w:firstLine="567"/>
        <w:jc w:val="both"/>
        <w:rPr>
          <w:rStyle w:val="a3"/>
          <w:szCs w:val="28"/>
          <w:lang w:val="uk-UA"/>
        </w:rPr>
      </w:pPr>
      <w:r w:rsidRPr="003753BB">
        <w:rPr>
          <w:b/>
        </w:rPr>
        <w:t>Сенат Канади визнав вересень місяцем української культурної спадщини</w:t>
      </w:r>
      <w:r>
        <w:rPr>
          <w:b/>
          <w:lang w:val="uk-UA"/>
        </w:rPr>
        <w:t xml:space="preserve"> </w:t>
      </w:r>
      <w:r w:rsidRPr="004A0256">
        <w:rPr>
          <w:lang w:val="uk-UA"/>
        </w:rPr>
        <w:t>[Електронний ресурс] // Укрінформ : [укр. інформ. сайт]. – 2025. – 2 жовт. – Електрон. дані.</w:t>
      </w:r>
      <w:r>
        <w:rPr>
          <w:lang w:val="uk-UA"/>
        </w:rPr>
        <w:t xml:space="preserve"> </w:t>
      </w:r>
      <w:r w:rsidRPr="003753BB">
        <w:rPr>
          <w:i/>
          <w:lang w:val="uk-UA"/>
        </w:rPr>
        <w:t xml:space="preserve">Подано інформацію, що Верхня палата парламенту Канади одностайно підтримала законопроєкт про щорічне відзначення на федеральному рівні Місяця української спадщини у вересні. Законопроєкт на розгляд вніс сенатор українського походження Стен Кутчер. </w:t>
      </w:r>
      <w:r w:rsidRPr="003753BB">
        <w:rPr>
          <w:i/>
        </w:rPr>
        <w:t xml:space="preserve">У документі стверджується, що “перші задокументовані українці прибули до Канади більше 125 років тому у вересні”. </w:t>
      </w:r>
      <w:r w:rsidRPr="003753BB">
        <w:rPr>
          <w:i/>
          <w:lang w:val="uk-UA"/>
        </w:rPr>
        <w:t xml:space="preserve"> Акцентовано, що в</w:t>
      </w:r>
      <w:r w:rsidRPr="003753BB">
        <w:rPr>
          <w:i/>
        </w:rPr>
        <w:t>изначивши вересень Місяцем української культурної спадщини, парламент дасть змогу вшанувати внесок українців у розвиток Канади, а також передати знання про їхню роль майбутнім поколінням</w:t>
      </w:r>
      <w:r>
        <w:rPr>
          <w:lang w:val="uk-UA"/>
        </w:rPr>
        <w:t xml:space="preserve">. Текст: </w:t>
      </w:r>
      <w:hyperlink r:id="rId42" w:history="1">
        <w:r w:rsidRPr="00AD5586">
          <w:rPr>
            <w:rStyle w:val="a3"/>
            <w:lang w:val="uk-UA"/>
          </w:rPr>
          <w:t>https://www.ukrinform.ua/rubric-culture/4043146-senat-kanadi-viznav-veresen-misacem-ukrainskoi-kulturnoi-spadsini.html</w:t>
        </w:r>
      </w:hyperlink>
    </w:p>
    <w:p w:rsidR="00130303" w:rsidRPr="00130303" w:rsidRDefault="00130303" w:rsidP="00130303">
      <w:pPr>
        <w:pStyle w:val="a7"/>
        <w:numPr>
          <w:ilvl w:val="0"/>
          <w:numId w:val="3"/>
        </w:numPr>
        <w:spacing w:after="120" w:line="360" w:lineRule="auto"/>
        <w:ind w:left="0" w:firstLine="567"/>
        <w:jc w:val="both"/>
        <w:rPr>
          <w:color w:val="0000FF"/>
          <w:szCs w:val="28"/>
          <w:u w:val="single"/>
          <w:lang w:val="uk-UA"/>
        </w:rPr>
      </w:pPr>
      <w:r w:rsidRPr="00130303">
        <w:rPr>
          <w:b/>
          <w:lang w:val="uk-UA"/>
        </w:rPr>
        <w:lastRenderedPageBreak/>
        <w:t xml:space="preserve">Сенченко Н. Цифровізація документальної спадщини Києво-Печерської лаври: інноваційні підходи, стратегії та виклики </w:t>
      </w:r>
      <w:r w:rsidRPr="00130303">
        <w:rPr>
          <w:rFonts w:cs="Times New Roman"/>
          <w:szCs w:val="28"/>
          <w:lang w:val="uk-UA"/>
        </w:rPr>
        <w:t xml:space="preserve">[Електронний ресурс] / </w:t>
      </w:r>
      <w:r w:rsidRPr="00130303">
        <w:rPr>
          <w:lang w:val="uk-UA"/>
        </w:rPr>
        <w:t>Наталія Сенченко</w:t>
      </w:r>
      <w:r w:rsidRPr="00130303">
        <w:rPr>
          <w:rFonts w:cs="Times New Roman"/>
          <w:szCs w:val="28"/>
          <w:lang w:val="uk-UA"/>
        </w:rPr>
        <w:t xml:space="preserve"> // Вісн. Кн. палати. – 2025. – № 4.  – С. 23-32. </w:t>
      </w:r>
      <w:r w:rsidRPr="00130303">
        <w:rPr>
          <w:i/>
          <w:lang w:val="uk-UA"/>
        </w:rPr>
        <w:t xml:space="preserve">Розглянуто інноваційні підходи до формування цифрових колекцій документальної спадщини Києво-Печерської лаври, як-от краудсорсинг, модернізація інфраструктури, </w:t>
      </w:r>
      <w:r w:rsidRPr="00130303">
        <w:rPr>
          <w:i/>
        </w:rPr>
        <w:t>OCR</w:t>
      </w:r>
      <w:r w:rsidRPr="00130303">
        <w:rPr>
          <w:i/>
          <w:lang w:val="uk-UA"/>
        </w:rPr>
        <w:t xml:space="preserve">- та </w:t>
      </w:r>
      <w:r w:rsidRPr="00130303">
        <w:rPr>
          <w:i/>
        </w:rPr>
        <w:t>ICR</w:t>
      </w:r>
      <w:r w:rsidRPr="00130303">
        <w:rPr>
          <w:i/>
          <w:lang w:val="uk-UA"/>
        </w:rPr>
        <w:t xml:space="preserve">-технології для розпізнавання тексту, а також онлайн-сервіси для роботи з цифровими ресурсами. </w:t>
      </w:r>
      <w:r w:rsidRPr="00130303">
        <w:rPr>
          <w:i/>
        </w:rPr>
        <w:t>Висвітлено виклики, пов'язані з правовими аспектами, забезпеченням якості, фінансуванням, кадровим потенціалом і довготривалим збереженням даних. Акцентовано на комплексному підході до управління колекціями, що сприяє збереженню унікальної культурної спадщини, її доступності та популяризації. Акцентовано, що процес формування цифрових колекцій документальної спадщини Києво-Печерської лаври потребує системного підходу до вирішення важливих завдань, серед яких — забезпечення правової підтримки, досягнення відповідного рівня кваліфікації персоналу та адаптація технологій.</w:t>
      </w:r>
      <w:r w:rsidRPr="00130303">
        <w:rPr>
          <w:i/>
          <w:lang w:val="uk-UA"/>
        </w:rPr>
        <w:t xml:space="preserve"> </w:t>
      </w:r>
      <w:r w:rsidRPr="00130303">
        <w:rPr>
          <w:lang w:val="uk-UA"/>
        </w:rPr>
        <w:t xml:space="preserve">Текст: </w:t>
      </w:r>
      <w:hyperlink r:id="rId43" w:history="1">
        <w:r w:rsidRPr="00130303">
          <w:rPr>
            <w:rStyle w:val="a3"/>
            <w:lang w:val="uk-UA"/>
          </w:rPr>
          <w:t>http://visnyk.ukrbook.net/article/view/330337</w:t>
        </w:r>
      </w:hyperlink>
    </w:p>
    <w:p w:rsidR="00070ADF" w:rsidRPr="00070ADF" w:rsidRDefault="00070ADF" w:rsidP="00070ADF">
      <w:pPr>
        <w:pStyle w:val="a7"/>
        <w:numPr>
          <w:ilvl w:val="0"/>
          <w:numId w:val="3"/>
        </w:numPr>
        <w:spacing w:after="120" w:line="360" w:lineRule="auto"/>
        <w:ind w:left="0" w:firstLine="567"/>
        <w:jc w:val="both"/>
        <w:rPr>
          <w:color w:val="0000FF"/>
          <w:szCs w:val="28"/>
          <w:u w:val="single"/>
          <w:lang w:val="uk-UA"/>
        </w:rPr>
      </w:pPr>
      <w:r w:rsidRPr="00070ADF">
        <w:rPr>
          <w:b/>
          <w:lang w:val="uk-UA"/>
        </w:rPr>
        <w:t>Сингаївська О. Аналіз теоретичних наукових напрацювань з визначення меж зон охорони культурної спадщини</w:t>
      </w:r>
      <w:r w:rsidRPr="00070ADF">
        <w:rPr>
          <w:lang w:val="uk-UA"/>
        </w:rPr>
        <w:t xml:space="preserve"> [Електронний ресурс] / Олександра Сингаївська, Сергій Козак, Артур Гузєєв // Містобудування та територ. планування: наук.-техн. зб. / Київ. нац. ун-т буд-ва і архітектури. – Київ, 2025. – Вип. 89. – С. 415-439. </w:t>
      </w:r>
      <w:r w:rsidRPr="00070ADF">
        <w:rPr>
          <w:i/>
          <w:lang w:val="uk-UA"/>
        </w:rPr>
        <w:t>Зазначено, що правова охорона культурної спадщини має власну національну традицію, яка є частиною світової проб</w:t>
      </w:r>
      <w:r w:rsidRPr="00070ADF">
        <w:rPr>
          <w:i/>
        </w:rPr>
        <w:t xml:space="preserve">леми, і відображається у міжнародному праві. Однак для досягнення ефективної охорони культурної спадщини, держава повинна відбирати найкращі світові практики та враховувати власні історичні умови та традиції. Об’єкти культурної спадщини в Україні опинилися перед загрозою занедбання, знищення та продажу. Це часто відбувається через відсутність належного контролю та виконання законів про охорону культурної спадщини та містобудування. Для державних установ та інших відповідних організацій важливо вжити необхідних заходів для захисту цих </w:t>
      </w:r>
      <w:r w:rsidRPr="00070ADF">
        <w:rPr>
          <w:i/>
        </w:rPr>
        <w:lastRenderedPageBreak/>
        <w:t>об’єктів, оскільки вони відіграють вирішальну роль у збереженні історії, культури та самобутності країни. Збереження культурної спадщини в умовах збройного конфлікту і окупації є важливим питанням. Важливо виробляти правові механізми, які дозволять захистити культурну спадщину, враховуючи практику інших держав та в тісній співпраці з міжнародними пам’яткоохоронними організаціями.</w:t>
      </w:r>
      <w:r w:rsidR="002A4856">
        <w:rPr>
          <w:i/>
          <w:lang w:val="uk-UA"/>
        </w:rPr>
        <w:t xml:space="preserve">    </w:t>
      </w:r>
      <w:r w:rsidRPr="00070ADF">
        <w:rPr>
          <w:i/>
        </w:rPr>
        <w:t> </w:t>
      </w:r>
      <w:r w:rsidRPr="00070ADF">
        <w:rPr>
          <w:lang w:val="uk-UA"/>
        </w:rPr>
        <w:t xml:space="preserve">Текст: </w:t>
      </w:r>
      <w:hyperlink r:id="rId44" w:history="1">
        <w:r w:rsidRPr="00070ADF">
          <w:rPr>
            <w:rStyle w:val="a3"/>
            <w:lang w:val="uk-UA"/>
          </w:rPr>
          <w:t>http://mtp.knuba.edu.ua/article/view/337174/325731</w:t>
        </w:r>
      </w:hyperlink>
    </w:p>
    <w:p w:rsidR="00C95A9F" w:rsidRPr="00C95A9F" w:rsidRDefault="00C95A9F" w:rsidP="00C95A9F">
      <w:pPr>
        <w:pStyle w:val="a7"/>
        <w:numPr>
          <w:ilvl w:val="0"/>
          <w:numId w:val="3"/>
        </w:numPr>
        <w:spacing w:after="120" w:line="360" w:lineRule="auto"/>
        <w:ind w:left="0" w:firstLine="567"/>
        <w:jc w:val="both"/>
        <w:rPr>
          <w:color w:val="0000FF"/>
          <w:szCs w:val="28"/>
          <w:u w:val="single"/>
          <w:lang w:val="uk-UA"/>
        </w:rPr>
      </w:pPr>
      <w:r w:rsidRPr="00C95A9F">
        <w:rPr>
          <w:b/>
          <w:lang w:val="uk-UA"/>
        </w:rPr>
        <w:t>Сова С. О. Прижиттєві видання Івана Франка у відділі РКР НБ КНУ імені Тараса Шевченка</w:t>
      </w:r>
      <w:r w:rsidRPr="00C95A9F">
        <w:rPr>
          <w:rFonts w:cs="Times New Roman"/>
          <w:color w:val="000000"/>
          <w:szCs w:val="28"/>
          <w:lang w:val="uk-UA"/>
        </w:rPr>
        <w:t xml:space="preserve"> [Електронний ресурс] / С. О. Сова </w:t>
      </w:r>
      <w:r w:rsidRPr="00C95A9F">
        <w:rPr>
          <w:rStyle w:val="xfm59692395"/>
          <w:szCs w:val="28"/>
          <w:lang w:val="uk-UA"/>
        </w:rPr>
        <w:t>// Гілея : зб. наук. пр. / Нац. ун-т ім. М. П. Драгоманова. – Київ, 2025. – Вип. 207</w:t>
      </w:r>
      <w:r w:rsidRPr="00C95A9F">
        <w:rPr>
          <w:lang w:val="uk-UA"/>
        </w:rPr>
        <w:t>/208 (№ 5/6).</w:t>
      </w:r>
      <w:r w:rsidRPr="00C95A9F">
        <w:rPr>
          <w:rStyle w:val="xfm59692395"/>
          <w:szCs w:val="28"/>
          <w:lang w:val="uk-UA"/>
        </w:rPr>
        <w:t xml:space="preserve"> – С. 70-75. </w:t>
      </w:r>
      <w:r w:rsidRPr="00C95A9F">
        <w:rPr>
          <w:rStyle w:val="xfm59692395"/>
          <w:i/>
          <w:szCs w:val="28"/>
          <w:lang w:val="uk-UA"/>
        </w:rPr>
        <w:t>Зазначено, що ц</w:t>
      </w:r>
      <w:r w:rsidRPr="00C95A9F">
        <w:rPr>
          <w:i/>
          <w:lang w:val="uk-UA"/>
        </w:rPr>
        <w:t xml:space="preserve">інним джерелом для вивчення літературної та видавничої діяльності Івана Франка є його прижиттєві видання, які зберігаються у відділі рідкісних книг та рукописів наукової бібліотеки Київського національного університету ім. Тараса Шевченка. Ці видання становлять майже третину всіх прижиттєвих публікацій автора і охоплюють широкий жанровий спектр — від художніх творів до наукових статей і літературної критики. Проаналізовано географію та особливості видання творів Франка, а також видавничі серії, у яких вони виходили. Книгознавчий і бібліографознавчий аналіз засвідчує високу наукову цінність цих джерел для вивчення літературної, наукової та видавничої діяльності письменника. </w:t>
      </w:r>
      <w:r w:rsidRPr="00C95A9F">
        <w:rPr>
          <w:lang w:val="uk-UA"/>
        </w:rPr>
        <w:t xml:space="preserve">Текст: </w:t>
      </w:r>
      <w:hyperlink r:id="rId45" w:history="1">
        <w:r w:rsidRPr="00C95A9F">
          <w:rPr>
            <w:rStyle w:val="a3"/>
            <w:lang w:val="uk-UA"/>
          </w:rPr>
          <w:t>http://gileya.org/index.php?ng=library&amp;cont=long&amp;id=293</w:t>
        </w:r>
      </w:hyperlink>
    </w:p>
    <w:p w:rsidR="000336D0" w:rsidRPr="000336D0" w:rsidRDefault="00CD4B39" w:rsidP="000336D0">
      <w:pPr>
        <w:pStyle w:val="a7"/>
        <w:numPr>
          <w:ilvl w:val="0"/>
          <w:numId w:val="3"/>
        </w:numPr>
        <w:spacing w:after="120" w:line="360" w:lineRule="auto"/>
        <w:ind w:left="0" w:firstLine="567"/>
        <w:jc w:val="both"/>
        <w:rPr>
          <w:szCs w:val="28"/>
          <w:u w:val="single"/>
          <w:lang w:val="uk-UA"/>
        </w:rPr>
      </w:pPr>
      <w:r w:rsidRPr="00480C75">
        <w:rPr>
          <w:b/>
          <w:bCs/>
          <w:szCs w:val="28"/>
          <w:shd w:val="clear" w:color="auto" w:fill="FFFFFF"/>
          <w:lang w:val="uk-UA"/>
        </w:rPr>
        <w:t>Сосницький Ю. О.</w:t>
      </w:r>
      <w:r w:rsidRPr="00480C75">
        <w:rPr>
          <w:szCs w:val="28"/>
          <w:shd w:val="clear" w:color="auto" w:fill="FFFFFF"/>
          <w:lang w:val="uk-UA"/>
        </w:rPr>
        <w:t xml:space="preserve"> </w:t>
      </w:r>
      <w:r w:rsidRPr="00480C75">
        <w:rPr>
          <w:b/>
          <w:bCs/>
          <w:szCs w:val="28"/>
          <w:shd w:val="clear" w:color="auto" w:fill="FFFFFF"/>
          <w:lang w:val="uk-UA"/>
        </w:rPr>
        <w:t>Ґенеза та еволюція українського соціального плаката: візуальні трансформації та культурне значення</w:t>
      </w:r>
      <w:r w:rsidRPr="00480C75">
        <w:rPr>
          <w:szCs w:val="28"/>
          <w:shd w:val="clear" w:color="auto" w:fill="FFFFFF"/>
          <w:lang w:val="uk-UA"/>
        </w:rPr>
        <w:t xml:space="preserve"> / Юрій Олександрович Сосницький ; М-во освіти і науки України. – Харків : Харків. нац. ун-т міськ. госп-ва ім. О. М. Бекетова, 2025. – 577 с. : іл., табл.</w:t>
      </w:r>
      <w:r w:rsidRPr="00480C75">
        <w:rPr>
          <w:b/>
          <w:bCs/>
          <w:i/>
          <w:iCs/>
          <w:szCs w:val="28"/>
          <w:shd w:val="clear" w:color="auto" w:fill="FFFFFF"/>
          <w:lang w:val="uk-UA"/>
        </w:rPr>
        <w:t xml:space="preserve"> Шифр зберігання в Бібліотеці: А840943 </w:t>
      </w:r>
      <w:r w:rsidRPr="00480C75">
        <w:rPr>
          <w:i/>
          <w:iCs/>
          <w:szCs w:val="28"/>
          <w:shd w:val="clear" w:color="auto" w:fill="FFFFFF"/>
          <w:lang w:val="uk-UA"/>
        </w:rPr>
        <w:t xml:space="preserve">У монографії розглянуто іконічно-вербальні складові соціального плаката як інструмента культурної ідентифікації та суспільного впливу. Досліджено теоретичні засади візуальної структури соціального плаката, його роль у формуванні соціальних наративів і мобілізації громадської думки. Окреслено особливості </w:t>
      </w:r>
      <w:r w:rsidRPr="00480C75">
        <w:rPr>
          <w:i/>
          <w:iCs/>
          <w:szCs w:val="28"/>
          <w:shd w:val="clear" w:color="auto" w:fill="FFFFFF"/>
          <w:lang w:val="uk-UA"/>
        </w:rPr>
        <w:lastRenderedPageBreak/>
        <w:t xml:space="preserve">типографіки, кольорових рішень і семіотичних механізмів, що визначають ефективність іконічно-вербальних складових. </w:t>
      </w:r>
      <w:r w:rsidRPr="00480C75">
        <w:rPr>
          <w:i/>
          <w:iCs/>
          <w:szCs w:val="28"/>
          <w:shd w:val="clear" w:color="auto" w:fill="FFFFFF"/>
        </w:rPr>
        <w:t>Проаналізовано історичний розвиток українського соціального плаката в контексті культурних і політичних трансформацій, а також його здатності відображати та формувати суспільні цінності.</w:t>
      </w:r>
    </w:p>
    <w:p w:rsidR="000336D0" w:rsidRPr="000336D0" w:rsidRDefault="000336D0" w:rsidP="000336D0">
      <w:pPr>
        <w:pStyle w:val="a7"/>
        <w:numPr>
          <w:ilvl w:val="0"/>
          <w:numId w:val="3"/>
        </w:numPr>
        <w:spacing w:after="120" w:line="360" w:lineRule="auto"/>
        <w:ind w:left="0" w:firstLine="567"/>
        <w:jc w:val="both"/>
        <w:rPr>
          <w:szCs w:val="28"/>
          <w:u w:val="single"/>
          <w:lang w:val="uk-UA"/>
        </w:rPr>
      </w:pPr>
      <w:r w:rsidRPr="000336D0">
        <w:rPr>
          <w:b/>
        </w:rPr>
        <w:t>Спектор А. Ю. Порівняльний аналіз «Міжархівного пошукового порталу» з вебсервісом “Open Archives” для проведення генеалогічних досліджень</w:t>
      </w:r>
      <w:r w:rsidRPr="004F46A5">
        <w:t xml:space="preserve"> [Електронний ресурс] / А. Ю. Спектор // Вісн. Харків. держ. акад. культури. – 2025. – № 67. – С. </w:t>
      </w:r>
      <w:r w:rsidRPr="000336D0">
        <w:rPr>
          <w:lang w:val="uk-UA"/>
        </w:rPr>
        <w:t xml:space="preserve">315-324. </w:t>
      </w:r>
      <w:r w:rsidRPr="000336D0">
        <w:rPr>
          <w:i/>
        </w:rPr>
        <w:t xml:space="preserve">Проаналізовано пошукові механізми роботи з оцифрованими документами онлайн-архівів на прикладі українського «Міжархівного пошукового порталу» на основі системи “Archium” та європейської платформи “Open Archives”. Розглянуто функціональні можливості ресурсів, рівень доступності інформації, зручність інтерфейсів та інструменти для генеалогічних досліджень. Особливу увагу приділено можливостям точного пошуку, контекстному пошуку в документах, фільтрації та обробці результатів і взаємодії з оцифрованими документами. Здійснено порівняльний аналіз платформ, виокремлено їхні спільні особливості та ключові відмінності, зокрема в підходах до формування вебкаталогів. Підкреслено необхідність вдосконалення пошукового функціоналу та розширення доступу до архівних фондів в Україні, що сприятиме ефективнішому проведенню генеалогічних досліджень і збереженню національної культурної спадщини. </w:t>
      </w:r>
      <w:r w:rsidRPr="004F46A5">
        <w:t xml:space="preserve">Текст: </w:t>
      </w:r>
      <w:hyperlink r:id="rId46" w:history="1">
        <w:r w:rsidRPr="004F46A5">
          <w:rPr>
            <w:rStyle w:val="a3"/>
          </w:rPr>
          <w:t>http://v-khsac.in.ua/article/view/333283</w:t>
        </w:r>
      </w:hyperlink>
    </w:p>
    <w:p w:rsidR="00B918C8" w:rsidRPr="00480C75" w:rsidRDefault="00B918C8" w:rsidP="00480C75">
      <w:pPr>
        <w:pStyle w:val="a7"/>
        <w:numPr>
          <w:ilvl w:val="0"/>
          <w:numId w:val="3"/>
        </w:numPr>
        <w:spacing w:after="120" w:line="360" w:lineRule="auto"/>
        <w:ind w:left="0" w:firstLine="567"/>
        <w:jc w:val="both"/>
        <w:rPr>
          <w:lang w:val="uk-UA"/>
        </w:rPr>
      </w:pPr>
      <w:r w:rsidRPr="00480C75">
        <w:rPr>
          <w:b/>
          <w:bCs/>
          <w:lang w:val="uk-UA"/>
        </w:rPr>
        <w:t xml:space="preserve">Стадник А. Думав, що виготовлений зі срібла: у Польщі розшукали чоловіка, який зрізав хрест з українського храму </w:t>
      </w:r>
      <w:r w:rsidRPr="00480C75">
        <w:rPr>
          <w:lang w:val="uk-UA"/>
        </w:rPr>
        <w:t xml:space="preserve">[Електронний ресурс] / Андрій Стадник // Дзеркало тижня. – 2025. – 18 верес. – Електрон. дані. </w:t>
      </w:r>
      <w:r w:rsidRPr="00480C75">
        <w:rPr>
          <w:i/>
          <w:iCs/>
          <w:lang w:val="uk-UA"/>
        </w:rPr>
        <w:t xml:space="preserve">Йдеться про затримання у Польщі 29-річного чоловіка, який зрізав хрест із купола храму Успіння Пресвятої Богородиці Української греко-католицької церкви в Легниці. Зловмисник пояснив, що вважав хрест срібним і готувався до крадіжки заздалегідь, раніше намагаючись викрасти </w:t>
      </w:r>
      <w:r w:rsidRPr="00480C75">
        <w:rPr>
          <w:i/>
          <w:iCs/>
          <w:lang w:val="uk-UA"/>
        </w:rPr>
        <w:lastRenderedPageBreak/>
        <w:t>мідний дах із тієї ж церкви та вкравши драбину для здійснення злочину. Йому висунули три звинувачення – замах на крадіжку, крадіжку та знищення хреста, але їхній перелік може бути розширено. Поліція також вилучила інші ймовірно крадені речі. Чоловік має попередні судимості за подібні злочини.</w:t>
      </w:r>
      <w:r w:rsidRPr="00480C75">
        <w:rPr>
          <w:lang w:val="uk-UA"/>
        </w:rPr>
        <w:t xml:space="preserve"> Текст: </w:t>
      </w:r>
      <w:hyperlink r:id="rId47" w:history="1">
        <w:r w:rsidRPr="00480C75">
          <w:rPr>
            <w:rStyle w:val="a3"/>
            <w:lang w:val="uk-UA"/>
          </w:rPr>
          <w:t>https://zn.ua/ukr/europe/dumav-shcho-vihotovlenij-zi-sribla-u-polshchi-rozshukali-cholovika-jakij-zrizav-khrest-z-ukrajinskoho-khramu.html</w:t>
        </w:r>
      </w:hyperlink>
      <w:r w:rsidRPr="00480C75">
        <w:rPr>
          <w:lang w:val="uk-UA"/>
        </w:rPr>
        <w:t xml:space="preserve"> </w:t>
      </w:r>
    </w:p>
    <w:p w:rsidR="00E43371" w:rsidRDefault="00E43371" w:rsidP="00480C75">
      <w:pPr>
        <w:pStyle w:val="a7"/>
        <w:numPr>
          <w:ilvl w:val="0"/>
          <w:numId w:val="3"/>
        </w:numPr>
        <w:spacing w:after="120" w:line="360" w:lineRule="auto"/>
        <w:ind w:left="0" w:firstLine="567"/>
        <w:jc w:val="both"/>
      </w:pPr>
      <w:r w:rsidRPr="00480C75">
        <w:rPr>
          <w:b/>
          <w:bCs/>
          <w:szCs w:val="28"/>
        </w:rPr>
        <w:t xml:space="preserve">Три давні церкви національного значення на Черкащині повернули державі </w:t>
      </w:r>
      <w:r w:rsidRPr="00480C75">
        <w:rPr>
          <w:color w:val="000000"/>
          <w:szCs w:val="28"/>
          <w:lang w:val="uk-UA"/>
        </w:rPr>
        <w:t xml:space="preserve">[Електронний ресурс] // </w:t>
      </w:r>
      <w:r w:rsidRPr="00480C75">
        <w:rPr>
          <w:color w:val="000000"/>
          <w:szCs w:val="28"/>
        </w:rPr>
        <w:t>RISU</w:t>
      </w:r>
      <w:r w:rsidRPr="00480C75">
        <w:rPr>
          <w:color w:val="000000"/>
          <w:szCs w:val="28"/>
          <w:lang w:val="uk-UA"/>
        </w:rPr>
        <w:t>.</w:t>
      </w:r>
      <w:r w:rsidRPr="00480C75">
        <w:rPr>
          <w:color w:val="000000"/>
          <w:szCs w:val="28"/>
        </w:rPr>
        <w:t>ua</w:t>
      </w:r>
      <w:r w:rsidRPr="00480C75">
        <w:rPr>
          <w:color w:val="000000"/>
          <w:szCs w:val="28"/>
          <w:lang w:val="uk-UA"/>
        </w:rPr>
        <w:t xml:space="preserve"> : [вебсайт].</w:t>
      </w:r>
      <w:r w:rsidRPr="00480C75">
        <w:rPr>
          <w:color w:val="000000"/>
          <w:szCs w:val="28"/>
        </w:rPr>
        <w:t xml:space="preserve"> – 202</w:t>
      </w:r>
      <w:r w:rsidRPr="00480C75">
        <w:rPr>
          <w:color w:val="000000"/>
          <w:szCs w:val="28"/>
          <w:lang w:val="uk-UA"/>
        </w:rPr>
        <w:t>5</w:t>
      </w:r>
      <w:r w:rsidRPr="00480C75">
        <w:rPr>
          <w:color w:val="000000"/>
          <w:szCs w:val="28"/>
        </w:rPr>
        <w:t xml:space="preserve">. – </w:t>
      </w:r>
      <w:r w:rsidR="002A4856">
        <w:rPr>
          <w:color w:val="000000"/>
          <w:szCs w:val="28"/>
          <w:lang w:val="uk-UA"/>
        </w:rPr>
        <w:br/>
      </w:r>
      <w:r w:rsidRPr="00480C75">
        <w:rPr>
          <w:color w:val="000000"/>
          <w:szCs w:val="28"/>
          <w:lang w:val="uk-UA"/>
        </w:rPr>
        <w:t>16 верес</w:t>
      </w:r>
      <w:r w:rsidRPr="00480C75">
        <w:rPr>
          <w:color w:val="000000"/>
          <w:szCs w:val="28"/>
        </w:rPr>
        <w:t xml:space="preserve">. </w:t>
      </w:r>
      <w:r w:rsidRPr="00480C75">
        <w:rPr>
          <w:color w:val="000000"/>
          <w:szCs w:val="28"/>
          <w:lang w:val="uk-UA"/>
        </w:rPr>
        <w:t>–</w:t>
      </w:r>
      <w:r w:rsidRPr="00480C75">
        <w:rPr>
          <w:color w:val="000000"/>
          <w:szCs w:val="28"/>
        </w:rPr>
        <w:t xml:space="preserve"> Електрон. дані.</w:t>
      </w:r>
      <w:r w:rsidRPr="00480C75">
        <w:rPr>
          <w:color w:val="000000"/>
          <w:lang w:val="uk-UA"/>
        </w:rPr>
        <w:t xml:space="preserve"> </w:t>
      </w:r>
      <w:r w:rsidRPr="00480C75">
        <w:rPr>
          <w:i/>
          <w:iCs/>
          <w:szCs w:val="28"/>
          <w:lang w:val="uk-UA"/>
        </w:rPr>
        <w:t>Про це повідомили в Черкаській обласній прокуратурі. Акцентовано, що збереження об’єктів культурної спадщини є пріоритетним конституційним завданням держави, оскільки культурна спадщина - це найпотужніша складова формування української ідентичності, її ефективне збереження, відновлення і відповідне використання є одним із провідних завдань держави у сфері культури. Смілянська окружна прокуратура установила, що на низку культових споруд, які є пам’ятками архітек</w:t>
      </w:r>
      <w:r w:rsidRPr="00480C75">
        <w:rPr>
          <w:i/>
          <w:iCs/>
          <w:szCs w:val="28"/>
        </w:rPr>
        <w:t xml:space="preserve">тури національного значення, право державної власності не зареєстровано, а отже питання реалізації права держави як власника на володіння, користування та розпорядження об’єктами культурної спадщини залишається невирішеним. Більше того, така ситуація може призвести до безконтрольного використання, незаконного відчуження, руйнування та навіть знищення культурного надбання українського народу. </w:t>
      </w:r>
      <w:r w:rsidRPr="00480C75">
        <w:rPr>
          <w:i/>
          <w:iCs/>
          <w:szCs w:val="28"/>
          <w:lang w:val="uk-UA"/>
        </w:rPr>
        <w:t xml:space="preserve">Наразі Черкаський окружний адміністративний суд задовольнив три позови Смілянської окружної прокуратури та зобов’язав Черкаську обласну державну адміністрацію вжити заходів щодо оформлення права державної власності на пам’ятки архітектури національного значення. </w:t>
      </w:r>
      <w:r w:rsidRPr="00480C75">
        <w:rPr>
          <w:szCs w:val="28"/>
          <w:lang w:val="uk-UA"/>
        </w:rPr>
        <w:t xml:space="preserve">Текст: </w:t>
      </w:r>
      <w:hyperlink r:id="rId48" w:tgtFrame="_blank" w:history="1">
        <w:r w:rsidRPr="00480C75">
          <w:rPr>
            <w:rStyle w:val="a3"/>
            <w:szCs w:val="28"/>
            <w:lang w:val="uk-UA"/>
          </w:rPr>
          <w:t>https://risu.ua/tri-davni-cerkvi-nacionalnogo-znachennya-na-cherkashchini-povernuli-derzhavi_n158834</w:t>
        </w:r>
      </w:hyperlink>
    </w:p>
    <w:p w:rsidR="00433994" w:rsidRPr="00433994" w:rsidRDefault="007D4E98" w:rsidP="00433994">
      <w:pPr>
        <w:pStyle w:val="a7"/>
        <w:numPr>
          <w:ilvl w:val="0"/>
          <w:numId w:val="3"/>
        </w:numPr>
        <w:spacing w:after="120" w:line="360" w:lineRule="auto"/>
        <w:ind w:left="0" w:firstLine="567"/>
        <w:jc w:val="both"/>
        <w:rPr>
          <w:rStyle w:val="a3"/>
          <w:color w:val="auto"/>
          <w:u w:val="none"/>
        </w:rPr>
      </w:pPr>
      <w:r w:rsidRPr="00480C75">
        <w:rPr>
          <w:b/>
          <w:bCs/>
          <w:szCs w:val="28"/>
        </w:rPr>
        <w:t>У 2026 році фінансування культури планують збільшити на 4,7 млрд грн.</w:t>
      </w:r>
      <w:r w:rsidRPr="00480C75">
        <w:rPr>
          <w:szCs w:val="28"/>
        </w:rPr>
        <w:t xml:space="preserve"> [Електронний ресурс] // Читомо : [вебсайт]. – 2025. – 16 верес. </w:t>
      </w:r>
      <w:r w:rsidRPr="00480C75">
        <w:rPr>
          <w:szCs w:val="28"/>
          <w:lang w:val="uk-UA"/>
        </w:rPr>
        <w:lastRenderedPageBreak/>
        <w:t>–</w:t>
      </w:r>
      <w:r w:rsidRPr="00480C75">
        <w:rPr>
          <w:szCs w:val="28"/>
        </w:rPr>
        <w:t xml:space="preserve"> Електрон. дані. </w:t>
      </w:r>
      <w:r w:rsidRPr="00480C75">
        <w:rPr>
          <w:i/>
          <w:iCs/>
          <w:szCs w:val="28"/>
        </w:rPr>
        <w:t>Зазначено, що на фінансування культури у 2026 р. можуть виділити 15,8 млрд грн., що на 4,7 млрд більше, ніж у 2025 р. Про це повідомила прем’єр-міністерка Юлія Свириденко на своєму телеграм-каналі.  Вказано, що 15.09.2025 уряд ухвалив проєкт державного бюджету України на 2026 р. — наразі його передали на розгляд Верховної Ради України (ВР України). Фінансування культури включає підтримку створення контенту для утвердження національної ідентичності та зміцнення національної єдності. Додаткове фінансування спрямують на ключові напрями: +3,7 млрд грн — на створення українського культурного продукту</w:t>
      </w:r>
      <w:r w:rsidRPr="00480C75">
        <w:rPr>
          <w:i/>
          <w:iCs/>
          <w:szCs w:val="28"/>
          <w:lang w:val="uk-UA"/>
        </w:rPr>
        <w:t xml:space="preserve"> (</w:t>
      </w:r>
      <w:r w:rsidRPr="00480C75">
        <w:rPr>
          <w:i/>
          <w:iCs/>
          <w:szCs w:val="28"/>
        </w:rPr>
        <w:t>нові фільми, серіали, музика, книжки й проєкти, що утверджують нашу ідентичність і розповідають світу про Україну</w:t>
      </w:r>
      <w:r w:rsidRPr="00480C75">
        <w:rPr>
          <w:i/>
          <w:iCs/>
          <w:szCs w:val="28"/>
          <w:lang w:val="uk-UA"/>
        </w:rPr>
        <w:t>)</w:t>
      </w:r>
      <w:r w:rsidRPr="00480C75">
        <w:rPr>
          <w:i/>
          <w:iCs/>
          <w:szCs w:val="28"/>
        </w:rPr>
        <w:t>; +6,7 млн грн — на охорону державних заповідників як невіддільної частини історичної пам’яті;</w:t>
      </w:r>
      <w:r w:rsidR="002A4856">
        <w:rPr>
          <w:i/>
          <w:iCs/>
          <w:szCs w:val="28"/>
          <w:lang w:val="uk-UA"/>
        </w:rPr>
        <w:br/>
      </w:r>
      <w:r w:rsidRPr="00480C75">
        <w:rPr>
          <w:i/>
          <w:iCs/>
          <w:szCs w:val="28"/>
        </w:rPr>
        <w:t xml:space="preserve"> +7,5 млн грн — на харчування дітей у мистецьких ліцеях; +5 млн грн — на посилення спроможності Українського інституту книги (УІК). </w:t>
      </w:r>
      <w:r w:rsidRPr="00480C75">
        <w:rPr>
          <w:szCs w:val="28"/>
          <w:lang w:val="uk-UA"/>
        </w:rPr>
        <w:t xml:space="preserve">Текст: </w:t>
      </w:r>
      <w:hyperlink r:id="rId49" w:tgtFrame="_blank" w:history="1">
        <w:r w:rsidRPr="00480C75">
          <w:rPr>
            <w:rStyle w:val="a3"/>
            <w:szCs w:val="28"/>
            <w:lang w:val="uk-UA"/>
          </w:rPr>
          <w:t>https://chytomo.com/u-2026-rotsi-finansuvannia-kultury-planuiut-zbilshyty-na-4-7-mlrd-hrn/</w:t>
        </w:r>
      </w:hyperlink>
    </w:p>
    <w:p w:rsidR="00433994" w:rsidRPr="00433994" w:rsidRDefault="00433994" w:rsidP="00433994">
      <w:pPr>
        <w:pStyle w:val="a7"/>
        <w:numPr>
          <w:ilvl w:val="0"/>
          <w:numId w:val="3"/>
        </w:numPr>
        <w:spacing w:after="120" w:line="360" w:lineRule="auto"/>
        <w:ind w:left="0" w:firstLine="567"/>
        <w:jc w:val="both"/>
      </w:pPr>
      <w:r w:rsidRPr="00433994">
        <w:rPr>
          <w:b/>
          <w:lang w:val="uk-UA"/>
        </w:rPr>
        <w:t xml:space="preserve">У Чернігові почали розробку проекту реставрації Спасо-Преображенського собору </w:t>
      </w:r>
      <w:r w:rsidRPr="00433994">
        <w:rPr>
          <w:rFonts w:cs="Times New Roman"/>
          <w:szCs w:val="28"/>
          <w:lang w:val="uk-UA"/>
        </w:rPr>
        <w:t xml:space="preserve">[Електронний ресурс] // </w:t>
      </w:r>
      <w:r w:rsidRPr="00433994">
        <w:rPr>
          <w:rFonts w:cs="Times New Roman"/>
          <w:szCs w:val="28"/>
        </w:rPr>
        <w:t>RISU</w:t>
      </w:r>
      <w:r w:rsidRPr="00433994">
        <w:rPr>
          <w:rFonts w:cs="Times New Roman"/>
          <w:szCs w:val="28"/>
          <w:lang w:val="uk-UA"/>
        </w:rPr>
        <w:t>.</w:t>
      </w:r>
      <w:r w:rsidRPr="00433994">
        <w:rPr>
          <w:rFonts w:cs="Times New Roman"/>
          <w:szCs w:val="28"/>
        </w:rPr>
        <w:t>ua</w:t>
      </w:r>
      <w:r w:rsidRPr="00433994">
        <w:rPr>
          <w:rFonts w:cs="Times New Roman"/>
          <w:szCs w:val="28"/>
          <w:lang w:val="uk-UA"/>
        </w:rPr>
        <w:t xml:space="preserve"> : [вебсайт]. – 2025. – 14 жовт. – Електрон. дані. </w:t>
      </w:r>
      <w:r w:rsidRPr="00433994">
        <w:rPr>
          <w:i/>
          <w:lang w:val="uk-UA"/>
        </w:rPr>
        <w:t>За повідомленням Генеральної директорки Національного архітектурно-історичного заповідника "Чернігів стародавній" Наталії Ребров</w:t>
      </w:r>
      <w:r w:rsidRPr="00433994">
        <w:rPr>
          <w:i/>
        </w:rPr>
        <w:t>ої, у</w:t>
      </w:r>
      <w:r w:rsidRPr="00433994">
        <w:rPr>
          <w:i/>
          <w:lang w:val="uk-UA"/>
        </w:rPr>
        <w:t xml:space="preserve"> Чернігові розробляють науково-проєктну документацію з реставрації фасадів і благоустрою території пам’ятки архітектури національного значення — Спасо-Преображенського собору </w:t>
      </w:r>
      <w:r w:rsidR="002A4856">
        <w:rPr>
          <w:i/>
          <w:lang w:val="uk-UA"/>
        </w:rPr>
        <w:br/>
      </w:r>
      <w:r w:rsidRPr="00433994">
        <w:rPr>
          <w:i/>
        </w:rPr>
        <w:t>XI</w:t>
      </w:r>
      <w:r w:rsidRPr="00433994">
        <w:rPr>
          <w:i/>
          <w:lang w:val="uk-UA"/>
        </w:rPr>
        <w:t xml:space="preserve"> ст. </w:t>
      </w:r>
      <w:r w:rsidRPr="00433994">
        <w:rPr>
          <w:i/>
        </w:rPr>
        <w:t xml:space="preserve">На ці роботи у Міністерстві культури та стратегічних комунікацій України (МКСК) виділили 1 498 600 грн. За ці кошти залучать фахівців, які зможуть визначити основні проблеми собору. Наразі роботи вже розпочалися. У межах робіт залучають фахівців із сучасним обладнанням, яке допоможе визначити основні проблеми споруди. Як ідеться на сайті закупівель </w:t>
      </w:r>
      <w:r w:rsidRPr="00433994">
        <w:rPr>
          <w:i/>
          <w:lang w:val="uk-UA"/>
        </w:rPr>
        <w:t>«</w:t>
      </w:r>
      <w:r w:rsidRPr="00433994">
        <w:rPr>
          <w:i/>
        </w:rPr>
        <w:t>Prozorro</w:t>
      </w:r>
      <w:r w:rsidRPr="00433994">
        <w:rPr>
          <w:i/>
          <w:lang w:val="uk-UA"/>
        </w:rPr>
        <w:t>»</w:t>
      </w:r>
      <w:r w:rsidRPr="00433994">
        <w:rPr>
          <w:i/>
        </w:rPr>
        <w:t xml:space="preserve">, роботи виконує Український державний науково-дослідний та проєктний інститут </w:t>
      </w:r>
      <w:r w:rsidRPr="00433994">
        <w:rPr>
          <w:i/>
          <w:lang w:val="uk-UA"/>
        </w:rPr>
        <w:t>«</w:t>
      </w:r>
      <w:r w:rsidRPr="00433994">
        <w:rPr>
          <w:i/>
        </w:rPr>
        <w:t>УкрНДІпроектреставрація</w:t>
      </w:r>
      <w:r w:rsidRPr="00433994">
        <w:rPr>
          <w:i/>
          <w:lang w:val="uk-UA"/>
        </w:rPr>
        <w:t>»</w:t>
      </w:r>
      <w:r w:rsidRPr="00433994">
        <w:rPr>
          <w:i/>
        </w:rPr>
        <w:t>.</w:t>
      </w:r>
      <w:r w:rsidRPr="00E67BDF">
        <w:t xml:space="preserve"> Текст: </w:t>
      </w:r>
      <w:hyperlink r:id="rId50" w:history="1">
        <w:r w:rsidRPr="00433994">
          <w:rPr>
            <w:rStyle w:val="a3"/>
            <w:lang w:val="uk-UA"/>
          </w:rPr>
          <w:t>https://risu.ua/u-chernigovi-pochali-rozrobku-proektu-restavraciyi-spaso-preobrazhenskogo-soboru_n159507</w:t>
        </w:r>
      </w:hyperlink>
    </w:p>
    <w:p w:rsidR="00131FF0" w:rsidRPr="00131FF0" w:rsidRDefault="00F72F21" w:rsidP="00131FF0">
      <w:pPr>
        <w:pStyle w:val="a7"/>
        <w:numPr>
          <w:ilvl w:val="0"/>
          <w:numId w:val="3"/>
        </w:numPr>
        <w:spacing w:after="120" w:line="360" w:lineRule="auto"/>
        <w:ind w:left="0" w:firstLine="567"/>
        <w:jc w:val="both"/>
        <w:rPr>
          <w:rStyle w:val="a3"/>
          <w:color w:val="auto"/>
          <w:u w:val="none"/>
        </w:rPr>
      </w:pPr>
      <w:r w:rsidRPr="00F72F21">
        <w:rPr>
          <w:b/>
        </w:rPr>
        <w:t>Уряд України схвалив законопроект для відновлення пам’яток Одеси у співпраці з Італією</w:t>
      </w:r>
      <w:r w:rsidRPr="00F72F21">
        <w:rPr>
          <w:b/>
          <w:lang w:val="uk-UA"/>
        </w:rPr>
        <w:t xml:space="preserve"> </w:t>
      </w:r>
      <w:r w:rsidRPr="00F72F21">
        <w:rPr>
          <w:lang w:val="uk-UA"/>
        </w:rPr>
        <w:t xml:space="preserve">[Електронний ресурс] // Юрид. газ. – 2025. – 2 жовт. – Електрон. дані. </w:t>
      </w:r>
      <w:r w:rsidRPr="00F72F21">
        <w:rPr>
          <w:i/>
          <w:lang w:val="uk-UA"/>
        </w:rPr>
        <w:t xml:space="preserve">Подано інформацію, що 01.10.2025 Кабінет Міністрів України (КМ України) схвалив проєкт закону про ратифікацію Грантової угоди з урядом Італії, яка передбачає надання 32,5 млн євро безповоротної допомоги на програму «Відновлення та збереження культурної спадщини Одеського регіону». </w:t>
      </w:r>
      <w:r w:rsidRPr="00F72F21">
        <w:rPr>
          <w:i/>
        </w:rPr>
        <w:t xml:space="preserve">Угода була підписана 10 липня в Римі під час конференції URC2025. Кошти підуть на реставрацію ключових об’єктів "Історичного центру Одеси", внесеного до списку Світової спадщини ЮНЕСКО, зокрема художнього та літературного музеїв, філармонії, Палацу Одружень тощо. Програму реалізують спільно Міністерство культури та стратегічних комунікацій </w:t>
      </w:r>
      <w:r w:rsidRPr="00F72F21">
        <w:rPr>
          <w:i/>
          <w:lang w:val="uk-UA"/>
        </w:rPr>
        <w:t xml:space="preserve">(МКСК) </w:t>
      </w:r>
      <w:r w:rsidRPr="00F72F21">
        <w:rPr>
          <w:i/>
        </w:rPr>
        <w:t>України, Міністерство розвитку громад та територій України, а також італійські партнери</w:t>
      </w:r>
      <w:r w:rsidRPr="00F72F21">
        <w:rPr>
          <w:rStyle w:val="a4"/>
          <w:rFonts w:ascii="Arial" w:hAnsi="Arial" w:cs="Arial"/>
          <w:i w:val="0"/>
          <w:color w:val="000000"/>
          <w:sz w:val="21"/>
          <w:szCs w:val="21"/>
          <w:shd w:val="clear" w:color="auto" w:fill="FFFFFF"/>
          <w:lang w:val="uk-UA"/>
        </w:rPr>
        <w:t>.</w:t>
      </w:r>
      <w:r w:rsidRPr="00F72F21">
        <w:rPr>
          <w:lang w:val="uk-UA"/>
        </w:rPr>
        <w:t xml:space="preserve"> Текст: </w:t>
      </w:r>
      <w:hyperlink r:id="rId51" w:history="1">
        <w:r w:rsidRPr="00F72F21">
          <w:rPr>
            <w:rStyle w:val="a3"/>
            <w:lang w:val="uk-UA"/>
          </w:rPr>
          <w:t>https://yur-gazeta.com/golovna/uryad-ukrayini-shvaliv-zakonoproekt-dlya-vidnovlennya-pamyatok-odesi-u-spivpraci-z-italieyu.html</w:t>
        </w:r>
      </w:hyperlink>
    </w:p>
    <w:p w:rsidR="00131FF0" w:rsidRPr="00131FF0" w:rsidRDefault="00131FF0" w:rsidP="00131FF0">
      <w:pPr>
        <w:pStyle w:val="a7"/>
        <w:numPr>
          <w:ilvl w:val="0"/>
          <w:numId w:val="3"/>
        </w:numPr>
        <w:spacing w:after="120" w:line="360" w:lineRule="auto"/>
        <w:ind w:left="0" w:firstLine="567"/>
        <w:jc w:val="both"/>
      </w:pPr>
      <w:r w:rsidRPr="00131FF0">
        <w:rPr>
          <w:b/>
          <w:lang w:val="uk-UA"/>
        </w:rPr>
        <w:t xml:space="preserve">Хто такі сницарі та чому їх боїться московський патріархат </w:t>
      </w:r>
      <w:r w:rsidRPr="00131FF0">
        <w:rPr>
          <w:rFonts w:cs="Times New Roman"/>
          <w:color w:val="000000"/>
          <w:szCs w:val="28"/>
          <w:lang w:val="uk-UA"/>
        </w:rPr>
        <w:t>[Електронний ресурс] // Укрінформ : [укр. інформ. сайт]. – 2025. – 14 жовт. – Електрон. дані</w:t>
      </w:r>
      <w:r w:rsidRPr="00131FF0">
        <w:rPr>
          <w:rFonts w:cs="Times New Roman"/>
          <w:i/>
          <w:color w:val="000000"/>
          <w:szCs w:val="28"/>
          <w:lang w:val="uk-UA"/>
        </w:rPr>
        <w:t>. Зазначено, що</w:t>
      </w:r>
      <w:r w:rsidRPr="00131FF0">
        <w:rPr>
          <w:rFonts w:cs="Times New Roman"/>
          <w:color w:val="000000"/>
          <w:szCs w:val="28"/>
          <w:lang w:val="uk-UA"/>
        </w:rPr>
        <w:t xml:space="preserve"> </w:t>
      </w:r>
      <w:r w:rsidRPr="00131FF0">
        <w:rPr>
          <w:i/>
        </w:rPr>
        <w:t>унікальн</w:t>
      </w:r>
      <w:r w:rsidRPr="00131FF0">
        <w:rPr>
          <w:i/>
          <w:lang w:val="uk-UA"/>
        </w:rPr>
        <w:t>а</w:t>
      </w:r>
      <w:r w:rsidRPr="00131FF0">
        <w:rPr>
          <w:i/>
        </w:rPr>
        <w:t xml:space="preserve"> виставк</w:t>
      </w:r>
      <w:r w:rsidRPr="00131FF0">
        <w:rPr>
          <w:i/>
          <w:lang w:val="uk-UA"/>
        </w:rPr>
        <w:t>а</w:t>
      </w:r>
      <w:r w:rsidRPr="00131FF0">
        <w:rPr>
          <w:i/>
        </w:rPr>
        <w:t xml:space="preserve"> «Троп» про храмове різьблення Карпат допомагає протистояти російській церковній пропаганді.</w:t>
      </w:r>
      <w:r w:rsidRPr="00131FF0">
        <w:rPr>
          <w:i/>
          <w:lang w:val="uk-UA"/>
        </w:rPr>
        <w:t xml:space="preserve">. </w:t>
      </w:r>
      <w:r w:rsidRPr="00131FF0">
        <w:rPr>
          <w:i/>
        </w:rPr>
        <w:t>Виставка діє в Ужгороді, у Закарпатському музеї народної архітектури та побуту. Експозиція відтворює автентичний храмовий інтер’єр XVIII</w:t>
      </w:r>
      <w:r w:rsidRPr="00131FF0">
        <w:rPr>
          <w:i/>
          <w:lang w:val="uk-UA"/>
        </w:rPr>
        <w:t xml:space="preserve"> </w:t>
      </w:r>
      <w:r w:rsidRPr="00131FF0">
        <w:rPr>
          <w:i/>
        </w:rPr>
        <w:t>–</w:t>
      </w:r>
      <w:r w:rsidRPr="00131FF0">
        <w:rPr>
          <w:i/>
          <w:lang w:val="uk-UA"/>
        </w:rPr>
        <w:t xml:space="preserve"> </w:t>
      </w:r>
      <w:r>
        <w:rPr>
          <w:i/>
        </w:rPr>
        <w:t>XIX ст.</w:t>
      </w:r>
      <w:r w:rsidRPr="00131FF0">
        <w:rPr>
          <w:i/>
        </w:rPr>
        <w:t xml:space="preserve"> На прикладі збережених і реставрованих об’єктів (іконостаси, панікадила, різьблені хрести) показано, як такі артефакти стали символами ідентичності та культурної пам’яті. Покликання виставки – не лише показати красу українського сницарства. Тут прагнуть насамперед навчити відрізняти ідентичність українського церковного простору від зросійщеного пропагандою й засиллям московського православ'я.</w:t>
      </w:r>
      <w:r w:rsidRPr="00131FF0">
        <w:rPr>
          <w:i/>
          <w:lang w:val="uk-UA"/>
        </w:rPr>
        <w:t xml:space="preserve"> Вказано, що сницарі – це висококваліфіковані майстри </w:t>
      </w:r>
      <w:r w:rsidRPr="00131FF0">
        <w:rPr>
          <w:i/>
          <w:lang w:val="uk-UA"/>
        </w:rPr>
        <w:lastRenderedPageBreak/>
        <w:t xml:space="preserve">сакрального мистецтва, яке у радянський та релігійно-пропагандистський періоди зазнало маргіналізації. </w:t>
      </w:r>
      <w:r w:rsidRPr="00131FF0">
        <w:rPr>
          <w:lang w:val="uk-UA"/>
        </w:rPr>
        <w:t xml:space="preserve">Текст: </w:t>
      </w:r>
      <w:hyperlink r:id="rId52" w:history="1">
        <w:r w:rsidRPr="00131FF0">
          <w:rPr>
            <w:rStyle w:val="a3"/>
            <w:lang w:val="uk-UA"/>
          </w:rPr>
          <w:t>https://www.ukrinform.ua/rubric-culture/4047201-hto-taki-snicari-ta-comu-ih-boitsa-moskovskij-patriarhat.html</w:t>
        </w:r>
      </w:hyperlink>
    </w:p>
    <w:p w:rsidR="002A4856" w:rsidRDefault="002A4856" w:rsidP="00E1279E">
      <w:pPr>
        <w:rPr>
          <w:rFonts w:cs="Times New Roman"/>
          <w:b/>
          <w:szCs w:val="28"/>
          <w:lang w:val="uk-UA"/>
        </w:rPr>
      </w:pPr>
    </w:p>
    <w:p w:rsidR="00E1279E" w:rsidRPr="00DD55C5" w:rsidRDefault="00E1279E" w:rsidP="00E1279E">
      <w:pPr>
        <w:rPr>
          <w:rFonts w:cs="Times New Roman"/>
          <w:b/>
          <w:szCs w:val="28"/>
          <w:lang w:val="uk-UA"/>
        </w:rPr>
      </w:pPr>
      <w:r w:rsidRPr="00DD55C5">
        <w:rPr>
          <w:rFonts w:cs="Times New Roman"/>
          <w:b/>
          <w:szCs w:val="28"/>
          <w:lang w:val="uk-UA"/>
        </w:rPr>
        <w:t>Підготовлено відділом інформаційного забезпечення органів влади Національної бібліотеки України імені Ярослава Мудрого</w:t>
      </w:r>
    </w:p>
    <w:p w:rsidR="00E1279E" w:rsidRPr="00DD55C5" w:rsidRDefault="00E1279E" w:rsidP="00E1279E">
      <w:pPr>
        <w:rPr>
          <w:rFonts w:cs="Times New Roman"/>
          <w:b/>
          <w:szCs w:val="28"/>
        </w:rPr>
      </w:pPr>
      <w:r w:rsidRPr="00DD55C5">
        <w:rPr>
          <w:rFonts w:cs="Times New Roman"/>
          <w:b/>
          <w:szCs w:val="28"/>
        </w:rPr>
        <w:t>Відповідальний за випуск: Зайченко Н. Я.</w:t>
      </w:r>
    </w:p>
    <w:p w:rsidR="00E1279E" w:rsidRPr="00DD55C5" w:rsidRDefault="00E1279E" w:rsidP="00E1279E">
      <w:pPr>
        <w:rPr>
          <w:rFonts w:cs="Times New Roman"/>
          <w:szCs w:val="28"/>
          <w:lang w:val="uk-UA"/>
        </w:rPr>
      </w:pPr>
      <w:r>
        <w:rPr>
          <w:rFonts w:cs="Times New Roman"/>
          <w:b/>
          <w:szCs w:val="28"/>
          <w:lang w:val="uk-UA"/>
        </w:rPr>
        <w:t>16</w:t>
      </w:r>
      <w:r w:rsidRPr="00DD55C5">
        <w:rPr>
          <w:rFonts w:cs="Times New Roman"/>
          <w:b/>
          <w:szCs w:val="28"/>
          <w:lang w:val="uk-UA"/>
        </w:rPr>
        <w:t>.</w:t>
      </w:r>
      <w:r>
        <w:rPr>
          <w:rFonts w:cs="Times New Roman"/>
          <w:b/>
          <w:szCs w:val="28"/>
          <w:lang w:val="uk-UA"/>
        </w:rPr>
        <w:t>1</w:t>
      </w:r>
      <w:r w:rsidRPr="00DD55C5">
        <w:rPr>
          <w:rFonts w:cs="Times New Roman"/>
          <w:b/>
          <w:szCs w:val="28"/>
          <w:lang w:val="uk-UA"/>
        </w:rPr>
        <w:t>0.2025.</w:t>
      </w:r>
      <w:r w:rsidRPr="00DD55C5">
        <w:rPr>
          <w:rFonts w:cs="Times New Roman"/>
          <w:b/>
          <w:szCs w:val="28"/>
        </w:rPr>
        <w:t xml:space="preserve"> р.</w:t>
      </w:r>
    </w:p>
    <w:sectPr w:rsidR="00E1279E" w:rsidRPr="00DD55C5" w:rsidSect="006E32A3">
      <w:footerReference w:type="default" r:id="rId5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099B" w:rsidRDefault="0043099B" w:rsidP="00137E29">
      <w:pPr>
        <w:spacing w:after="0"/>
      </w:pPr>
      <w:r>
        <w:separator/>
      </w:r>
    </w:p>
  </w:endnote>
  <w:endnote w:type="continuationSeparator" w:id="0">
    <w:p w:rsidR="0043099B" w:rsidRDefault="0043099B" w:rsidP="00137E2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00022FF" w:usb1="C000205B" w:usb2="00000009" w:usb3="00000000" w:csb0="000001DF" w:csb1="00000000"/>
  </w:font>
  <w:font w:name="Arial">
    <w:panose1 w:val="020B0604020202020204"/>
    <w:charset w:val="CC"/>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3545751"/>
      <w:docPartObj>
        <w:docPartGallery w:val="Page Numbers (Bottom of Page)"/>
        <w:docPartUnique/>
      </w:docPartObj>
    </w:sdtPr>
    <w:sdtEndPr/>
    <w:sdtContent>
      <w:p w:rsidR="00137E29" w:rsidRDefault="00137E29">
        <w:pPr>
          <w:pStyle w:val="ab"/>
          <w:jc w:val="right"/>
        </w:pPr>
        <w:r>
          <w:fldChar w:fldCharType="begin"/>
        </w:r>
        <w:r>
          <w:instrText>PAGE   \* MERGEFORMAT</w:instrText>
        </w:r>
        <w:r>
          <w:fldChar w:fldCharType="separate"/>
        </w:r>
        <w:r w:rsidR="000811C3" w:rsidRPr="000811C3">
          <w:rPr>
            <w:noProof/>
            <w:lang w:val="uk-UA"/>
          </w:rPr>
          <w:t>1</w:t>
        </w:r>
        <w:r>
          <w:fldChar w:fldCharType="end"/>
        </w:r>
      </w:p>
    </w:sdtContent>
  </w:sdt>
  <w:p w:rsidR="00137E29" w:rsidRDefault="00137E29">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099B" w:rsidRDefault="0043099B" w:rsidP="00137E29">
      <w:pPr>
        <w:spacing w:after="0"/>
      </w:pPr>
      <w:r>
        <w:separator/>
      </w:r>
    </w:p>
  </w:footnote>
  <w:footnote w:type="continuationSeparator" w:id="0">
    <w:p w:rsidR="0043099B" w:rsidRDefault="0043099B" w:rsidP="00137E29">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923162"/>
    <w:multiLevelType w:val="hybridMultilevel"/>
    <w:tmpl w:val="C2F49464"/>
    <w:lvl w:ilvl="0" w:tplc="69822648">
      <w:start w:val="1"/>
      <w:numFmt w:val="decimal"/>
      <w:lvlText w:val="%1."/>
      <w:lvlJc w:val="left"/>
      <w:pPr>
        <w:ind w:left="720" w:hanging="360"/>
      </w:pPr>
      <w:rPr>
        <w:b/>
        <w:i w:val="0"/>
        <w:color w:val="auto"/>
        <w:lang w:val="ru-RU"/>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533DC4"/>
    <w:multiLevelType w:val="hybridMultilevel"/>
    <w:tmpl w:val="00808112"/>
    <w:lvl w:ilvl="0" w:tplc="0D7A5B78">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091F2A"/>
    <w:multiLevelType w:val="hybridMultilevel"/>
    <w:tmpl w:val="193A486C"/>
    <w:lvl w:ilvl="0" w:tplc="E71EED02">
      <w:start w:val="1"/>
      <w:numFmt w:val="decimal"/>
      <w:lvlText w:val="%1."/>
      <w:lvlJc w:val="left"/>
      <w:pPr>
        <w:ind w:left="720" w:hanging="360"/>
      </w:pPr>
      <w:rPr>
        <w:rFonts w:ascii="Times New Roman" w:hAnsi="Times New Roman" w:cs="Times New Roman" w:hint="default"/>
        <w:b/>
        <w:i w:val="0"/>
        <w:color w:val="auto"/>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30312AD"/>
    <w:multiLevelType w:val="hybridMultilevel"/>
    <w:tmpl w:val="52C23A70"/>
    <w:lvl w:ilvl="0" w:tplc="3A368836">
      <w:start w:val="1"/>
      <w:numFmt w:val="decimal"/>
      <w:lvlText w:val="%1."/>
      <w:lvlJc w:val="left"/>
      <w:pPr>
        <w:ind w:left="720" w:hanging="360"/>
      </w:pPr>
      <w:rPr>
        <w:rFonts w:ascii="Times New Roman" w:hAnsi="Times New Roman" w:cs="Times New Roman" w:hint="default"/>
        <w:b/>
        <w:i w:val="0"/>
        <w:color w:val="auto"/>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8184B4D"/>
    <w:multiLevelType w:val="hybridMultilevel"/>
    <w:tmpl w:val="015452E8"/>
    <w:lvl w:ilvl="0" w:tplc="BFAA7A66">
      <w:start w:val="2"/>
      <w:numFmt w:val="bullet"/>
      <w:lvlText w:val="-"/>
      <w:lvlJc w:val="left"/>
      <w:pPr>
        <w:ind w:left="1080" w:hanging="360"/>
      </w:pPr>
      <w:rPr>
        <w:rFonts w:ascii="Times New Roman" w:eastAsiaTheme="minorHAnsi" w:hAnsi="Times New Roman" w:cs="Times New Roman" w:hint="default"/>
        <w:b w:val="0"/>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5A07"/>
    <w:rsid w:val="0000003E"/>
    <w:rsid w:val="00021C77"/>
    <w:rsid w:val="0002636A"/>
    <w:rsid w:val="00031E61"/>
    <w:rsid w:val="000336D0"/>
    <w:rsid w:val="00044CC9"/>
    <w:rsid w:val="000553A0"/>
    <w:rsid w:val="00070ADF"/>
    <w:rsid w:val="000811C3"/>
    <w:rsid w:val="000A5F10"/>
    <w:rsid w:val="000B603A"/>
    <w:rsid w:val="000B7884"/>
    <w:rsid w:val="000E1249"/>
    <w:rsid w:val="000E3714"/>
    <w:rsid w:val="0011374B"/>
    <w:rsid w:val="00123268"/>
    <w:rsid w:val="00130303"/>
    <w:rsid w:val="00131FF0"/>
    <w:rsid w:val="00137E29"/>
    <w:rsid w:val="00141DEC"/>
    <w:rsid w:val="00145EC3"/>
    <w:rsid w:val="00147EFA"/>
    <w:rsid w:val="001537DF"/>
    <w:rsid w:val="00154FD6"/>
    <w:rsid w:val="001A6ACA"/>
    <w:rsid w:val="001B3505"/>
    <w:rsid w:val="001B53BB"/>
    <w:rsid w:val="001C7F41"/>
    <w:rsid w:val="001D3D40"/>
    <w:rsid w:val="001E7AF3"/>
    <w:rsid w:val="001F2CCF"/>
    <w:rsid w:val="00204CFA"/>
    <w:rsid w:val="00210169"/>
    <w:rsid w:val="002239C1"/>
    <w:rsid w:val="00231F89"/>
    <w:rsid w:val="00241847"/>
    <w:rsid w:val="002747FB"/>
    <w:rsid w:val="00276145"/>
    <w:rsid w:val="002A09F3"/>
    <w:rsid w:val="002A4856"/>
    <w:rsid w:val="002B3A36"/>
    <w:rsid w:val="002D29ED"/>
    <w:rsid w:val="003005DB"/>
    <w:rsid w:val="00314E4F"/>
    <w:rsid w:val="00372B5B"/>
    <w:rsid w:val="003871E2"/>
    <w:rsid w:val="003C09CB"/>
    <w:rsid w:val="003C7151"/>
    <w:rsid w:val="003D3CE7"/>
    <w:rsid w:val="003D521E"/>
    <w:rsid w:val="003E0266"/>
    <w:rsid w:val="003F5760"/>
    <w:rsid w:val="003F769C"/>
    <w:rsid w:val="004001F3"/>
    <w:rsid w:val="00410E80"/>
    <w:rsid w:val="00411289"/>
    <w:rsid w:val="00413C91"/>
    <w:rsid w:val="0043099B"/>
    <w:rsid w:val="0043163F"/>
    <w:rsid w:val="00433238"/>
    <w:rsid w:val="00433994"/>
    <w:rsid w:val="0044336D"/>
    <w:rsid w:val="00455727"/>
    <w:rsid w:val="00461A3F"/>
    <w:rsid w:val="004808F9"/>
    <w:rsid w:val="004808FE"/>
    <w:rsid w:val="00480C75"/>
    <w:rsid w:val="00481AAC"/>
    <w:rsid w:val="0048495C"/>
    <w:rsid w:val="004929BC"/>
    <w:rsid w:val="004B2E47"/>
    <w:rsid w:val="004B3554"/>
    <w:rsid w:val="004E37CF"/>
    <w:rsid w:val="004F0983"/>
    <w:rsid w:val="0051364C"/>
    <w:rsid w:val="00513F10"/>
    <w:rsid w:val="00514001"/>
    <w:rsid w:val="005402AD"/>
    <w:rsid w:val="0057435B"/>
    <w:rsid w:val="005844F6"/>
    <w:rsid w:val="00586511"/>
    <w:rsid w:val="00595BCD"/>
    <w:rsid w:val="005E1E67"/>
    <w:rsid w:val="00604EB1"/>
    <w:rsid w:val="00610CA3"/>
    <w:rsid w:val="00613A23"/>
    <w:rsid w:val="00650669"/>
    <w:rsid w:val="006545C0"/>
    <w:rsid w:val="00662019"/>
    <w:rsid w:val="00663B92"/>
    <w:rsid w:val="00666475"/>
    <w:rsid w:val="00683114"/>
    <w:rsid w:val="006B4B8D"/>
    <w:rsid w:val="006E32A3"/>
    <w:rsid w:val="007014CC"/>
    <w:rsid w:val="00702DE1"/>
    <w:rsid w:val="00710095"/>
    <w:rsid w:val="00727CF2"/>
    <w:rsid w:val="00732209"/>
    <w:rsid w:val="007409C4"/>
    <w:rsid w:val="00755793"/>
    <w:rsid w:val="00772A06"/>
    <w:rsid w:val="00790D90"/>
    <w:rsid w:val="007A0FD4"/>
    <w:rsid w:val="007A5744"/>
    <w:rsid w:val="007D2F7A"/>
    <w:rsid w:val="007D32D6"/>
    <w:rsid w:val="007D35DE"/>
    <w:rsid w:val="007D4E98"/>
    <w:rsid w:val="007E7CD1"/>
    <w:rsid w:val="00810A2C"/>
    <w:rsid w:val="00813A66"/>
    <w:rsid w:val="0081799E"/>
    <w:rsid w:val="00826FEF"/>
    <w:rsid w:val="00846003"/>
    <w:rsid w:val="008461E4"/>
    <w:rsid w:val="008515CB"/>
    <w:rsid w:val="008724C8"/>
    <w:rsid w:val="008913B3"/>
    <w:rsid w:val="00896450"/>
    <w:rsid w:val="008B498F"/>
    <w:rsid w:val="008E498B"/>
    <w:rsid w:val="008F13F5"/>
    <w:rsid w:val="00902CDA"/>
    <w:rsid w:val="00904C93"/>
    <w:rsid w:val="00907190"/>
    <w:rsid w:val="00923B77"/>
    <w:rsid w:val="0092755F"/>
    <w:rsid w:val="009312BE"/>
    <w:rsid w:val="00990DC8"/>
    <w:rsid w:val="00991CD8"/>
    <w:rsid w:val="009A6118"/>
    <w:rsid w:val="009A774B"/>
    <w:rsid w:val="009B22EC"/>
    <w:rsid w:val="009B4682"/>
    <w:rsid w:val="009D0F8B"/>
    <w:rsid w:val="009E5623"/>
    <w:rsid w:val="009F4C15"/>
    <w:rsid w:val="00A1639D"/>
    <w:rsid w:val="00A43101"/>
    <w:rsid w:val="00A4378D"/>
    <w:rsid w:val="00A84140"/>
    <w:rsid w:val="00A87879"/>
    <w:rsid w:val="00AB50C7"/>
    <w:rsid w:val="00AC00FF"/>
    <w:rsid w:val="00AC4408"/>
    <w:rsid w:val="00AD6D34"/>
    <w:rsid w:val="00AF24E8"/>
    <w:rsid w:val="00AF3570"/>
    <w:rsid w:val="00AF7701"/>
    <w:rsid w:val="00B0048D"/>
    <w:rsid w:val="00B16A68"/>
    <w:rsid w:val="00B54BA7"/>
    <w:rsid w:val="00B918C8"/>
    <w:rsid w:val="00B9285A"/>
    <w:rsid w:val="00BC116C"/>
    <w:rsid w:val="00BC6F2E"/>
    <w:rsid w:val="00BD534E"/>
    <w:rsid w:val="00BD6893"/>
    <w:rsid w:val="00BD72A2"/>
    <w:rsid w:val="00C10915"/>
    <w:rsid w:val="00C2369C"/>
    <w:rsid w:val="00C35624"/>
    <w:rsid w:val="00C36F35"/>
    <w:rsid w:val="00C53766"/>
    <w:rsid w:val="00C95A9F"/>
    <w:rsid w:val="00CC1D1C"/>
    <w:rsid w:val="00CD4B39"/>
    <w:rsid w:val="00D00995"/>
    <w:rsid w:val="00D270A2"/>
    <w:rsid w:val="00D5024F"/>
    <w:rsid w:val="00D71CED"/>
    <w:rsid w:val="00D92C72"/>
    <w:rsid w:val="00D93523"/>
    <w:rsid w:val="00D94BD4"/>
    <w:rsid w:val="00DA0BBD"/>
    <w:rsid w:val="00DB6248"/>
    <w:rsid w:val="00DE153C"/>
    <w:rsid w:val="00DE1F30"/>
    <w:rsid w:val="00DF40D3"/>
    <w:rsid w:val="00E016F7"/>
    <w:rsid w:val="00E07E15"/>
    <w:rsid w:val="00E1279E"/>
    <w:rsid w:val="00E158EE"/>
    <w:rsid w:val="00E41AEC"/>
    <w:rsid w:val="00E43371"/>
    <w:rsid w:val="00E9603F"/>
    <w:rsid w:val="00E9756A"/>
    <w:rsid w:val="00E97A3C"/>
    <w:rsid w:val="00EA19C6"/>
    <w:rsid w:val="00EB0EDD"/>
    <w:rsid w:val="00EC7390"/>
    <w:rsid w:val="00ED3DD8"/>
    <w:rsid w:val="00ED5A07"/>
    <w:rsid w:val="00EE0C2C"/>
    <w:rsid w:val="00EF14F4"/>
    <w:rsid w:val="00EF254C"/>
    <w:rsid w:val="00F11FAB"/>
    <w:rsid w:val="00F15E69"/>
    <w:rsid w:val="00F305D9"/>
    <w:rsid w:val="00F40069"/>
    <w:rsid w:val="00F63902"/>
    <w:rsid w:val="00F72F21"/>
    <w:rsid w:val="00F8326C"/>
    <w:rsid w:val="00F87439"/>
    <w:rsid w:val="00F90F6D"/>
    <w:rsid w:val="00F97166"/>
    <w:rsid w:val="00FA11B9"/>
    <w:rsid w:val="00FC17DE"/>
    <w:rsid w:val="00FD1790"/>
    <w:rsid w:val="00FD2191"/>
    <w:rsid w:val="00FE32EA"/>
    <w:rsid w:val="00FE7C76"/>
    <w:rsid w:val="00FF33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5A07"/>
    <w:pPr>
      <w:spacing w:after="160" w:line="240" w:lineRule="auto"/>
    </w:pPr>
    <w:rPr>
      <w:rFonts w:ascii="Times New Roman" w:hAnsi="Times New Roman"/>
      <w:sz w:val="28"/>
    </w:rPr>
  </w:style>
  <w:style w:type="paragraph" w:styleId="1">
    <w:name w:val="heading 1"/>
    <w:basedOn w:val="a"/>
    <w:link w:val="10"/>
    <w:uiPriority w:val="9"/>
    <w:qFormat/>
    <w:rsid w:val="004001F3"/>
    <w:pPr>
      <w:spacing w:before="100" w:beforeAutospacing="1" w:after="100" w:afterAutospacing="1"/>
      <w:outlineLvl w:val="0"/>
    </w:pPr>
    <w:rPr>
      <w:rFonts w:eastAsia="Times New Roman" w:cs="Times New Roman"/>
      <w:b/>
      <w:bCs/>
      <w:kern w:val="36"/>
      <w:sz w:val="48"/>
      <w:szCs w:val="48"/>
      <w:lang w:eastAsia="ru-RU"/>
    </w:rPr>
  </w:style>
  <w:style w:type="paragraph" w:styleId="2">
    <w:name w:val="heading 2"/>
    <w:basedOn w:val="a"/>
    <w:next w:val="a"/>
    <w:link w:val="20"/>
    <w:uiPriority w:val="9"/>
    <w:unhideWhenUsed/>
    <w:qFormat/>
    <w:rsid w:val="00FE32E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EC739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5">
    <w:name w:val="heading 5"/>
    <w:basedOn w:val="a"/>
    <w:next w:val="a"/>
    <w:link w:val="50"/>
    <w:uiPriority w:val="9"/>
    <w:unhideWhenUsed/>
    <w:qFormat/>
    <w:rsid w:val="004B3554"/>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D5A07"/>
    <w:rPr>
      <w:color w:val="0000FF"/>
      <w:u w:val="single"/>
    </w:rPr>
  </w:style>
  <w:style w:type="character" w:customStyle="1" w:styleId="10">
    <w:name w:val="Заголовок 1 Знак"/>
    <w:basedOn w:val="a0"/>
    <w:link w:val="1"/>
    <w:uiPriority w:val="9"/>
    <w:rsid w:val="004001F3"/>
    <w:rPr>
      <w:rFonts w:ascii="Times New Roman" w:eastAsia="Times New Roman" w:hAnsi="Times New Roman" w:cs="Times New Roman"/>
      <w:b/>
      <w:bCs/>
      <w:kern w:val="36"/>
      <w:sz w:val="48"/>
      <w:szCs w:val="48"/>
      <w:lang w:eastAsia="ru-RU"/>
    </w:rPr>
  </w:style>
  <w:style w:type="character" w:styleId="a4">
    <w:name w:val="Emphasis"/>
    <w:basedOn w:val="a0"/>
    <w:uiPriority w:val="20"/>
    <w:qFormat/>
    <w:rsid w:val="004001F3"/>
    <w:rPr>
      <w:i/>
      <w:iCs/>
    </w:rPr>
  </w:style>
  <w:style w:type="character" w:customStyle="1" w:styleId="11">
    <w:name w:val="Назва1"/>
    <w:basedOn w:val="a0"/>
    <w:rsid w:val="00ED3DD8"/>
  </w:style>
  <w:style w:type="character" w:customStyle="1" w:styleId="author">
    <w:name w:val="author"/>
    <w:basedOn w:val="a0"/>
    <w:rsid w:val="00663B92"/>
  </w:style>
  <w:style w:type="character" w:customStyle="1" w:styleId="field-content">
    <w:name w:val="field-content"/>
    <w:basedOn w:val="a0"/>
    <w:rsid w:val="00FF33FE"/>
  </w:style>
  <w:style w:type="paragraph" w:styleId="a5">
    <w:name w:val="Normal (Web)"/>
    <w:basedOn w:val="a"/>
    <w:uiPriority w:val="99"/>
    <w:unhideWhenUsed/>
    <w:rsid w:val="00B54BA7"/>
    <w:pPr>
      <w:spacing w:before="100" w:beforeAutospacing="1" w:after="100" w:afterAutospacing="1"/>
    </w:pPr>
    <w:rPr>
      <w:rFonts w:eastAsia="Times New Roman" w:cs="Times New Roman"/>
      <w:sz w:val="24"/>
      <w:szCs w:val="24"/>
      <w:lang w:val="en-US"/>
    </w:rPr>
  </w:style>
  <w:style w:type="character" w:customStyle="1" w:styleId="20">
    <w:name w:val="Заголовок 2 Знак"/>
    <w:basedOn w:val="a0"/>
    <w:link w:val="2"/>
    <w:uiPriority w:val="9"/>
    <w:rsid w:val="00FE32EA"/>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uiPriority w:val="9"/>
    <w:rsid w:val="00EC7390"/>
    <w:rPr>
      <w:rFonts w:asciiTheme="majorHAnsi" w:eastAsiaTheme="majorEastAsia" w:hAnsiTheme="majorHAnsi" w:cstheme="majorBidi"/>
      <w:color w:val="243F60" w:themeColor="accent1" w:themeShade="7F"/>
      <w:sz w:val="24"/>
      <w:szCs w:val="24"/>
    </w:rPr>
  </w:style>
  <w:style w:type="character" w:customStyle="1" w:styleId="50">
    <w:name w:val="Заголовок 5 Знак"/>
    <w:basedOn w:val="a0"/>
    <w:link w:val="5"/>
    <w:uiPriority w:val="9"/>
    <w:rsid w:val="004B3554"/>
    <w:rPr>
      <w:rFonts w:asciiTheme="majorHAnsi" w:eastAsiaTheme="majorEastAsia" w:hAnsiTheme="majorHAnsi" w:cstheme="majorBidi"/>
      <w:color w:val="365F91" w:themeColor="accent1" w:themeShade="BF"/>
      <w:sz w:val="28"/>
    </w:rPr>
  </w:style>
  <w:style w:type="character" w:styleId="a6">
    <w:name w:val="Strong"/>
    <w:basedOn w:val="a0"/>
    <w:uiPriority w:val="22"/>
    <w:qFormat/>
    <w:rsid w:val="00E41AEC"/>
    <w:rPr>
      <w:b/>
      <w:bCs/>
    </w:rPr>
  </w:style>
  <w:style w:type="character" w:customStyle="1" w:styleId="21">
    <w:name w:val="Назва2"/>
    <w:basedOn w:val="a0"/>
    <w:rsid w:val="00846003"/>
  </w:style>
  <w:style w:type="character" w:customStyle="1" w:styleId="light">
    <w:name w:val="light"/>
    <w:basedOn w:val="a0"/>
    <w:rsid w:val="00846003"/>
  </w:style>
  <w:style w:type="paragraph" w:styleId="a7">
    <w:name w:val="List Paragraph"/>
    <w:basedOn w:val="a"/>
    <w:uiPriority w:val="34"/>
    <w:qFormat/>
    <w:rsid w:val="00461A3F"/>
    <w:pPr>
      <w:ind w:left="720"/>
      <w:contextualSpacing/>
    </w:pPr>
  </w:style>
  <w:style w:type="paragraph" w:customStyle="1" w:styleId="Default">
    <w:name w:val="Default"/>
    <w:rsid w:val="003F5760"/>
    <w:pPr>
      <w:autoSpaceDE w:val="0"/>
      <w:autoSpaceDN w:val="0"/>
      <w:adjustRightInd w:val="0"/>
      <w:spacing w:after="0" w:line="240" w:lineRule="auto"/>
    </w:pPr>
    <w:rPr>
      <w:rFonts w:ascii="Times New Roman" w:hAnsi="Times New Roman" w:cs="Times New Roman"/>
      <w:color w:val="000000"/>
      <w:sz w:val="24"/>
      <w:szCs w:val="24"/>
    </w:rPr>
  </w:style>
  <w:style w:type="paragraph" w:styleId="a8">
    <w:name w:val="No Spacing"/>
    <w:uiPriority w:val="1"/>
    <w:qFormat/>
    <w:rsid w:val="003F5760"/>
    <w:pPr>
      <w:spacing w:after="0" w:line="240" w:lineRule="auto"/>
    </w:pPr>
  </w:style>
  <w:style w:type="paragraph" w:styleId="a9">
    <w:name w:val="header"/>
    <w:basedOn w:val="a"/>
    <w:link w:val="aa"/>
    <w:uiPriority w:val="99"/>
    <w:unhideWhenUsed/>
    <w:rsid w:val="00137E29"/>
    <w:pPr>
      <w:tabs>
        <w:tab w:val="center" w:pos="4844"/>
        <w:tab w:val="right" w:pos="9689"/>
      </w:tabs>
      <w:spacing w:after="0"/>
    </w:pPr>
  </w:style>
  <w:style w:type="character" w:customStyle="1" w:styleId="aa">
    <w:name w:val="Верхній колонтитул Знак"/>
    <w:basedOn w:val="a0"/>
    <w:link w:val="a9"/>
    <w:uiPriority w:val="99"/>
    <w:rsid w:val="00137E29"/>
    <w:rPr>
      <w:rFonts w:ascii="Times New Roman" w:hAnsi="Times New Roman"/>
      <w:sz w:val="28"/>
    </w:rPr>
  </w:style>
  <w:style w:type="paragraph" w:styleId="ab">
    <w:name w:val="footer"/>
    <w:basedOn w:val="a"/>
    <w:link w:val="ac"/>
    <w:uiPriority w:val="99"/>
    <w:unhideWhenUsed/>
    <w:rsid w:val="00137E29"/>
    <w:pPr>
      <w:tabs>
        <w:tab w:val="center" w:pos="4844"/>
        <w:tab w:val="right" w:pos="9689"/>
      </w:tabs>
      <w:spacing w:after="0"/>
    </w:pPr>
  </w:style>
  <w:style w:type="character" w:customStyle="1" w:styleId="ac">
    <w:name w:val="Нижній колонтитул Знак"/>
    <w:basedOn w:val="a0"/>
    <w:link w:val="ab"/>
    <w:uiPriority w:val="99"/>
    <w:rsid w:val="00137E29"/>
    <w:rPr>
      <w:rFonts w:ascii="Times New Roman" w:hAnsi="Times New Roman"/>
      <w:sz w:val="28"/>
    </w:rPr>
  </w:style>
  <w:style w:type="character" w:customStyle="1" w:styleId="xfm59692395">
    <w:name w:val="xfm_59692395"/>
    <w:basedOn w:val="a0"/>
    <w:rsid w:val="007D2F7A"/>
  </w:style>
  <w:style w:type="character" w:customStyle="1" w:styleId="xfm56091083">
    <w:name w:val="xfm_56091083"/>
    <w:basedOn w:val="a0"/>
    <w:rsid w:val="008F13F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5A07"/>
    <w:pPr>
      <w:spacing w:after="160" w:line="240" w:lineRule="auto"/>
    </w:pPr>
    <w:rPr>
      <w:rFonts w:ascii="Times New Roman" w:hAnsi="Times New Roman"/>
      <w:sz w:val="28"/>
    </w:rPr>
  </w:style>
  <w:style w:type="paragraph" w:styleId="1">
    <w:name w:val="heading 1"/>
    <w:basedOn w:val="a"/>
    <w:link w:val="10"/>
    <w:uiPriority w:val="9"/>
    <w:qFormat/>
    <w:rsid w:val="004001F3"/>
    <w:pPr>
      <w:spacing w:before="100" w:beforeAutospacing="1" w:after="100" w:afterAutospacing="1"/>
      <w:outlineLvl w:val="0"/>
    </w:pPr>
    <w:rPr>
      <w:rFonts w:eastAsia="Times New Roman" w:cs="Times New Roman"/>
      <w:b/>
      <w:bCs/>
      <w:kern w:val="36"/>
      <w:sz w:val="48"/>
      <w:szCs w:val="48"/>
      <w:lang w:eastAsia="ru-RU"/>
    </w:rPr>
  </w:style>
  <w:style w:type="paragraph" w:styleId="2">
    <w:name w:val="heading 2"/>
    <w:basedOn w:val="a"/>
    <w:next w:val="a"/>
    <w:link w:val="20"/>
    <w:uiPriority w:val="9"/>
    <w:unhideWhenUsed/>
    <w:qFormat/>
    <w:rsid w:val="00FE32E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EC739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5">
    <w:name w:val="heading 5"/>
    <w:basedOn w:val="a"/>
    <w:next w:val="a"/>
    <w:link w:val="50"/>
    <w:uiPriority w:val="9"/>
    <w:unhideWhenUsed/>
    <w:qFormat/>
    <w:rsid w:val="004B3554"/>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D5A07"/>
    <w:rPr>
      <w:color w:val="0000FF"/>
      <w:u w:val="single"/>
    </w:rPr>
  </w:style>
  <w:style w:type="character" w:customStyle="1" w:styleId="10">
    <w:name w:val="Заголовок 1 Знак"/>
    <w:basedOn w:val="a0"/>
    <w:link w:val="1"/>
    <w:uiPriority w:val="9"/>
    <w:rsid w:val="004001F3"/>
    <w:rPr>
      <w:rFonts w:ascii="Times New Roman" w:eastAsia="Times New Roman" w:hAnsi="Times New Roman" w:cs="Times New Roman"/>
      <w:b/>
      <w:bCs/>
      <w:kern w:val="36"/>
      <w:sz w:val="48"/>
      <w:szCs w:val="48"/>
      <w:lang w:eastAsia="ru-RU"/>
    </w:rPr>
  </w:style>
  <w:style w:type="character" w:styleId="a4">
    <w:name w:val="Emphasis"/>
    <w:basedOn w:val="a0"/>
    <w:uiPriority w:val="20"/>
    <w:qFormat/>
    <w:rsid w:val="004001F3"/>
    <w:rPr>
      <w:i/>
      <w:iCs/>
    </w:rPr>
  </w:style>
  <w:style w:type="character" w:customStyle="1" w:styleId="11">
    <w:name w:val="Назва1"/>
    <w:basedOn w:val="a0"/>
    <w:rsid w:val="00ED3DD8"/>
  </w:style>
  <w:style w:type="character" w:customStyle="1" w:styleId="author">
    <w:name w:val="author"/>
    <w:basedOn w:val="a0"/>
    <w:rsid w:val="00663B92"/>
  </w:style>
  <w:style w:type="character" w:customStyle="1" w:styleId="field-content">
    <w:name w:val="field-content"/>
    <w:basedOn w:val="a0"/>
    <w:rsid w:val="00FF33FE"/>
  </w:style>
  <w:style w:type="paragraph" w:styleId="a5">
    <w:name w:val="Normal (Web)"/>
    <w:basedOn w:val="a"/>
    <w:uiPriority w:val="99"/>
    <w:unhideWhenUsed/>
    <w:rsid w:val="00B54BA7"/>
    <w:pPr>
      <w:spacing w:before="100" w:beforeAutospacing="1" w:after="100" w:afterAutospacing="1"/>
    </w:pPr>
    <w:rPr>
      <w:rFonts w:eastAsia="Times New Roman" w:cs="Times New Roman"/>
      <w:sz w:val="24"/>
      <w:szCs w:val="24"/>
      <w:lang w:val="en-US"/>
    </w:rPr>
  </w:style>
  <w:style w:type="character" w:customStyle="1" w:styleId="20">
    <w:name w:val="Заголовок 2 Знак"/>
    <w:basedOn w:val="a0"/>
    <w:link w:val="2"/>
    <w:uiPriority w:val="9"/>
    <w:rsid w:val="00FE32EA"/>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uiPriority w:val="9"/>
    <w:rsid w:val="00EC7390"/>
    <w:rPr>
      <w:rFonts w:asciiTheme="majorHAnsi" w:eastAsiaTheme="majorEastAsia" w:hAnsiTheme="majorHAnsi" w:cstheme="majorBidi"/>
      <w:color w:val="243F60" w:themeColor="accent1" w:themeShade="7F"/>
      <w:sz w:val="24"/>
      <w:szCs w:val="24"/>
    </w:rPr>
  </w:style>
  <w:style w:type="character" w:customStyle="1" w:styleId="50">
    <w:name w:val="Заголовок 5 Знак"/>
    <w:basedOn w:val="a0"/>
    <w:link w:val="5"/>
    <w:uiPriority w:val="9"/>
    <w:rsid w:val="004B3554"/>
    <w:rPr>
      <w:rFonts w:asciiTheme="majorHAnsi" w:eastAsiaTheme="majorEastAsia" w:hAnsiTheme="majorHAnsi" w:cstheme="majorBidi"/>
      <w:color w:val="365F91" w:themeColor="accent1" w:themeShade="BF"/>
      <w:sz w:val="28"/>
    </w:rPr>
  </w:style>
  <w:style w:type="character" w:styleId="a6">
    <w:name w:val="Strong"/>
    <w:basedOn w:val="a0"/>
    <w:uiPriority w:val="22"/>
    <w:qFormat/>
    <w:rsid w:val="00E41AEC"/>
    <w:rPr>
      <w:b/>
      <w:bCs/>
    </w:rPr>
  </w:style>
  <w:style w:type="character" w:customStyle="1" w:styleId="21">
    <w:name w:val="Назва2"/>
    <w:basedOn w:val="a0"/>
    <w:rsid w:val="00846003"/>
  </w:style>
  <w:style w:type="character" w:customStyle="1" w:styleId="light">
    <w:name w:val="light"/>
    <w:basedOn w:val="a0"/>
    <w:rsid w:val="00846003"/>
  </w:style>
  <w:style w:type="paragraph" w:styleId="a7">
    <w:name w:val="List Paragraph"/>
    <w:basedOn w:val="a"/>
    <w:uiPriority w:val="34"/>
    <w:qFormat/>
    <w:rsid w:val="00461A3F"/>
    <w:pPr>
      <w:ind w:left="720"/>
      <w:contextualSpacing/>
    </w:pPr>
  </w:style>
  <w:style w:type="paragraph" w:customStyle="1" w:styleId="Default">
    <w:name w:val="Default"/>
    <w:rsid w:val="003F5760"/>
    <w:pPr>
      <w:autoSpaceDE w:val="0"/>
      <w:autoSpaceDN w:val="0"/>
      <w:adjustRightInd w:val="0"/>
      <w:spacing w:after="0" w:line="240" w:lineRule="auto"/>
    </w:pPr>
    <w:rPr>
      <w:rFonts w:ascii="Times New Roman" w:hAnsi="Times New Roman" w:cs="Times New Roman"/>
      <w:color w:val="000000"/>
      <w:sz w:val="24"/>
      <w:szCs w:val="24"/>
    </w:rPr>
  </w:style>
  <w:style w:type="paragraph" w:styleId="a8">
    <w:name w:val="No Spacing"/>
    <w:uiPriority w:val="1"/>
    <w:qFormat/>
    <w:rsid w:val="003F5760"/>
    <w:pPr>
      <w:spacing w:after="0" w:line="240" w:lineRule="auto"/>
    </w:pPr>
  </w:style>
  <w:style w:type="paragraph" w:styleId="a9">
    <w:name w:val="header"/>
    <w:basedOn w:val="a"/>
    <w:link w:val="aa"/>
    <w:uiPriority w:val="99"/>
    <w:unhideWhenUsed/>
    <w:rsid w:val="00137E29"/>
    <w:pPr>
      <w:tabs>
        <w:tab w:val="center" w:pos="4844"/>
        <w:tab w:val="right" w:pos="9689"/>
      </w:tabs>
      <w:spacing w:after="0"/>
    </w:pPr>
  </w:style>
  <w:style w:type="character" w:customStyle="1" w:styleId="aa">
    <w:name w:val="Верхній колонтитул Знак"/>
    <w:basedOn w:val="a0"/>
    <w:link w:val="a9"/>
    <w:uiPriority w:val="99"/>
    <w:rsid w:val="00137E29"/>
    <w:rPr>
      <w:rFonts w:ascii="Times New Roman" w:hAnsi="Times New Roman"/>
      <w:sz w:val="28"/>
    </w:rPr>
  </w:style>
  <w:style w:type="paragraph" w:styleId="ab">
    <w:name w:val="footer"/>
    <w:basedOn w:val="a"/>
    <w:link w:val="ac"/>
    <w:uiPriority w:val="99"/>
    <w:unhideWhenUsed/>
    <w:rsid w:val="00137E29"/>
    <w:pPr>
      <w:tabs>
        <w:tab w:val="center" w:pos="4844"/>
        <w:tab w:val="right" w:pos="9689"/>
      </w:tabs>
      <w:spacing w:after="0"/>
    </w:pPr>
  </w:style>
  <w:style w:type="character" w:customStyle="1" w:styleId="ac">
    <w:name w:val="Нижній колонтитул Знак"/>
    <w:basedOn w:val="a0"/>
    <w:link w:val="ab"/>
    <w:uiPriority w:val="99"/>
    <w:rsid w:val="00137E29"/>
    <w:rPr>
      <w:rFonts w:ascii="Times New Roman" w:hAnsi="Times New Roman"/>
      <w:sz w:val="28"/>
    </w:rPr>
  </w:style>
  <w:style w:type="character" w:customStyle="1" w:styleId="xfm59692395">
    <w:name w:val="xfm_59692395"/>
    <w:basedOn w:val="a0"/>
    <w:rsid w:val="007D2F7A"/>
  </w:style>
  <w:style w:type="character" w:customStyle="1" w:styleId="xfm56091083">
    <w:name w:val="xfm_56091083"/>
    <w:basedOn w:val="a0"/>
    <w:rsid w:val="008F13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46030">
      <w:bodyDiv w:val="1"/>
      <w:marLeft w:val="0"/>
      <w:marRight w:val="0"/>
      <w:marTop w:val="0"/>
      <w:marBottom w:val="0"/>
      <w:divBdr>
        <w:top w:val="none" w:sz="0" w:space="0" w:color="auto"/>
        <w:left w:val="none" w:sz="0" w:space="0" w:color="auto"/>
        <w:bottom w:val="none" w:sz="0" w:space="0" w:color="auto"/>
        <w:right w:val="none" w:sz="0" w:space="0" w:color="auto"/>
      </w:divBdr>
    </w:div>
    <w:div w:id="164518002">
      <w:bodyDiv w:val="1"/>
      <w:marLeft w:val="0"/>
      <w:marRight w:val="0"/>
      <w:marTop w:val="0"/>
      <w:marBottom w:val="0"/>
      <w:divBdr>
        <w:top w:val="none" w:sz="0" w:space="0" w:color="auto"/>
        <w:left w:val="none" w:sz="0" w:space="0" w:color="auto"/>
        <w:bottom w:val="none" w:sz="0" w:space="0" w:color="auto"/>
        <w:right w:val="none" w:sz="0" w:space="0" w:color="auto"/>
      </w:divBdr>
    </w:div>
    <w:div w:id="170024174">
      <w:bodyDiv w:val="1"/>
      <w:marLeft w:val="0"/>
      <w:marRight w:val="0"/>
      <w:marTop w:val="0"/>
      <w:marBottom w:val="0"/>
      <w:divBdr>
        <w:top w:val="none" w:sz="0" w:space="0" w:color="auto"/>
        <w:left w:val="none" w:sz="0" w:space="0" w:color="auto"/>
        <w:bottom w:val="none" w:sz="0" w:space="0" w:color="auto"/>
        <w:right w:val="none" w:sz="0" w:space="0" w:color="auto"/>
      </w:divBdr>
    </w:div>
    <w:div w:id="646785328">
      <w:bodyDiv w:val="1"/>
      <w:marLeft w:val="0"/>
      <w:marRight w:val="0"/>
      <w:marTop w:val="0"/>
      <w:marBottom w:val="0"/>
      <w:divBdr>
        <w:top w:val="none" w:sz="0" w:space="0" w:color="auto"/>
        <w:left w:val="none" w:sz="0" w:space="0" w:color="auto"/>
        <w:bottom w:val="none" w:sz="0" w:space="0" w:color="auto"/>
        <w:right w:val="none" w:sz="0" w:space="0" w:color="auto"/>
      </w:divBdr>
    </w:div>
    <w:div w:id="723603208">
      <w:bodyDiv w:val="1"/>
      <w:marLeft w:val="0"/>
      <w:marRight w:val="0"/>
      <w:marTop w:val="0"/>
      <w:marBottom w:val="0"/>
      <w:divBdr>
        <w:top w:val="none" w:sz="0" w:space="0" w:color="auto"/>
        <w:left w:val="none" w:sz="0" w:space="0" w:color="auto"/>
        <w:bottom w:val="none" w:sz="0" w:space="0" w:color="auto"/>
        <w:right w:val="none" w:sz="0" w:space="0" w:color="auto"/>
      </w:divBdr>
      <w:divsChild>
        <w:div w:id="357900198">
          <w:marLeft w:val="0"/>
          <w:marRight w:val="0"/>
          <w:marTop w:val="75"/>
          <w:marBottom w:val="0"/>
          <w:divBdr>
            <w:top w:val="none" w:sz="0" w:space="0" w:color="auto"/>
            <w:left w:val="none" w:sz="0" w:space="0" w:color="auto"/>
            <w:bottom w:val="none" w:sz="0" w:space="0" w:color="auto"/>
            <w:right w:val="none" w:sz="0" w:space="0" w:color="auto"/>
          </w:divBdr>
        </w:div>
      </w:divsChild>
    </w:div>
    <w:div w:id="740713129">
      <w:bodyDiv w:val="1"/>
      <w:marLeft w:val="0"/>
      <w:marRight w:val="0"/>
      <w:marTop w:val="0"/>
      <w:marBottom w:val="0"/>
      <w:divBdr>
        <w:top w:val="none" w:sz="0" w:space="0" w:color="auto"/>
        <w:left w:val="none" w:sz="0" w:space="0" w:color="auto"/>
        <w:bottom w:val="none" w:sz="0" w:space="0" w:color="auto"/>
        <w:right w:val="none" w:sz="0" w:space="0" w:color="auto"/>
      </w:divBdr>
    </w:div>
    <w:div w:id="972562250">
      <w:bodyDiv w:val="1"/>
      <w:marLeft w:val="0"/>
      <w:marRight w:val="0"/>
      <w:marTop w:val="0"/>
      <w:marBottom w:val="0"/>
      <w:divBdr>
        <w:top w:val="none" w:sz="0" w:space="0" w:color="auto"/>
        <w:left w:val="none" w:sz="0" w:space="0" w:color="auto"/>
        <w:bottom w:val="none" w:sz="0" w:space="0" w:color="auto"/>
        <w:right w:val="none" w:sz="0" w:space="0" w:color="auto"/>
      </w:divBdr>
    </w:div>
    <w:div w:id="1110012540">
      <w:bodyDiv w:val="1"/>
      <w:marLeft w:val="0"/>
      <w:marRight w:val="0"/>
      <w:marTop w:val="0"/>
      <w:marBottom w:val="0"/>
      <w:divBdr>
        <w:top w:val="none" w:sz="0" w:space="0" w:color="auto"/>
        <w:left w:val="none" w:sz="0" w:space="0" w:color="auto"/>
        <w:bottom w:val="none" w:sz="0" w:space="0" w:color="auto"/>
        <w:right w:val="none" w:sz="0" w:space="0" w:color="auto"/>
      </w:divBdr>
    </w:div>
    <w:div w:id="1314867013">
      <w:bodyDiv w:val="1"/>
      <w:marLeft w:val="0"/>
      <w:marRight w:val="0"/>
      <w:marTop w:val="0"/>
      <w:marBottom w:val="0"/>
      <w:divBdr>
        <w:top w:val="none" w:sz="0" w:space="0" w:color="auto"/>
        <w:left w:val="none" w:sz="0" w:space="0" w:color="auto"/>
        <w:bottom w:val="none" w:sz="0" w:space="0" w:color="auto"/>
        <w:right w:val="none" w:sz="0" w:space="0" w:color="auto"/>
      </w:divBdr>
    </w:div>
    <w:div w:id="1327786180">
      <w:bodyDiv w:val="1"/>
      <w:marLeft w:val="0"/>
      <w:marRight w:val="0"/>
      <w:marTop w:val="0"/>
      <w:marBottom w:val="0"/>
      <w:divBdr>
        <w:top w:val="none" w:sz="0" w:space="0" w:color="auto"/>
        <w:left w:val="none" w:sz="0" w:space="0" w:color="auto"/>
        <w:bottom w:val="none" w:sz="0" w:space="0" w:color="auto"/>
        <w:right w:val="none" w:sz="0" w:space="0" w:color="auto"/>
      </w:divBdr>
    </w:div>
    <w:div w:id="1530724447">
      <w:bodyDiv w:val="1"/>
      <w:marLeft w:val="0"/>
      <w:marRight w:val="0"/>
      <w:marTop w:val="0"/>
      <w:marBottom w:val="0"/>
      <w:divBdr>
        <w:top w:val="none" w:sz="0" w:space="0" w:color="auto"/>
        <w:left w:val="none" w:sz="0" w:space="0" w:color="auto"/>
        <w:bottom w:val="none" w:sz="0" w:space="0" w:color="auto"/>
        <w:right w:val="none" w:sz="0" w:space="0" w:color="auto"/>
      </w:divBdr>
      <w:divsChild>
        <w:div w:id="1379739076">
          <w:marLeft w:val="0"/>
          <w:marRight w:val="0"/>
          <w:marTop w:val="75"/>
          <w:marBottom w:val="0"/>
          <w:divBdr>
            <w:top w:val="none" w:sz="0" w:space="0" w:color="auto"/>
            <w:left w:val="none" w:sz="0" w:space="0" w:color="auto"/>
            <w:bottom w:val="none" w:sz="0" w:space="0" w:color="auto"/>
            <w:right w:val="none" w:sz="0" w:space="0" w:color="auto"/>
          </w:divBdr>
        </w:div>
      </w:divsChild>
    </w:div>
    <w:div w:id="1582451131">
      <w:bodyDiv w:val="1"/>
      <w:marLeft w:val="0"/>
      <w:marRight w:val="0"/>
      <w:marTop w:val="0"/>
      <w:marBottom w:val="0"/>
      <w:divBdr>
        <w:top w:val="none" w:sz="0" w:space="0" w:color="auto"/>
        <w:left w:val="none" w:sz="0" w:space="0" w:color="auto"/>
        <w:bottom w:val="none" w:sz="0" w:space="0" w:color="auto"/>
        <w:right w:val="none" w:sz="0" w:space="0" w:color="auto"/>
      </w:divBdr>
      <w:divsChild>
        <w:div w:id="1104766181">
          <w:marLeft w:val="0"/>
          <w:marRight w:val="0"/>
          <w:marTop w:val="75"/>
          <w:marBottom w:val="0"/>
          <w:divBdr>
            <w:top w:val="none" w:sz="0" w:space="0" w:color="auto"/>
            <w:left w:val="none" w:sz="0" w:space="0" w:color="auto"/>
            <w:bottom w:val="none" w:sz="0" w:space="0" w:color="auto"/>
            <w:right w:val="none" w:sz="0" w:space="0" w:color="auto"/>
          </w:divBdr>
        </w:div>
      </w:divsChild>
    </w:div>
    <w:div w:id="1657297115">
      <w:bodyDiv w:val="1"/>
      <w:marLeft w:val="0"/>
      <w:marRight w:val="0"/>
      <w:marTop w:val="0"/>
      <w:marBottom w:val="0"/>
      <w:divBdr>
        <w:top w:val="none" w:sz="0" w:space="0" w:color="auto"/>
        <w:left w:val="none" w:sz="0" w:space="0" w:color="auto"/>
        <w:bottom w:val="none" w:sz="0" w:space="0" w:color="auto"/>
        <w:right w:val="none" w:sz="0" w:space="0" w:color="auto"/>
      </w:divBdr>
    </w:div>
    <w:div w:id="1885481587">
      <w:bodyDiv w:val="1"/>
      <w:marLeft w:val="0"/>
      <w:marRight w:val="0"/>
      <w:marTop w:val="0"/>
      <w:marBottom w:val="0"/>
      <w:divBdr>
        <w:top w:val="none" w:sz="0" w:space="0" w:color="auto"/>
        <w:left w:val="none" w:sz="0" w:space="0" w:color="auto"/>
        <w:bottom w:val="none" w:sz="0" w:space="0" w:color="auto"/>
        <w:right w:val="none" w:sz="0" w:space="0" w:color="auto"/>
      </w:divBdr>
    </w:div>
    <w:div w:id="2067798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pravoisuspilstvo.org.ua/archive/2025/4_2025/part_1/6.pdf" TargetMode="External"/><Relationship Id="rId18" Type="http://schemas.openxmlformats.org/officeDocument/2006/relationships/hyperlink" Target="https://www.ukrinform.ua/rubric-culture/4044970-gur-opriludnilo-dani-pro-178-cinnostej-vikradenih-rosianami-na-zahoplenih-teritoriah-ukraini.html" TargetMode="External"/><Relationship Id="rId26" Type="http://schemas.openxmlformats.org/officeDocument/2006/relationships/hyperlink" Target="https://pravo.ua/kas-vs-nerozroblennia-upovnovazhenym-orhanom-pasporta-shchoino-vyiavlenoi-pam-iatky-arkhitektury-ne-mozhe-roztsiniuvatysia-iak-porushennia-zakonodavstva-pro-okhoronu-kulturnoi-spadshchyny-z-boku-vlasn/" TargetMode="External"/><Relationship Id="rId39" Type="http://schemas.openxmlformats.org/officeDocument/2006/relationships/hyperlink" Target="https://risu.ua/parafiya-kostelu-svyatogo-mikolaya-u-kiyevi-zmushena-samostijno-zdijsnyuvati-zahodi-zi-zahistu-sporudi_n159219" TargetMode="External"/><Relationship Id="rId21" Type="http://schemas.openxmlformats.org/officeDocument/2006/relationships/hyperlink" Target="http://mtp.knuba.edu.ua/article/view/334690/323640" TargetMode="External"/><Relationship Id="rId34" Type="http://schemas.openxmlformats.org/officeDocument/2006/relationships/hyperlink" Target="https://zn.ua/ukr/anticorruption/pastka-movchaznoji-zhodi-jak-prikrivajuchis-jes-urjad-prodovzhit-znishchennja-kulturnoji-spadshchini.html" TargetMode="External"/><Relationship Id="rId42" Type="http://schemas.openxmlformats.org/officeDocument/2006/relationships/hyperlink" Target="https://www.ukrinform.ua/rubric-culture/4043146-senat-kanadi-viznav-veresen-misacem-ukrainskoi-kulturnoi-spadsini.html" TargetMode="External"/><Relationship Id="rId47" Type="http://schemas.openxmlformats.org/officeDocument/2006/relationships/hyperlink" Target="https://zn.ua/ukr/europe/dumav-shcho-vihotovlenij-zi-sribla-u-polshchi-rozshukali-cholovika-jakij-zrizav-khrest-z-ukrajinskoho-khramu.html" TargetMode="External"/><Relationship Id="rId50" Type="http://schemas.openxmlformats.org/officeDocument/2006/relationships/hyperlink" Target="https://risu.ua/u-chernigovi-pochali-rozrobku-proektu-restavraciyi-spaso-preobrazhenskogo-soboru_n159507" TargetMode="External"/><Relationship Id="rId55"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gileya.org/index.php?ng=library&amp;cont=long&amp;id=292" TargetMode="External"/><Relationship Id="rId17" Type="http://schemas.openxmlformats.org/officeDocument/2006/relationships/hyperlink" Target="https://detector.media/infospace/article/244683/2025-10-06-ies-vydilyaie-7-milyoniv-ievro-na-pidtrymku-chotyrokh-kulturnykh-proiektiv-v-ukraini/" TargetMode="External"/><Relationship Id="rId25" Type="http://schemas.openxmlformats.org/officeDocument/2006/relationships/hyperlink" Target="https://economyandsociety.in.ua/index.php/journal/article/view/6188/6131" TargetMode="External"/><Relationship Id="rId33" Type="http://schemas.openxmlformats.org/officeDocument/2006/relationships/hyperlink" Target="https://umoloda.kyiv.ua/number/3980/2006/191588/" TargetMode="External"/><Relationship Id="rId38" Type="http://schemas.openxmlformats.org/officeDocument/2006/relationships/hyperlink" Target="https://www.ukrinform.ua/rubric-culture/4045051-ocilnica-mksk-obgovorila-z-poslom-svejcarii-rozvitok-kulturnogumanitarnoi-spivpraci.html" TargetMode="External"/><Relationship Id="rId46" Type="http://schemas.openxmlformats.org/officeDocument/2006/relationships/hyperlink" Target="http://v-khsac.in.ua/article/view/333283" TargetMode="External"/><Relationship Id="rId2" Type="http://schemas.openxmlformats.org/officeDocument/2006/relationships/styles" Target="styles.xml"/><Relationship Id="rId16" Type="http://schemas.openxmlformats.org/officeDocument/2006/relationships/hyperlink" Target="https://www.golos.com.ua/article/386990" TargetMode="External"/><Relationship Id="rId20" Type="http://schemas.openxmlformats.org/officeDocument/2006/relationships/hyperlink" Target="https://risu.ua/yevrejskij-cvintar-satanova-u-duh-i-litera-vijshla-kniga-dovidnik-pro-yudejski-nekropoli_n158943" TargetMode="External"/><Relationship Id="rId29" Type="http://schemas.openxmlformats.org/officeDocument/2006/relationships/hyperlink" Target="http://mtp.knuba.edu.ua/article/view/333536/322410" TargetMode="External"/><Relationship Id="rId41" Type="http://schemas.openxmlformats.org/officeDocument/2006/relationships/hyperlink" Target="http://mtp.knuba.edu.ua/article/view/335024/324129"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mtp.knuba.edu.ua/article/view/334686/323638" TargetMode="External"/><Relationship Id="rId24" Type="http://schemas.openxmlformats.org/officeDocument/2006/relationships/hyperlink" Target="https://umoloda.kyiv.ua/number/0/2006/191318/" TargetMode="External"/><Relationship Id="rId32" Type="http://schemas.openxmlformats.org/officeDocument/2006/relationships/hyperlink" Target="https://ua.korrespondent.net/ukraine/4817002-budynok-uriadu-u-kyievi-hotuuit-do-konservatsiinykh-robit-kmda" TargetMode="External"/><Relationship Id="rId37" Type="http://schemas.openxmlformats.org/officeDocument/2006/relationships/hyperlink" Target="https://www.ukrinform.ua/rubric-culture/4037217-ocilnica-mksk-obgovorila-z-kolegou-z-italii-kroki-dla-zberezenna-kulturnoi-spadsini-ukraini.html" TargetMode="External"/><Relationship Id="rId40" Type="http://schemas.openxmlformats.org/officeDocument/2006/relationships/hyperlink" Target="https://risu.ua/chernigiv-postat-spodvizhnika-ivana-mazepi-povertayetsya-iz-zabuttya_n159386" TargetMode="External"/><Relationship Id="rId45" Type="http://schemas.openxmlformats.org/officeDocument/2006/relationships/hyperlink" Target="http://gileya.org/index.php?ng=library&amp;cont=long&amp;id=293" TargetMode="External"/><Relationship Id="rId53"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yur-gazeta.com/golovna/vs-vidsutnist-pasporta-pamyatki-unemozhlivlyue-ukladennya-ohoronnih-dogovoriv-ale-ne-zvilnyae-vlasni.html" TargetMode="External"/><Relationship Id="rId23" Type="http://schemas.openxmlformats.org/officeDocument/2006/relationships/hyperlink" Target="https://umoloda.kyiv.ua/number/0/2006/191632/" TargetMode="External"/><Relationship Id="rId28" Type="http://schemas.openxmlformats.org/officeDocument/2006/relationships/hyperlink" Target="http://mtp.knuba.edu.ua/article/view/336998/325716" TargetMode="External"/><Relationship Id="rId36" Type="http://schemas.openxmlformats.org/officeDocument/2006/relationships/hyperlink" Target="https://risu.ua/okupanti-bezoplatno-peredali-starovinnij-hram-u-hersonesi-rosijskij-pravoslavnij-cerkvi_n159363" TargetMode="External"/><Relationship Id="rId49" Type="http://schemas.openxmlformats.org/officeDocument/2006/relationships/hyperlink" Target="https://chytomo.com/u-2026-rotsi-finansuvannia-kultury-planuiut-zbilshyty-na-4-7-mlrd-hrn/" TargetMode="External"/><Relationship Id="rId10" Type="http://schemas.openxmlformats.org/officeDocument/2006/relationships/hyperlink" Target="https://www.ukrinform.ua/rubric-vidbudova/4042663-berezna-obgovorila-z-evrokomisarkou-kos-zahist-i-vidnovlenna-ukrainskoi-kulturnoi-spadsini.html" TargetMode="External"/><Relationship Id="rId19" Type="http://schemas.openxmlformats.org/officeDocument/2006/relationships/hyperlink" Target="http://mtp.knuba.edu.ua/article/view/333514/322394" TargetMode="External"/><Relationship Id="rId31" Type="http://schemas.openxmlformats.org/officeDocument/2006/relationships/hyperlink" Target="https://economyandsociety.in.ua/index.php/journal/article/view/6269/6211" TargetMode="External"/><Relationship Id="rId44" Type="http://schemas.openxmlformats.org/officeDocument/2006/relationships/hyperlink" Target="http://mtp.knuba.edu.ua/article/view/337174/325731" TargetMode="External"/><Relationship Id="rId52" Type="http://schemas.openxmlformats.org/officeDocument/2006/relationships/hyperlink" Target="https://www.ukrinform.ua/rubric-culture/4047201-hto-taki-snicari-ta-comu-ih-boitsa-moskovskij-patriarhat.html" TargetMode="External"/><Relationship Id="rId4" Type="http://schemas.openxmlformats.org/officeDocument/2006/relationships/settings" Target="settings.xml"/><Relationship Id="rId9" Type="http://schemas.openxmlformats.org/officeDocument/2006/relationships/hyperlink" Target="https://nasu-periodicals.org.ua/index.php/sofs/article/view/22648" TargetMode="External"/><Relationship Id="rId14" Type="http://schemas.openxmlformats.org/officeDocument/2006/relationships/hyperlink" Target="https://www.ukrinform.ua/rubric-culture/4042761-v-ukraini-za-cas-povnomasstabnoi-vijni-zrujnovani-ta-poskodzeni-1599-obektiv-kulturnoi-spadsini.html" TargetMode="External"/><Relationship Id="rId22" Type="http://schemas.openxmlformats.org/officeDocument/2006/relationships/hyperlink" Target="https://umoloda.kyiv.ua/number/0/2006/191633/" TargetMode="External"/><Relationship Id="rId27" Type="http://schemas.openxmlformats.org/officeDocument/2006/relationships/hyperlink" Target="https://yur-gazeta.com/publications/practice/mizhnarodne-pravo-investiciyi/vikoristannya-specialnogo-rozpiznavalnogo-znaku-kulturnih-cinnostey-shchodo-arhiviv-pitannya-normati.html" TargetMode="External"/><Relationship Id="rId30" Type="http://schemas.openxmlformats.org/officeDocument/2006/relationships/hyperlink" Target="http://v-khsac.in.ua/article/view/333259" TargetMode="External"/><Relationship Id="rId35" Type="http://schemas.openxmlformats.org/officeDocument/2006/relationships/hyperlink" Target="https://www.ukrinform.ua/rubric-culture/4037139-na-harkivsinu-pripadae-23-usih-poskodzen-kulturnoi-spadsini-ukraini-unesko.html" TargetMode="External"/><Relationship Id="rId43" Type="http://schemas.openxmlformats.org/officeDocument/2006/relationships/hyperlink" Target="http://visnyk.ukrbook.net/article/view/330337" TargetMode="External"/><Relationship Id="rId48" Type="http://schemas.openxmlformats.org/officeDocument/2006/relationships/hyperlink" Target="https://risu.ua/tri-davni-cerkvi-nacionalnogo-znachennya-na-cherkashchini-povernuli-derzhavi_n158834" TargetMode="External"/><Relationship Id="rId8" Type="http://schemas.openxmlformats.org/officeDocument/2006/relationships/hyperlink" Target="http://nplu.org/article.php?id=423&amp;subject=3" TargetMode="External"/><Relationship Id="rId51" Type="http://schemas.openxmlformats.org/officeDocument/2006/relationships/hyperlink" Target="https://yur-gazeta.com/golovna/uryad-ukrayini-shvaliv-zakonoproekt-dlya-vidnovlennya-pamyatok-odesi-u-spivpraci-z-italieyu.html" TargetMode="External"/><Relationship Id="rId3"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9084</Words>
  <Characters>51779</Characters>
  <Application>Microsoft Office Word</Application>
  <DocSecurity>0</DocSecurity>
  <Lines>431</Lines>
  <Paragraphs>121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60742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пк</dc:creator>
  <cp:lastModifiedBy>User</cp:lastModifiedBy>
  <cp:revision>2</cp:revision>
  <dcterms:created xsi:type="dcterms:W3CDTF">2025-10-20T06:03:00Z</dcterms:created>
  <dcterms:modified xsi:type="dcterms:W3CDTF">2025-10-20T06:03:00Z</dcterms:modified>
</cp:coreProperties>
</file>