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86C" w:rsidRDefault="00DE586C" w:rsidP="00A46CB4">
      <w:pPr>
        <w:spacing w:after="0"/>
        <w:rPr>
          <w:rFonts w:cs="Times New Roman"/>
          <w:b/>
          <w:sz w:val="32"/>
          <w:szCs w:val="32"/>
          <w:lang w:val="uk-UA"/>
        </w:rPr>
      </w:pPr>
      <w:bookmarkStart w:id="0" w:name="_GoBack"/>
      <w:bookmarkEnd w:id="0"/>
      <w:r>
        <w:rPr>
          <w:noProof/>
          <w:color w:val="474747"/>
          <w:sz w:val="16"/>
          <w:szCs w:val="16"/>
          <w:lang w:eastAsia="ru-RU"/>
        </w:rPr>
        <w:drawing>
          <wp:anchor distT="114300" distB="114300" distL="114300" distR="114300" simplePos="0" relativeHeight="251659264" behindDoc="0" locked="0" layoutInCell="1" hidden="0" allowOverlap="1" wp14:anchorId="3C627AD8" wp14:editId="290F7EB2">
            <wp:simplePos x="0" y="0"/>
            <wp:positionH relativeFrom="page">
              <wp:align>left</wp:align>
            </wp:positionH>
            <wp:positionV relativeFrom="page">
              <wp:posOffset>33655</wp:posOffset>
            </wp:positionV>
            <wp:extent cx="7548245" cy="1380490"/>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7548245" cy="1380490"/>
                    </a:xfrm>
                    <a:prstGeom prst="rect">
                      <a:avLst/>
                    </a:prstGeom>
                    <a:ln/>
                  </pic:spPr>
                </pic:pic>
              </a:graphicData>
            </a:graphic>
          </wp:anchor>
        </w:drawing>
      </w:r>
    </w:p>
    <w:p w:rsidR="00DE586C" w:rsidRDefault="00DE586C" w:rsidP="00A46CB4">
      <w:pPr>
        <w:spacing w:after="0"/>
        <w:rPr>
          <w:rFonts w:cs="Times New Roman"/>
          <w:b/>
          <w:sz w:val="32"/>
          <w:szCs w:val="32"/>
          <w:lang w:val="uk-UA"/>
        </w:rPr>
      </w:pPr>
    </w:p>
    <w:p w:rsidR="00DE586C" w:rsidRDefault="00DE586C" w:rsidP="00A46CB4">
      <w:pPr>
        <w:spacing w:after="0"/>
        <w:rPr>
          <w:rFonts w:cs="Times New Roman"/>
          <w:b/>
          <w:sz w:val="32"/>
          <w:szCs w:val="32"/>
          <w:lang w:val="uk-UA"/>
        </w:rPr>
      </w:pPr>
    </w:p>
    <w:p w:rsidR="00FF19B6" w:rsidRDefault="00A46CB4" w:rsidP="00264BC0">
      <w:pPr>
        <w:spacing w:after="360"/>
        <w:rPr>
          <w:rFonts w:cs="Times New Roman"/>
          <w:b/>
          <w:sz w:val="32"/>
          <w:szCs w:val="32"/>
          <w:lang w:val="uk-UA"/>
        </w:rPr>
      </w:pPr>
      <w:r>
        <w:rPr>
          <w:rFonts w:cs="Times New Roman"/>
          <w:b/>
          <w:sz w:val="32"/>
          <w:szCs w:val="32"/>
          <w:lang w:val="uk-UA"/>
        </w:rPr>
        <w:t xml:space="preserve">                                    </w:t>
      </w:r>
    </w:p>
    <w:p w:rsidR="00A46CB4" w:rsidRDefault="00FF19B6" w:rsidP="00A46CB4">
      <w:pPr>
        <w:spacing w:after="0"/>
        <w:rPr>
          <w:rFonts w:cs="Times New Roman"/>
          <w:b/>
          <w:sz w:val="32"/>
          <w:szCs w:val="32"/>
        </w:rPr>
      </w:pPr>
      <w:r>
        <w:rPr>
          <w:rFonts w:cs="Times New Roman"/>
          <w:b/>
          <w:sz w:val="32"/>
          <w:szCs w:val="32"/>
          <w:lang w:val="uk-UA"/>
        </w:rPr>
        <w:t xml:space="preserve">                                     </w:t>
      </w:r>
      <w:proofErr w:type="spellStart"/>
      <w:r w:rsidR="00A46CB4" w:rsidRPr="00F838C1">
        <w:rPr>
          <w:rFonts w:cs="Times New Roman"/>
          <w:b/>
          <w:sz w:val="32"/>
          <w:szCs w:val="32"/>
        </w:rPr>
        <w:t>Мовна</w:t>
      </w:r>
      <w:proofErr w:type="spellEnd"/>
      <w:r w:rsidR="00A46CB4" w:rsidRPr="00F838C1">
        <w:rPr>
          <w:rFonts w:cs="Times New Roman"/>
          <w:b/>
          <w:sz w:val="32"/>
          <w:szCs w:val="32"/>
        </w:rPr>
        <w:t xml:space="preserve"> </w:t>
      </w:r>
      <w:proofErr w:type="spellStart"/>
      <w:r w:rsidR="00A46CB4" w:rsidRPr="00F838C1">
        <w:rPr>
          <w:rFonts w:cs="Times New Roman"/>
          <w:b/>
          <w:sz w:val="32"/>
          <w:szCs w:val="32"/>
        </w:rPr>
        <w:t>політика</w:t>
      </w:r>
      <w:proofErr w:type="spellEnd"/>
      <w:r w:rsidR="00A46CB4" w:rsidRPr="00F838C1">
        <w:rPr>
          <w:rFonts w:cs="Times New Roman"/>
          <w:b/>
          <w:sz w:val="32"/>
          <w:szCs w:val="32"/>
        </w:rPr>
        <w:t>:</w:t>
      </w:r>
    </w:p>
    <w:p w:rsidR="00A46CB4" w:rsidRDefault="00A46CB4" w:rsidP="00A46CB4">
      <w:pPr>
        <w:spacing w:after="0"/>
        <w:rPr>
          <w:rFonts w:cs="Times New Roman"/>
          <w:b/>
          <w:sz w:val="32"/>
          <w:szCs w:val="32"/>
        </w:rPr>
      </w:pPr>
    </w:p>
    <w:p w:rsidR="00A46CB4" w:rsidRDefault="00A46CB4" w:rsidP="00A46CB4">
      <w:pPr>
        <w:spacing w:after="0"/>
        <w:rPr>
          <w:rFonts w:cs="Times New Roman"/>
          <w:b/>
          <w:i/>
          <w:sz w:val="32"/>
          <w:szCs w:val="32"/>
        </w:rPr>
      </w:pPr>
      <w:r>
        <w:rPr>
          <w:rFonts w:cs="Times New Roman"/>
          <w:b/>
          <w:sz w:val="32"/>
          <w:szCs w:val="32"/>
          <w:lang w:val="uk-UA"/>
        </w:rPr>
        <w:t xml:space="preserve">                     </w:t>
      </w:r>
      <w:proofErr w:type="spellStart"/>
      <w:r w:rsidRPr="00F838C1">
        <w:rPr>
          <w:rFonts w:cs="Times New Roman"/>
          <w:b/>
          <w:i/>
          <w:sz w:val="32"/>
          <w:szCs w:val="32"/>
        </w:rPr>
        <w:t>анотований</w:t>
      </w:r>
      <w:proofErr w:type="spellEnd"/>
      <w:r w:rsidRPr="00F838C1">
        <w:rPr>
          <w:rFonts w:cs="Times New Roman"/>
          <w:b/>
          <w:i/>
          <w:sz w:val="32"/>
          <w:szCs w:val="32"/>
        </w:rPr>
        <w:t xml:space="preserve"> </w:t>
      </w:r>
      <w:proofErr w:type="spellStart"/>
      <w:r w:rsidRPr="00F838C1">
        <w:rPr>
          <w:rFonts w:cs="Times New Roman"/>
          <w:b/>
          <w:i/>
          <w:sz w:val="32"/>
          <w:szCs w:val="32"/>
        </w:rPr>
        <w:t>бібліографічний</w:t>
      </w:r>
      <w:proofErr w:type="spellEnd"/>
      <w:r w:rsidRPr="00F838C1">
        <w:rPr>
          <w:rFonts w:cs="Times New Roman"/>
          <w:b/>
          <w:i/>
          <w:sz w:val="32"/>
          <w:szCs w:val="32"/>
        </w:rPr>
        <w:t xml:space="preserve"> список</w:t>
      </w:r>
    </w:p>
    <w:p w:rsidR="00A46CB4" w:rsidRDefault="00A46CB4" w:rsidP="00A46CB4">
      <w:pPr>
        <w:spacing w:after="0"/>
        <w:rPr>
          <w:rFonts w:cs="Times New Roman"/>
          <w:b/>
          <w:i/>
          <w:sz w:val="32"/>
          <w:szCs w:val="32"/>
          <w:lang w:val="uk-UA"/>
        </w:rPr>
      </w:pPr>
      <w:r>
        <w:rPr>
          <w:rFonts w:cs="Times New Roman"/>
          <w:b/>
          <w:i/>
          <w:sz w:val="32"/>
          <w:szCs w:val="32"/>
          <w:lang w:val="uk-UA"/>
        </w:rPr>
        <w:t xml:space="preserve">                                </w:t>
      </w:r>
    </w:p>
    <w:p w:rsidR="003849AC" w:rsidRPr="008D4D0E" w:rsidRDefault="003849AC" w:rsidP="003849AC">
      <w:pPr>
        <w:spacing w:after="120"/>
        <w:ind w:right="-324"/>
        <w:rPr>
          <w:color w:val="274E13"/>
          <w:sz w:val="20"/>
          <w:szCs w:val="20"/>
        </w:rPr>
      </w:pPr>
    </w:p>
    <w:p w:rsidR="00843FC2" w:rsidRDefault="00843FC2" w:rsidP="003849AC">
      <w:pPr>
        <w:ind w:right="-324"/>
        <w:rPr>
          <w:rFonts w:cs="Times New Roman"/>
          <w:color w:val="274E13"/>
          <w:sz w:val="24"/>
          <w:szCs w:val="24"/>
          <w:lang w:val="uk-UA"/>
        </w:rPr>
      </w:pPr>
    </w:p>
    <w:p w:rsidR="003849AC" w:rsidRPr="002F4FA7" w:rsidRDefault="002C59AD" w:rsidP="003849AC">
      <w:pPr>
        <w:ind w:right="-324"/>
        <w:rPr>
          <w:rFonts w:ascii="Arial" w:hAnsi="Arial" w:cs="Arial"/>
          <w:color w:val="274E13"/>
          <w:sz w:val="20"/>
          <w:szCs w:val="20"/>
        </w:rPr>
      </w:pPr>
      <w:r w:rsidRPr="002F4FA7">
        <w:rPr>
          <w:rFonts w:ascii="Arial" w:hAnsi="Arial" w:cs="Arial"/>
          <w:noProof/>
          <w:sz w:val="20"/>
          <w:szCs w:val="20"/>
          <w:lang w:eastAsia="ru-RU"/>
        </w:rPr>
        <w:drawing>
          <wp:anchor distT="114300" distB="114300" distL="114300" distR="114300" simplePos="0" relativeHeight="251661312" behindDoc="1" locked="0" layoutInCell="1" allowOverlap="1" wp14:anchorId="14F4CCE0" wp14:editId="0E647AEE">
            <wp:simplePos x="0" y="0"/>
            <wp:positionH relativeFrom="margin">
              <wp:posOffset>-1099185</wp:posOffset>
            </wp:positionH>
            <wp:positionV relativeFrom="margin">
              <wp:posOffset>2632710</wp:posOffset>
            </wp:positionV>
            <wp:extent cx="676275" cy="598805"/>
            <wp:effectExtent l="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275" cy="59880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3849AC" w:rsidRPr="002F4FA7">
        <w:rPr>
          <w:rFonts w:ascii="Arial" w:hAnsi="Arial" w:cs="Arial"/>
          <w:color w:val="274E13"/>
          <w:sz w:val="20"/>
          <w:szCs w:val="20"/>
        </w:rPr>
        <w:t>Вип</w:t>
      </w:r>
      <w:proofErr w:type="spellEnd"/>
      <w:r w:rsidR="003849AC" w:rsidRPr="002F4FA7">
        <w:rPr>
          <w:rFonts w:ascii="Arial" w:hAnsi="Arial" w:cs="Arial"/>
          <w:color w:val="274E13"/>
          <w:sz w:val="20"/>
          <w:szCs w:val="20"/>
        </w:rPr>
        <w:t xml:space="preserve">. </w:t>
      </w:r>
      <w:r w:rsidR="00521B9C" w:rsidRPr="002F4FA7">
        <w:rPr>
          <w:rFonts w:ascii="Arial" w:hAnsi="Arial" w:cs="Arial"/>
          <w:color w:val="274E13"/>
          <w:sz w:val="20"/>
          <w:szCs w:val="20"/>
          <w:lang w:val="uk-UA"/>
        </w:rPr>
        <w:t>2</w:t>
      </w:r>
      <w:r w:rsidR="003849AC" w:rsidRPr="002F4FA7">
        <w:rPr>
          <w:rFonts w:ascii="Arial" w:hAnsi="Arial" w:cs="Arial"/>
          <w:color w:val="274E13"/>
          <w:sz w:val="20"/>
          <w:szCs w:val="20"/>
        </w:rPr>
        <w:t xml:space="preserve"> / 2026</w:t>
      </w:r>
    </w:p>
    <w:p w:rsidR="003849AC" w:rsidRPr="002F4FA7" w:rsidRDefault="007423FE" w:rsidP="003849AC">
      <w:pPr>
        <w:rPr>
          <w:rFonts w:ascii="Arial" w:hAnsi="Arial" w:cs="Arial"/>
          <w:color w:val="274E13"/>
          <w:sz w:val="20"/>
          <w:szCs w:val="20"/>
          <w:lang w:val="uk-UA"/>
        </w:rPr>
      </w:pPr>
      <w:r>
        <w:rPr>
          <w:rFonts w:ascii="Arial" w:hAnsi="Arial" w:cs="Arial"/>
          <w:color w:val="274E13"/>
          <w:sz w:val="20"/>
          <w:szCs w:val="20"/>
          <w:lang w:val="uk-UA"/>
        </w:rPr>
        <w:t>л</w:t>
      </w:r>
      <w:r w:rsidR="003849AC" w:rsidRPr="002F4FA7">
        <w:rPr>
          <w:rFonts w:ascii="Arial" w:hAnsi="Arial" w:cs="Arial"/>
          <w:color w:val="274E13"/>
          <w:sz w:val="20"/>
          <w:szCs w:val="20"/>
          <w:lang w:val="uk-UA"/>
        </w:rPr>
        <w:t>ютий</w:t>
      </w:r>
      <w:r>
        <w:rPr>
          <w:rFonts w:ascii="Arial" w:hAnsi="Arial" w:cs="Arial"/>
          <w:color w:val="274E13"/>
          <w:sz w:val="20"/>
          <w:szCs w:val="20"/>
          <w:lang w:val="uk-UA"/>
        </w:rPr>
        <w:t xml:space="preserve"> </w:t>
      </w:r>
      <w:r w:rsidR="00521B9C" w:rsidRPr="002F4FA7">
        <w:rPr>
          <w:rFonts w:ascii="Arial" w:hAnsi="Arial" w:cs="Arial"/>
          <w:color w:val="274E13"/>
          <w:sz w:val="20"/>
          <w:szCs w:val="20"/>
          <w:lang w:val="uk-UA"/>
        </w:rPr>
        <w:t>-</w:t>
      </w:r>
      <w:r>
        <w:rPr>
          <w:rFonts w:ascii="Arial" w:hAnsi="Arial" w:cs="Arial"/>
          <w:color w:val="274E13"/>
          <w:sz w:val="20"/>
          <w:szCs w:val="20"/>
          <w:lang w:val="uk-UA"/>
        </w:rPr>
        <w:t xml:space="preserve"> </w:t>
      </w:r>
      <w:proofErr w:type="spellStart"/>
      <w:r w:rsidR="00521B9C" w:rsidRPr="002F4FA7">
        <w:rPr>
          <w:rFonts w:ascii="Arial" w:hAnsi="Arial" w:cs="Arial"/>
          <w:color w:val="274E13"/>
          <w:sz w:val="20"/>
          <w:szCs w:val="20"/>
          <w:lang w:val="uk-UA"/>
        </w:rPr>
        <w:t>березеь</w:t>
      </w:r>
      <w:proofErr w:type="spellEnd"/>
    </w:p>
    <w:p w:rsidR="003849AC" w:rsidRPr="007423FE" w:rsidRDefault="003849AC" w:rsidP="003849AC">
      <w:pPr>
        <w:rPr>
          <w:rFonts w:ascii="Arial" w:hAnsi="Arial" w:cs="Arial"/>
          <w:b/>
          <w:sz w:val="20"/>
          <w:szCs w:val="20"/>
          <w:lang w:val="en-US"/>
        </w:rPr>
      </w:pPr>
      <w:r w:rsidRPr="007423FE">
        <w:rPr>
          <w:rFonts w:ascii="Arial" w:hAnsi="Arial" w:cs="Arial"/>
          <w:b/>
          <w:bCs/>
          <w:color w:val="274E13"/>
          <w:sz w:val="20"/>
          <w:szCs w:val="20"/>
          <w:lang w:val="en-US"/>
        </w:rPr>
        <w:t xml:space="preserve">URL: </w:t>
      </w:r>
      <w:hyperlink r:id="rId10" w:history="1">
        <w:r w:rsidRPr="007423FE">
          <w:rPr>
            <w:rStyle w:val="a3"/>
            <w:rFonts w:ascii="Arial" w:hAnsi="Arial" w:cs="Arial"/>
            <w:color w:val="274E13"/>
            <w:sz w:val="20"/>
            <w:szCs w:val="20"/>
            <w:lang w:val="en-US"/>
          </w:rPr>
          <w:t>http://nplu.org/article.php?id=423&amp;subject=3</w:t>
        </w:r>
      </w:hyperlink>
    </w:p>
    <w:p w:rsidR="00B5057D" w:rsidRDefault="00B5057D" w:rsidP="00B5057D">
      <w:pPr>
        <w:spacing w:after="120" w:line="360" w:lineRule="auto"/>
        <w:jc w:val="both"/>
        <w:rPr>
          <w:lang w:val="uk-UA"/>
        </w:rPr>
      </w:pPr>
    </w:p>
    <w:p w:rsidR="007978F8" w:rsidRDefault="007978F8" w:rsidP="00B5057D">
      <w:pPr>
        <w:spacing w:after="120" w:line="360" w:lineRule="auto"/>
        <w:jc w:val="both"/>
        <w:rPr>
          <w:lang w:val="uk-UA"/>
        </w:rPr>
      </w:pPr>
    </w:p>
    <w:p w:rsidR="002212B3" w:rsidRPr="002212B3" w:rsidRDefault="002212B3" w:rsidP="002212B3">
      <w:pPr>
        <w:pStyle w:val="a7"/>
        <w:numPr>
          <w:ilvl w:val="0"/>
          <w:numId w:val="21"/>
        </w:numPr>
        <w:spacing w:after="120" w:line="360" w:lineRule="auto"/>
        <w:ind w:left="0" w:firstLine="567"/>
        <w:jc w:val="both"/>
        <w:rPr>
          <w:rStyle w:val="a3"/>
          <w:color w:val="auto"/>
          <w:u w:val="none"/>
        </w:rPr>
      </w:pPr>
      <w:r w:rsidRPr="002212B3">
        <w:rPr>
          <w:b/>
          <w:bCs/>
          <w:szCs w:val="28"/>
        </w:rPr>
        <w:t xml:space="preserve">Бойко О. Без </w:t>
      </w:r>
      <w:proofErr w:type="spellStart"/>
      <w:r w:rsidRPr="002212B3">
        <w:rPr>
          <w:b/>
          <w:bCs/>
          <w:szCs w:val="28"/>
        </w:rPr>
        <w:t>Пушкіна</w:t>
      </w:r>
      <w:proofErr w:type="spellEnd"/>
      <w:r w:rsidRPr="002212B3">
        <w:rPr>
          <w:b/>
          <w:bCs/>
          <w:szCs w:val="28"/>
        </w:rPr>
        <w:t xml:space="preserve"> й </w:t>
      </w:r>
      <w:proofErr w:type="spellStart"/>
      <w:r w:rsidRPr="002212B3">
        <w:rPr>
          <w:b/>
          <w:bCs/>
          <w:szCs w:val="28"/>
        </w:rPr>
        <w:t>Орєхово-Зуєва</w:t>
      </w:r>
      <w:proofErr w:type="spellEnd"/>
      <w:r w:rsidRPr="002212B3">
        <w:rPr>
          <w:b/>
          <w:bCs/>
          <w:szCs w:val="28"/>
        </w:rPr>
        <w:t xml:space="preserve"> — з </w:t>
      </w:r>
      <w:proofErr w:type="spellStart"/>
      <w:r w:rsidRPr="002212B3">
        <w:rPr>
          <w:b/>
          <w:bCs/>
          <w:szCs w:val="28"/>
        </w:rPr>
        <w:t>українського</w:t>
      </w:r>
      <w:proofErr w:type="spellEnd"/>
      <w:r w:rsidRPr="002212B3">
        <w:rPr>
          <w:b/>
          <w:bCs/>
          <w:szCs w:val="28"/>
        </w:rPr>
        <w:t xml:space="preserve"> </w:t>
      </w:r>
      <w:proofErr w:type="spellStart"/>
      <w:r w:rsidRPr="002212B3">
        <w:rPr>
          <w:b/>
          <w:bCs/>
          <w:szCs w:val="28"/>
        </w:rPr>
        <w:t>правопису</w:t>
      </w:r>
      <w:proofErr w:type="spellEnd"/>
      <w:r w:rsidRPr="002212B3">
        <w:rPr>
          <w:b/>
          <w:bCs/>
          <w:szCs w:val="28"/>
        </w:rPr>
        <w:t xml:space="preserve"> «</w:t>
      </w:r>
      <w:proofErr w:type="spellStart"/>
      <w:r w:rsidRPr="002212B3">
        <w:rPr>
          <w:b/>
          <w:bCs/>
          <w:szCs w:val="28"/>
        </w:rPr>
        <w:t>офіційно</w:t>
      </w:r>
      <w:proofErr w:type="spellEnd"/>
      <w:r w:rsidRPr="002212B3">
        <w:rPr>
          <w:b/>
          <w:bCs/>
          <w:szCs w:val="28"/>
        </w:rPr>
        <w:t xml:space="preserve">» </w:t>
      </w:r>
      <w:proofErr w:type="spellStart"/>
      <w:r w:rsidRPr="002212B3">
        <w:rPr>
          <w:b/>
          <w:bCs/>
          <w:szCs w:val="28"/>
        </w:rPr>
        <w:t>видалили</w:t>
      </w:r>
      <w:proofErr w:type="spellEnd"/>
      <w:r w:rsidRPr="002212B3">
        <w:rPr>
          <w:b/>
          <w:bCs/>
          <w:szCs w:val="28"/>
        </w:rPr>
        <w:t xml:space="preserve"> </w:t>
      </w:r>
      <w:proofErr w:type="spellStart"/>
      <w:r w:rsidRPr="002212B3">
        <w:rPr>
          <w:b/>
          <w:bCs/>
          <w:szCs w:val="28"/>
        </w:rPr>
        <w:t>приклади</w:t>
      </w:r>
      <w:proofErr w:type="spellEnd"/>
      <w:r w:rsidRPr="002212B3">
        <w:rPr>
          <w:b/>
          <w:bCs/>
          <w:szCs w:val="28"/>
        </w:rPr>
        <w:t xml:space="preserve"> про </w:t>
      </w:r>
      <w:proofErr w:type="spellStart"/>
      <w:r w:rsidRPr="002212B3">
        <w:rPr>
          <w:b/>
          <w:bCs/>
          <w:szCs w:val="28"/>
        </w:rPr>
        <w:t>рф</w:t>
      </w:r>
      <w:proofErr w:type="spellEnd"/>
      <w:r w:rsidRPr="002212B3">
        <w:rPr>
          <w:b/>
          <w:bCs/>
          <w:szCs w:val="28"/>
        </w:rPr>
        <w:t xml:space="preserve"> </w:t>
      </w:r>
      <w:r w:rsidRPr="002212B3">
        <w:rPr>
          <w:szCs w:val="28"/>
        </w:rPr>
        <w:t>[</w:t>
      </w:r>
      <w:proofErr w:type="spellStart"/>
      <w:r w:rsidRPr="002212B3">
        <w:rPr>
          <w:szCs w:val="28"/>
        </w:rPr>
        <w:t>Електронний</w:t>
      </w:r>
      <w:proofErr w:type="spellEnd"/>
      <w:r w:rsidRPr="002212B3">
        <w:rPr>
          <w:szCs w:val="28"/>
        </w:rPr>
        <w:t xml:space="preserve"> ресурс] </w:t>
      </w:r>
      <w:r w:rsidRPr="002212B3">
        <w:rPr>
          <w:szCs w:val="28"/>
          <w:lang w:val="uk-UA"/>
        </w:rPr>
        <w:t xml:space="preserve">/ Олеся Бойко </w:t>
      </w:r>
      <w:r w:rsidRPr="002212B3">
        <w:rPr>
          <w:szCs w:val="28"/>
        </w:rPr>
        <w:t xml:space="preserve">// </w:t>
      </w:r>
      <w:proofErr w:type="spellStart"/>
      <w:r w:rsidRPr="002212B3">
        <w:rPr>
          <w:szCs w:val="28"/>
        </w:rPr>
        <w:t>Читомо</w:t>
      </w:r>
      <w:proofErr w:type="spellEnd"/>
      <w:proofErr w:type="gramStart"/>
      <w:r w:rsidRPr="002212B3">
        <w:rPr>
          <w:szCs w:val="28"/>
        </w:rPr>
        <w:t xml:space="preserve"> :</w:t>
      </w:r>
      <w:proofErr w:type="gramEnd"/>
      <w:r w:rsidRPr="002212B3">
        <w:rPr>
          <w:szCs w:val="28"/>
        </w:rPr>
        <w:t xml:space="preserve"> [вебсайт]. – 2026. – 4 </w:t>
      </w:r>
      <w:r w:rsidRPr="002212B3">
        <w:rPr>
          <w:szCs w:val="28"/>
          <w:lang w:val="uk-UA"/>
        </w:rPr>
        <w:t>берез</w:t>
      </w:r>
      <w:r w:rsidRPr="002212B3">
        <w:rPr>
          <w:szCs w:val="28"/>
        </w:rPr>
        <w:t xml:space="preserve">. </w:t>
      </w:r>
      <w:r w:rsidRPr="002212B3">
        <w:rPr>
          <w:szCs w:val="28"/>
          <w:lang w:val="uk-UA"/>
        </w:rPr>
        <w:t>–</w:t>
      </w:r>
      <w:r w:rsidRPr="002212B3">
        <w:rPr>
          <w:szCs w:val="28"/>
        </w:rPr>
        <w:t xml:space="preserve"> </w:t>
      </w:r>
      <w:proofErr w:type="spellStart"/>
      <w:r w:rsidRPr="002212B3">
        <w:rPr>
          <w:szCs w:val="28"/>
        </w:rPr>
        <w:t>Електрон</w:t>
      </w:r>
      <w:proofErr w:type="spellEnd"/>
      <w:r w:rsidRPr="002212B3">
        <w:rPr>
          <w:szCs w:val="28"/>
        </w:rPr>
        <w:t xml:space="preserve">. </w:t>
      </w:r>
      <w:proofErr w:type="spellStart"/>
      <w:r w:rsidRPr="002212B3">
        <w:rPr>
          <w:szCs w:val="28"/>
        </w:rPr>
        <w:t>дані</w:t>
      </w:r>
      <w:proofErr w:type="spellEnd"/>
      <w:r w:rsidRPr="002212B3">
        <w:rPr>
          <w:szCs w:val="28"/>
        </w:rPr>
        <w:t xml:space="preserve">. </w:t>
      </w:r>
      <w:r w:rsidRPr="002212B3">
        <w:rPr>
          <w:i/>
          <w:szCs w:val="28"/>
          <w:lang w:val="uk-UA"/>
        </w:rPr>
        <w:t>Як повідомлено на офіційному сайті</w:t>
      </w:r>
      <w:r w:rsidRPr="002212B3">
        <w:rPr>
          <w:szCs w:val="28"/>
          <w:lang w:val="uk-UA"/>
        </w:rPr>
        <w:t xml:space="preserve">, </w:t>
      </w:r>
      <w:proofErr w:type="spellStart"/>
      <w:r w:rsidRPr="002212B3">
        <w:rPr>
          <w:i/>
          <w:iCs/>
          <w:szCs w:val="28"/>
        </w:rPr>
        <w:t>Національна</w:t>
      </w:r>
      <w:proofErr w:type="spellEnd"/>
      <w:r w:rsidRPr="002212B3">
        <w:rPr>
          <w:i/>
          <w:iCs/>
          <w:szCs w:val="28"/>
        </w:rPr>
        <w:t xml:space="preserve"> </w:t>
      </w:r>
      <w:proofErr w:type="spellStart"/>
      <w:r w:rsidRPr="002212B3">
        <w:rPr>
          <w:i/>
          <w:iCs/>
          <w:szCs w:val="28"/>
        </w:rPr>
        <w:t>комісія</w:t>
      </w:r>
      <w:proofErr w:type="spellEnd"/>
      <w:r w:rsidRPr="002212B3">
        <w:rPr>
          <w:i/>
          <w:iCs/>
          <w:szCs w:val="28"/>
        </w:rPr>
        <w:t xml:space="preserve"> </w:t>
      </w:r>
      <w:proofErr w:type="spellStart"/>
      <w:r w:rsidRPr="002212B3">
        <w:rPr>
          <w:i/>
          <w:iCs/>
          <w:szCs w:val="28"/>
        </w:rPr>
        <w:t>зі</w:t>
      </w:r>
      <w:proofErr w:type="spellEnd"/>
      <w:r w:rsidRPr="002212B3">
        <w:rPr>
          <w:i/>
          <w:iCs/>
          <w:szCs w:val="28"/>
        </w:rPr>
        <w:t xml:space="preserve"> </w:t>
      </w:r>
      <w:proofErr w:type="spellStart"/>
      <w:r w:rsidRPr="002212B3">
        <w:rPr>
          <w:i/>
          <w:iCs/>
          <w:szCs w:val="28"/>
        </w:rPr>
        <w:t>стандартів</w:t>
      </w:r>
      <w:proofErr w:type="spellEnd"/>
      <w:r w:rsidRPr="002212B3">
        <w:rPr>
          <w:i/>
          <w:iCs/>
          <w:szCs w:val="28"/>
        </w:rPr>
        <w:t xml:space="preserve"> </w:t>
      </w:r>
      <w:proofErr w:type="spellStart"/>
      <w:r w:rsidRPr="002212B3">
        <w:rPr>
          <w:i/>
          <w:iCs/>
          <w:szCs w:val="28"/>
        </w:rPr>
        <w:t>державної</w:t>
      </w:r>
      <w:proofErr w:type="spellEnd"/>
      <w:r w:rsidRPr="002212B3">
        <w:rPr>
          <w:i/>
          <w:iCs/>
          <w:szCs w:val="28"/>
        </w:rPr>
        <w:t xml:space="preserve"> </w:t>
      </w:r>
      <w:proofErr w:type="spellStart"/>
      <w:r w:rsidRPr="002212B3">
        <w:rPr>
          <w:i/>
          <w:iCs/>
          <w:szCs w:val="28"/>
        </w:rPr>
        <w:t>мови</w:t>
      </w:r>
      <w:proofErr w:type="spellEnd"/>
      <w:r w:rsidRPr="002212B3">
        <w:rPr>
          <w:i/>
          <w:iCs/>
          <w:szCs w:val="28"/>
        </w:rPr>
        <w:t xml:space="preserve"> 01.03.2026</w:t>
      </w:r>
      <w:r w:rsidRPr="002212B3">
        <w:rPr>
          <w:i/>
          <w:iCs/>
          <w:szCs w:val="28"/>
          <w:lang w:val="uk-UA"/>
        </w:rPr>
        <w:t xml:space="preserve"> </w:t>
      </w:r>
      <w:r w:rsidRPr="002212B3">
        <w:rPr>
          <w:i/>
          <w:iCs/>
          <w:szCs w:val="28"/>
        </w:rPr>
        <w:t xml:space="preserve">затвердила </w:t>
      </w:r>
      <w:proofErr w:type="spellStart"/>
      <w:r w:rsidRPr="002212B3">
        <w:rPr>
          <w:i/>
          <w:iCs/>
          <w:szCs w:val="28"/>
        </w:rPr>
        <w:t>Український</w:t>
      </w:r>
      <w:proofErr w:type="spellEnd"/>
      <w:r w:rsidRPr="002212B3">
        <w:rPr>
          <w:i/>
          <w:iCs/>
          <w:szCs w:val="28"/>
        </w:rPr>
        <w:t xml:space="preserve"> </w:t>
      </w:r>
      <w:proofErr w:type="spellStart"/>
      <w:r w:rsidRPr="002212B3">
        <w:rPr>
          <w:i/>
          <w:iCs/>
          <w:szCs w:val="28"/>
        </w:rPr>
        <w:t>правопис</w:t>
      </w:r>
      <w:proofErr w:type="spellEnd"/>
      <w:r w:rsidRPr="002212B3">
        <w:rPr>
          <w:i/>
          <w:iCs/>
          <w:szCs w:val="28"/>
        </w:rPr>
        <w:t xml:space="preserve"> як </w:t>
      </w:r>
      <w:proofErr w:type="spellStart"/>
      <w:r w:rsidRPr="002212B3">
        <w:rPr>
          <w:i/>
          <w:iCs/>
          <w:szCs w:val="28"/>
        </w:rPr>
        <w:t>офіційний</w:t>
      </w:r>
      <w:proofErr w:type="spellEnd"/>
      <w:r w:rsidRPr="002212B3">
        <w:rPr>
          <w:i/>
          <w:iCs/>
          <w:szCs w:val="28"/>
        </w:rPr>
        <w:t xml:space="preserve"> стандарт </w:t>
      </w:r>
      <w:proofErr w:type="spellStart"/>
      <w:r w:rsidRPr="002212B3">
        <w:rPr>
          <w:i/>
          <w:iCs/>
          <w:szCs w:val="28"/>
        </w:rPr>
        <w:t>державної</w:t>
      </w:r>
      <w:proofErr w:type="spellEnd"/>
      <w:r w:rsidRPr="002212B3">
        <w:rPr>
          <w:i/>
          <w:iCs/>
          <w:szCs w:val="28"/>
        </w:rPr>
        <w:t xml:space="preserve"> </w:t>
      </w:r>
      <w:proofErr w:type="spellStart"/>
      <w:r w:rsidRPr="002212B3">
        <w:rPr>
          <w:i/>
          <w:iCs/>
          <w:szCs w:val="28"/>
        </w:rPr>
        <w:t>мови</w:t>
      </w:r>
      <w:proofErr w:type="spellEnd"/>
      <w:r w:rsidRPr="002212B3">
        <w:rPr>
          <w:i/>
          <w:iCs/>
          <w:szCs w:val="28"/>
          <w:lang w:val="uk-UA"/>
        </w:rPr>
        <w:t>. У</w:t>
      </w:r>
      <w:r w:rsidRPr="002212B3">
        <w:rPr>
          <w:i/>
          <w:iCs/>
          <w:szCs w:val="28"/>
        </w:rPr>
        <w:t xml:space="preserve"> текст внесли </w:t>
      </w:r>
      <w:proofErr w:type="spellStart"/>
      <w:r w:rsidRPr="002212B3">
        <w:rPr>
          <w:i/>
          <w:iCs/>
          <w:szCs w:val="28"/>
        </w:rPr>
        <w:t>редакційні</w:t>
      </w:r>
      <w:proofErr w:type="spellEnd"/>
      <w:r w:rsidRPr="002212B3">
        <w:rPr>
          <w:i/>
          <w:iCs/>
          <w:szCs w:val="28"/>
        </w:rPr>
        <w:t xml:space="preserve"> й </w:t>
      </w:r>
      <w:proofErr w:type="spellStart"/>
      <w:r w:rsidRPr="002212B3">
        <w:rPr>
          <w:i/>
          <w:iCs/>
          <w:szCs w:val="28"/>
        </w:rPr>
        <w:t>технічні</w:t>
      </w:r>
      <w:proofErr w:type="spellEnd"/>
      <w:r w:rsidRPr="002212B3">
        <w:rPr>
          <w:i/>
          <w:iCs/>
          <w:szCs w:val="28"/>
        </w:rPr>
        <w:t xml:space="preserve"> правки,</w:t>
      </w:r>
      <w:r w:rsidRPr="002212B3">
        <w:rPr>
          <w:i/>
          <w:iCs/>
          <w:szCs w:val="28"/>
          <w:lang w:val="uk-UA"/>
        </w:rPr>
        <w:t xml:space="preserve"> </w:t>
      </w:r>
      <w:proofErr w:type="spellStart"/>
      <w:r w:rsidRPr="002212B3">
        <w:rPr>
          <w:i/>
          <w:iCs/>
          <w:szCs w:val="28"/>
        </w:rPr>
        <w:t>вдосконалили</w:t>
      </w:r>
      <w:proofErr w:type="spellEnd"/>
      <w:r w:rsidRPr="002212B3">
        <w:rPr>
          <w:i/>
          <w:iCs/>
          <w:szCs w:val="28"/>
        </w:rPr>
        <w:t xml:space="preserve"> структуру документа</w:t>
      </w:r>
      <w:r w:rsidRPr="002212B3">
        <w:rPr>
          <w:i/>
          <w:iCs/>
          <w:szCs w:val="28"/>
          <w:lang w:val="uk-UA"/>
        </w:rPr>
        <w:t xml:space="preserve">, </w:t>
      </w:r>
      <w:r w:rsidRPr="002212B3">
        <w:rPr>
          <w:i/>
          <w:iCs/>
          <w:szCs w:val="28"/>
        </w:rPr>
        <w:t xml:space="preserve">уточнили </w:t>
      </w:r>
      <w:proofErr w:type="spellStart"/>
      <w:r w:rsidRPr="002212B3">
        <w:rPr>
          <w:i/>
          <w:iCs/>
          <w:szCs w:val="28"/>
        </w:rPr>
        <w:t>формулювання</w:t>
      </w:r>
      <w:proofErr w:type="spellEnd"/>
      <w:r w:rsidRPr="002212B3">
        <w:rPr>
          <w:i/>
          <w:iCs/>
          <w:szCs w:val="28"/>
        </w:rPr>
        <w:t xml:space="preserve"> </w:t>
      </w:r>
      <w:proofErr w:type="spellStart"/>
      <w:r w:rsidRPr="002212B3">
        <w:rPr>
          <w:i/>
          <w:iCs/>
          <w:szCs w:val="28"/>
        </w:rPr>
        <w:t>окремих</w:t>
      </w:r>
      <w:proofErr w:type="spellEnd"/>
      <w:r w:rsidRPr="002212B3">
        <w:rPr>
          <w:i/>
          <w:iCs/>
          <w:szCs w:val="28"/>
        </w:rPr>
        <w:t xml:space="preserve"> норм</w:t>
      </w:r>
      <w:r w:rsidRPr="002212B3">
        <w:rPr>
          <w:i/>
          <w:iCs/>
          <w:szCs w:val="28"/>
          <w:lang w:val="uk-UA"/>
        </w:rPr>
        <w:t>,</w:t>
      </w:r>
      <w:r w:rsidRPr="002212B3">
        <w:rPr>
          <w:i/>
          <w:iCs/>
          <w:szCs w:val="28"/>
        </w:rPr>
        <w:t xml:space="preserve"> а </w:t>
      </w:r>
      <w:proofErr w:type="spellStart"/>
      <w:r w:rsidRPr="002212B3">
        <w:rPr>
          <w:i/>
          <w:iCs/>
          <w:szCs w:val="28"/>
        </w:rPr>
        <w:t>також</w:t>
      </w:r>
      <w:proofErr w:type="spellEnd"/>
      <w:r w:rsidRPr="002212B3">
        <w:rPr>
          <w:i/>
          <w:iCs/>
          <w:szCs w:val="28"/>
        </w:rPr>
        <w:t xml:space="preserve"> прибрали </w:t>
      </w:r>
      <w:proofErr w:type="spellStart"/>
      <w:r w:rsidRPr="002212B3">
        <w:rPr>
          <w:i/>
          <w:iCs/>
          <w:szCs w:val="28"/>
        </w:rPr>
        <w:t>ілюстративні</w:t>
      </w:r>
      <w:proofErr w:type="spellEnd"/>
      <w:r w:rsidRPr="002212B3">
        <w:rPr>
          <w:i/>
          <w:iCs/>
          <w:szCs w:val="28"/>
        </w:rPr>
        <w:t xml:space="preserve"> </w:t>
      </w:r>
      <w:proofErr w:type="spellStart"/>
      <w:r w:rsidRPr="002212B3">
        <w:rPr>
          <w:i/>
          <w:iCs/>
          <w:szCs w:val="28"/>
        </w:rPr>
        <w:t>приклади</w:t>
      </w:r>
      <w:proofErr w:type="spellEnd"/>
      <w:r w:rsidRPr="002212B3">
        <w:rPr>
          <w:i/>
          <w:iCs/>
          <w:szCs w:val="28"/>
        </w:rPr>
        <w:t xml:space="preserve">, </w:t>
      </w:r>
      <w:proofErr w:type="spellStart"/>
      <w:r w:rsidRPr="002212B3">
        <w:rPr>
          <w:i/>
          <w:iCs/>
          <w:szCs w:val="28"/>
        </w:rPr>
        <w:t>пов</w:t>
      </w:r>
      <w:r w:rsidRPr="002212B3">
        <w:rPr>
          <w:rFonts w:ascii="Arial" w:hAnsi="Arial" w:cs="Arial"/>
          <w:i/>
          <w:iCs/>
          <w:szCs w:val="28"/>
        </w:rPr>
        <w:t>ʼ</w:t>
      </w:r>
      <w:r w:rsidRPr="002212B3">
        <w:rPr>
          <w:i/>
          <w:iCs/>
          <w:szCs w:val="28"/>
        </w:rPr>
        <w:t>язані</w:t>
      </w:r>
      <w:proofErr w:type="spellEnd"/>
      <w:r w:rsidRPr="002212B3">
        <w:rPr>
          <w:i/>
          <w:iCs/>
          <w:szCs w:val="28"/>
        </w:rPr>
        <w:t xml:space="preserve"> з РФ. </w:t>
      </w:r>
      <w:proofErr w:type="spellStart"/>
      <w:r w:rsidRPr="002212B3">
        <w:rPr>
          <w:i/>
          <w:iCs/>
          <w:szCs w:val="28"/>
        </w:rPr>
        <w:t>Відтепер</w:t>
      </w:r>
      <w:proofErr w:type="spellEnd"/>
      <w:r w:rsidRPr="002212B3">
        <w:rPr>
          <w:i/>
          <w:iCs/>
          <w:szCs w:val="28"/>
        </w:rPr>
        <w:t xml:space="preserve"> документ став </w:t>
      </w:r>
      <w:proofErr w:type="spellStart"/>
      <w:r w:rsidRPr="002212B3">
        <w:rPr>
          <w:i/>
          <w:iCs/>
          <w:szCs w:val="28"/>
        </w:rPr>
        <w:t>єдиним</w:t>
      </w:r>
      <w:proofErr w:type="spellEnd"/>
      <w:r w:rsidRPr="002212B3">
        <w:rPr>
          <w:i/>
          <w:iCs/>
          <w:szCs w:val="28"/>
        </w:rPr>
        <w:t xml:space="preserve"> </w:t>
      </w:r>
      <w:proofErr w:type="spellStart"/>
      <w:r w:rsidRPr="002212B3">
        <w:rPr>
          <w:i/>
          <w:iCs/>
          <w:szCs w:val="28"/>
        </w:rPr>
        <w:t>офіційним</w:t>
      </w:r>
      <w:proofErr w:type="spellEnd"/>
      <w:r w:rsidRPr="002212B3">
        <w:rPr>
          <w:i/>
          <w:iCs/>
          <w:szCs w:val="28"/>
        </w:rPr>
        <w:t xml:space="preserve"> текстом </w:t>
      </w:r>
      <w:proofErr w:type="spellStart"/>
      <w:r w:rsidRPr="002212B3">
        <w:rPr>
          <w:i/>
          <w:iCs/>
          <w:szCs w:val="28"/>
        </w:rPr>
        <w:t>правопису</w:t>
      </w:r>
      <w:proofErr w:type="spellEnd"/>
      <w:r w:rsidRPr="002212B3">
        <w:rPr>
          <w:i/>
          <w:iCs/>
          <w:szCs w:val="28"/>
        </w:rPr>
        <w:t xml:space="preserve"> та </w:t>
      </w:r>
      <w:proofErr w:type="spellStart"/>
      <w:r w:rsidRPr="002212B3">
        <w:rPr>
          <w:i/>
          <w:iCs/>
          <w:szCs w:val="28"/>
        </w:rPr>
        <w:t>використовуватиметься</w:t>
      </w:r>
      <w:proofErr w:type="spellEnd"/>
      <w:r w:rsidRPr="002212B3">
        <w:rPr>
          <w:i/>
          <w:iCs/>
          <w:szCs w:val="28"/>
        </w:rPr>
        <w:t xml:space="preserve"> у </w:t>
      </w:r>
      <w:proofErr w:type="spellStart"/>
      <w:r w:rsidRPr="002212B3">
        <w:rPr>
          <w:i/>
          <w:iCs/>
          <w:szCs w:val="28"/>
        </w:rPr>
        <w:t>законодавстві</w:t>
      </w:r>
      <w:proofErr w:type="spellEnd"/>
      <w:r w:rsidRPr="002212B3">
        <w:rPr>
          <w:i/>
          <w:iCs/>
          <w:szCs w:val="28"/>
        </w:rPr>
        <w:t xml:space="preserve">, </w:t>
      </w:r>
      <w:proofErr w:type="spellStart"/>
      <w:r w:rsidRPr="002212B3">
        <w:rPr>
          <w:i/>
          <w:iCs/>
          <w:szCs w:val="28"/>
        </w:rPr>
        <w:t>державних</w:t>
      </w:r>
      <w:proofErr w:type="spellEnd"/>
      <w:r w:rsidRPr="002212B3">
        <w:rPr>
          <w:i/>
          <w:iCs/>
          <w:szCs w:val="28"/>
        </w:rPr>
        <w:t xml:space="preserve"> документах, </w:t>
      </w:r>
      <w:proofErr w:type="spellStart"/>
      <w:r w:rsidRPr="002212B3">
        <w:rPr>
          <w:i/>
          <w:iCs/>
          <w:szCs w:val="28"/>
        </w:rPr>
        <w:t>офіційних</w:t>
      </w:r>
      <w:proofErr w:type="spellEnd"/>
      <w:r w:rsidRPr="002212B3">
        <w:rPr>
          <w:i/>
          <w:iCs/>
          <w:szCs w:val="28"/>
        </w:rPr>
        <w:t xml:space="preserve"> перекладах, а </w:t>
      </w:r>
      <w:proofErr w:type="spellStart"/>
      <w:r w:rsidRPr="002212B3">
        <w:rPr>
          <w:i/>
          <w:iCs/>
          <w:szCs w:val="28"/>
        </w:rPr>
        <w:t>також</w:t>
      </w:r>
      <w:proofErr w:type="spellEnd"/>
      <w:r w:rsidRPr="002212B3">
        <w:rPr>
          <w:i/>
          <w:iCs/>
          <w:szCs w:val="28"/>
        </w:rPr>
        <w:t xml:space="preserve"> в </w:t>
      </w:r>
      <w:proofErr w:type="spellStart"/>
      <w:r w:rsidRPr="002212B3">
        <w:rPr>
          <w:i/>
          <w:iCs/>
          <w:szCs w:val="28"/>
        </w:rPr>
        <w:t>освітніх</w:t>
      </w:r>
      <w:proofErr w:type="spellEnd"/>
      <w:r w:rsidRPr="002212B3">
        <w:rPr>
          <w:i/>
          <w:iCs/>
          <w:szCs w:val="28"/>
        </w:rPr>
        <w:t xml:space="preserve"> і </w:t>
      </w:r>
      <w:proofErr w:type="spellStart"/>
      <w:r w:rsidRPr="002212B3">
        <w:rPr>
          <w:i/>
          <w:iCs/>
          <w:szCs w:val="28"/>
        </w:rPr>
        <w:t>наукових</w:t>
      </w:r>
      <w:proofErr w:type="spellEnd"/>
      <w:r w:rsidRPr="002212B3">
        <w:rPr>
          <w:i/>
          <w:iCs/>
          <w:szCs w:val="28"/>
        </w:rPr>
        <w:t xml:space="preserve"> текстах. </w:t>
      </w:r>
      <w:proofErr w:type="spellStart"/>
      <w:proofErr w:type="gramStart"/>
      <w:r w:rsidRPr="002212B3">
        <w:rPr>
          <w:i/>
          <w:iCs/>
          <w:szCs w:val="28"/>
        </w:rPr>
        <w:t>Окр</w:t>
      </w:r>
      <w:proofErr w:type="gramEnd"/>
      <w:r w:rsidRPr="002212B3">
        <w:rPr>
          <w:i/>
          <w:iCs/>
          <w:szCs w:val="28"/>
        </w:rPr>
        <w:t>ім</w:t>
      </w:r>
      <w:proofErr w:type="spellEnd"/>
      <w:r w:rsidRPr="002212B3">
        <w:rPr>
          <w:i/>
          <w:iCs/>
          <w:szCs w:val="28"/>
        </w:rPr>
        <w:t xml:space="preserve"> того, у </w:t>
      </w:r>
      <w:proofErr w:type="spellStart"/>
      <w:r w:rsidRPr="002212B3">
        <w:rPr>
          <w:i/>
          <w:iCs/>
          <w:szCs w:val="28"/>
        </w:rPr>
        <w:t>комісії</w:t>
      </w:r>
      <w:proofErr w:type="spellEnd"/>
      <w:r w:rsidRPr="002212B3">
        <w:rPr>
          <w:i/>
          <w:iCs/>
          <w:szCs w:val="28"/>
        </w:rPr>
        <w:t xml:space="preserve"> </w:t>
      </w:r>
      <w:proofErr w:type="spellStart"/>
      <w:r w:rsidRPr="002212B3">
        <w:rPr>
          <w:i/>
          <w:iCs/>
          <w:szCs w:val="28"/>
        </w:rPr>
        <w:t>наголосили</w:t>
      </w:r>
      <w:proofErr w:type="spellEnd"/>
      <w:r w:rsidRPr="002212B3">
        <w:rPr>
          <w:i/>
          <w:iCs/>
          <w:szCs w:val="28"/>
        </w:rPr>
        <w:t xml:space="preserve">, </w:t>
      </w:r>
      <w:proofErr w:type="spellStart"/>
      <w:r w:rsidRPr="002212B3">
        <w:rPr>
          <w:i/>
          <w:iCs/>
          <w:szCs w:val="28"/>
        </w:rPr>
        <w:t>що</w:t>
      </w:r>
      <w:proofErr w:type="spellEnd"/>
      <w:r w:rsidRPr="002212B3">
        <w:rPr>
          <w:i/>
          <w:iCs/>
          <w:szCs w:val="28"/>
        </w:rPr>
        <w:t xml:space="preserve"> </w:t>
      </w:r>
      <w:proofErr w:type="spellStart"/>
      <w:r w:rsidRPr="002212B3">
        <w:rPr>
          <w:i/>
          <w:iCs/>
          <w:szCs w:val="28"/>
        </w:rPr>
        <w:t>зміни</w:t>
      </w:r>
      <w:proofErr w:type="spellEnd"/>
      <w:r w:rsidRPr="002212B3">
        <w:rPr>
          <w:i/>
          <w:iCs/>
          <w:szCs w:val="28"/>
        </w:rPr>
        <w:t xml:space="preserve"> в </w:t>
      </w:r>
      <w:proofErr w:type="spellStart"/>
      <w:r w:rsidRPr="002212B3">
        <w:rPr>
          <w:i/>
          <w:iCs/>
          <w:szCs w:val="28"/>
        </w:rPr>
        <w:t>правописі</w:t>
      </w:r>
      <w:proofErr w:type="spellEnd"/>
      <w:r w:rsidRPr="002212B3">
        <w:rPr>
          <w:i/>
          <w:iCs/>
          <w:szCs w:val="28"/>
        </w:rPr>
        <w:t xml:space="preserve"> </w:t>
      </w:r>
      <w:proofErr w:type="spellStart"/>
      <w:r w:rsidRPr="002212B3">
        <w:rPr>
          <w:i/>
          <w:iCs/>
          <w:szCs w:val="28"/>
        </w:rPr>
        <w:t>ніяк</w:t>
      </w:r>
      <w:proofErr w:type="spellEnd"/>
      <w:r w:rsidRPr="002212B3">
        <w:rPr>
          <w:i/>
          <w:iCs/>
          <w:szCs w:val="28"/>
        </w:rPr>
        <w:t xml:space="preserve"> не </w:t>
      </w:r>
      <w:proofErr w:type="spellStart"/>
      <w:r w:rsidRPr="002212B3">
        <w:rPr>
          <w:i/>
          <w:iCs/>
          <w:szCs w:val="28"/>
        </w:rPr>
        <w:t>вплинуть</w:t>
      </w:r>
      <w:proofErr w:type="spellEnd"/>
      <w:r w:rsidRPr="002212B3">
        <w:rPr>
          <w:i/>
          <w:iCs/>
          <w:szCs w:val="28"/>
        </w:rPr>
        <w:t xml:space="preserve"> на </w:t>
      </w:r>
      <w:proofErr w:type="spellStart"/>
      <w:r w:rsidRPr="002212B3">
        <w:rPr>
          <w:i/>
          <w:iCs/>
          <w:szCs w:val="28"/>
        </w:rPr>
        <w:t>усталені</w:t>
      </w:r>
      <w:proofErr w:type="spellEnd"/>
      <w:r w:rsidRPr="002212B3">
        <w:rPr>
          <w:i/>
          <w:iCs/>
          <w:szCs w:val="28"/>
        </w:rPr>
        <w:t xml:space="preserve"> правила </w:t>
      </w:r>
      <w:proofErr w:type="spellStart"/>
      <w:r w:rsidRPr="002212B3">
        <w:rPr>
          <w:i/>
          <w:iCs/>
          <w:szCs w:val="28"/>
        </w:rPr>
        <w:t>правопису</w:t>
      </w:r>
      <w:proofErr w:type="spellEnd"/>
      <w:r w:rsidRPr="002212B3">
        <w:rPr>
          <w:i/>
          <w:iCs/>
          <w:szCs w:val="28"/>
        </w:rPr>
        <w:t xml:space="preserve"> для </w:t>
      </w:r>
      <w:proofErr w:type="spellStart"/>
      <w:r w:rsidRPr="002212B3">
        <w:rPr>
          <w:i/>
          <w:iCs/>
          <w:szCs w:val="28"/>
        </w:rPr>
        <w:t>користувачів</w:t>
      </w:r>
      <w:proofErr w:type="spellEnd"/>
      <w:r w:rsidRPr="002212B3">
        <w:rPr>
          <w:i/>
          <w:iCs/>
          <w:szCs w:val="28"/>
        </w:rPr>
        <w:t xml:space="preserve">.. </w:t>
      </w:r>
      <w:r w:rsidRPr="002212B3">
        <w:rPr>
          <w:szCs w:val="28"/>
          <w:lang w:val="uk-UA"/>
        </w:rPr>
        <w:t xml:space="preserve">Текст: </w:t>
      </w:r>
      <w:hyperlink r:id="rId11" w:tgtFrame="_blank" w:history="1">
        <w:r w:rsidRPr="002212B3">
          <w:rPr>
            <w:rStyle w:val="a3"/>
            <w:szCs w:val="28"/>
            <w:lang w:val="uk-UA"/>
          </w:rPr>
          <w:t>https://chytomo.com/bez-pushkina-j-oriekhovo-zuieva-z-ukrainskoho-pravopysu-ofitsijno-vydalyly-pryklady-pro-rf/</w:t>
        </w:r>
      </w:hyperlink>
    </w:p>
    <w:p w:rsidR="000D3894" w:rsidRDefault="002212B3" w:rsidP="000D3894">
      <w:pPr>
        <w:pStyle w:val="a7"/>
        <w:numPr>
          <w:ilvl w:val="0"/>
          <w:numId w:val="21"/>
        </w:numPr>
        <w:spacing w:after="120" w:line="360" w:lineRule="auto"/>
        <w:ind w:left="0" w:firstLine="567"/>
        <w:jc w:val="both"/>
      </w:pPr>
      <w:r w:rsidRPr="00392E7A">
        <w:rPr>
          <w:b/>
        </w:rPr>
        <w:t xml:space="preserve">Большакова І. Стандарт </w:t>
      </w:r>
      <w:proofErr w:type="gramStart"/>
      <w:r w:rsidRPr="00392E7A">
        <w:rPr>
          <w:b/>
        </w:rPr>
        <w:t>без</w:t>
      </w:r>
      <w:proofErr w:type="gramEnd"/>
      <w:r w:rsidRPr="00392E7A">
        <w:rPr>
          <w:b/>
        </w:rPr>
        <w:t xml:space="preserve"> </w:t>
      </w:r>
      <w:proofErr w:type="gramStart"/>
      <w:r w:rsidRPr="00392E7A">
        <w:rPr>
          <w:b/>
        </w:rPr>
        <w:t>ресурсу</w:t>
      </w:r>
      <w:proofErr w:type="gramEnd"/>
      <w:r w:rsidRPr="00392E7A">
        <w:rPr>
          <w:b/>
        </w:rPr>
        <w:t xml:space="preserve">: </w:t>
      </w:r>
      <w:proofErr w:type="spellStart"/>
      <w:r w:rsidRPr="00392E7A">
        <w:rPr>
          <w:b/>
        </w:rPr>
        <w:t>що</w:t>
      </w:r>
      <w:proofErr w:type="spellEnd"/>
      <w:r w:rsidRPr="00392E7A">
        <w:rPr>
          <w:b/>
        </w:rPr>
        <w:t xml:space="preserve"> не так </w:t>
      </w:r>
      <w:proofErr w:type="spellStart"/>
      <w:r w:rsidRPr="00392E7A">
        <w:rPr>
          <w:b/>
        </w:rPr>
        <w:t>із</w:t>
      </w:r>
      <w:proofErr w:type="spellEnd"/>
      <w:r w:rsidRPr="00392E7A">
        <w:rPr>
          <w:b/>
        </w:rPr>
        <w:t xml:space="preserve"> </w:t>
      </w:r>
      <w:proofErr w:type="spellStart"/>
      <w:r w:rsidRPr="00392E7A">
        <w:rPr>
          <w:b/>
        </w:rPr>
        <w:t>новим</w:t>
      </w:r>
      <w:proofErr w:type="spellEnd"/>
      <w:r w:rsidRPr="00392E7A">
        <w:rPr>
          <w:b/>
        </w:rPr>
        <w:t xml:space="preserve"> </w:t>
      </w:r>
      <w:proofErr w:type="spellStart"/>
      <w:r w:rsidRPr="00392E7A">
        <w:rPr>
          <w:b/>
        </w:rPr>
        <w:t>навчальним</w:t>
      </w:r>
      <w:proofErr w:type="spellEnd"/>
      <w:r w:rsidRPr="00392E7A">
        <w:rPr>
          <w:b/>
        </w:rPr>
        <w:t xml:space="preserve"> планом для </w:t>
      </w:r>
      <w:proofErr w:type="spellStart"/>
      <w:r w:rsidRPr="00392E7A">
        <w:rPr>
          <w:b/>
        </w:rPr>
        <w:t>початкової</w:t>
      </w:r>
      <w:proofErr w:type="spellEnd"/>
      <w:r w:rsidRPr="00392E7A">
        <w:rPr>
          <w:b/>
        </w:rPr>
        <w:t xml:space="preserve"> </w:t>
      </w:r>
      <w:proofErr w:type="spellStart"/>
      <w:r w:rsidRPr="00392E7A">
        <w:rPr>
          <w:b/>
        </w:rPr>
        <w:t>школи</w:t>
      </w:r>
      <w:proofErr w:type="spellEnd"/>
      <w:r w:rsidRPr="006E73BE">
        <w:t xml:space="preserve"> [</w:t>
      </w:r>
      <w:proofErr w:type="spellStart"/>
      <w:r w:rsidRPr="006E73BE">
        <w:t>Електронний</w:t>
      </w:r>
      <w:proofErr w:type="spellEnd"/>
      <w:r w:rsidRPr="006E73BE">
        <w:t xml:space="preserve"> ресурс] / </w:t>
      </w:r>
      <w:proofErr w:type="spellStart"/>
      <w:r w:rsidRPr="006E73BE">
        <w:t>Інна</w:t>
      </w:r>
      <w:proofErr w:type="spellEnd"/>
      <w:r w:rsidRPr="006E73BE">
        <w:t xml:space="preserve"> </w:t>
      </w:r>
      <w:r w:rsidRPr="006E73BE">
        <w:lastRenderedPageBreak/>
        <w:t xml:space="preserve">Большакова // </w:t>
      </w:r>
      <w:proofErr w:type="spellStart"/>
      <w:r w:rsidRPr="006E73BE">
        <w:t>Дзеркало</w:t>
      </w:r>
      <w:proofErr w:type="spellEnd"/>
      <w:r w:rsidRPr="006E73BE">
        <w:t xml:space="preserve"> </w:t>
      </w:r>
      <w:proofErr w:type="spellStart"/>
      <w:r w:rsidRPr="006E73BE">
        <w:t>тижня</w:t>
      </w:r>
      <w:proofErr w:type="spellEnd"/>
      <w:r w:rsidRPr="006E73BE">
        <w:t xml:space="preserve">. – 2026. – 19 лют. – </w:t>
      </w:r>
      <w:proofErr w:type="spellStart"/>
      <w:r w:rsidRPr="006E73BE">
        <w:t>Електрон</w:t>
      </w:r>
      <w:proofErr w:type="spellEnd"/>
      <w:r w:rsidRPr="006E73BE">
        <w:t xml:space="preserve">. </w:t>
      </w:r>
      <w:proofErr w:type="spellStart"/>
      <w:r w:rsidRPr="006E73BE">
        <w:t>дані</w:t>
      </w:r>
      <w:proofErr w:type="spellEnd"/>
      <w:r w:rsidRPr="006E73BE">
        <w:t xml:space="preserve">. </w:t>
      </w:r>
      <w:proofErr w:type="spellStart"/>
      <w:r w:rsidRPr="00392E7A">
        <w:rPr>
          <w:i/>
        </w:rPr>
        <w:t>Проаналізовано</w:t>
      </w:r>
      <w:proofErr w:type="spellEnd"/>
      <w:r w:rsidRPr="00392E7A">
        <w:rPr>
          <w:i/>
        </w:rPr>
        <w:t xml:space="preserve"> </w:t>
      </w:r>
      <w:proofErr w:type="spellStart"/>
      <w:r w:rsidRPr="00392E7A">
        <w:rPr>
          <w:i/>
        </w:rPr>
        <w:t>новий</w:t>
      </w:r>
      <w:proofErr w:type="spellEnd"/>
      <w:r w:rsidRPr="00392E7A">
        <w:rPr>
          <w:i/>
        </w:rPr>
        <w:t xml:space="preserve"> </w:t>
      </w:r>
      <w:proofErr w:type="spellStart"/>
      <w:r w:rsidRPr="00392E7A">
        <w:rPr>
          <w:i/>
        </w:rPr>
        <w:t>Державний</w:t>
      </w:r>
      <w:proofErr w:type="spellEnd"/>
      <w:r w:rsidRPr="00392E7A">
        <w:rPr>
          <w:i/>
        </w:rPr>
        <w:t xml:space="preserve"> стандарт </w:t>
      </w:r>
      <w:proofErr w:type="spellStart"/>
      <w:r w:rsidRPr="00392E7A">
        <w:rPr>
          <w:i/>
        </w:rPr>
        <w:t>початкової</w:t>
      </w:r>
      <w:proofErr w:type="spellEnd"/>
      <w:r w:rsidRPr="00392E7A">
        <w:rPr>
          <w:i/>
        </w:rPr>
        <w:t xml:space="preserve"> </w:t>
      </w:r>
      <w:proofErr w:type="spellStart"/>
      <w:r w:rsidRPr="00392E7A">
        <w:rPr>
          <w:i/>
        </w:rPr>
        <w:t>освіти</w:t>
      </w:r>
      <w:proofErr w:type="spellEnd"/>
      <w:r w:rsidRPr="00392E7A">
        <w:rPr>
          <w:i/>
        </w:rPr>
        <w:t xml:space="preserve"> (запуск </w:t>
      </w:r>
      <w:proofErr w:type="spellStart"/>
      <w:r w:rsidRPr="00392E7A">
        <w:rPr>
          <w:i/>
        </w:rPr>
        <w:t>із</w:t>
      </w:r>
      <w:proofErr w:type="spellEnd"/>
      <w:r w:rsidRPr="00392E7A">
        <w:rPr>
          <w:i/>
        </w:rPr>
        <w:t xml:space="preserve"> 2028 р</w:t>
      </w:r>
      <w:r w:rsidRPr="00392E7A">
        <w:rPr>
          <w:i/>
          <w:lang w:val="uk-UA"/>
        </w:rPr>
        <w:t>.</w:t>
      </w:r>
      <w:r w:rsidRPr="00392E7A">
        <w:rPr>
          <w:i/>
        </w:rPr>
        <w:t xml:space="preserve">) та </w:t>
      </w:r>
      <w:proofErr w:type="spellStart"/>
      <w:r w:rsidRPr="00392E7A">
        <w:rPr>
          <w:i/>
        </w:rPr>
        <w:t>проєкт</w:t>
      </w:r>
      <w:proofErr w:type="spellEnd"/>
      <w:r w:rsidRPr="00392E7A">
        <w:rPr>
          <w:i/>
        </w:rPr>
        <w:t xml:space="preserve"> </w:t>
      </w:r>
      <w:proofErr w:type="spellStart"/>
      <w:r w:rsidRPr="00392E7A">
        <w:rPr>
          <w:i/>
        </w:rPr>
        <w:t>навчального</w:t>
      </w:r>
      <w:proofErr w:type="spellEnd"/>
      <w:r w:rsidRPr="00392E7A">
        <w:rPr>
          <w:i/>
        </w:rPr>
        <w:t xml:space="preserve"> плану, </w:t>
      </w:r>
      <w:proofErr w:type="spellStart"/>
      <w:r w:rsidRPr="00392E7A">
        <w:rPr>
          <w:i/>
        </w:rPr>
        <w:t>винесений</w:t>
      </w:r>
      <w:proofErr w:type="spellEnd"/>
      <w:r w:rsidRPr="00392E7A">
        <w:rPr>
          <w:i/>
        </w:rPr>
        <w:t xml:space="preserve"> на </w:t>
      </w:r>
      <w:proofErr w:type="spellStart"/>
      <w:r w:rsidRPr="00392E7A">
        <w:rPr>
          <w:i/>
        </w:rPr>
        <w:t>громадське</w:t>
      </w:r>
      <w:proofErr w:type="spellEnd"/>
      <w:r w:rsidRPr="00392E7A">
        <w:rPr>
          <w:i/>
        </w:rPr>
        <w:t xml:space="preserve"> </w:t>
      </w:r>
      <w:proofErr w:type="spellStart"/>
      <w:r w:rsidRPr="00392E7A">
        <w:rPr>
          <w:i/>
        </w:rPr>
        <w:t>обговорення</w:t>
      </w:r>
      <w:proofErr w:type="spellEnd"/>
      <w:r w:rsidRPr="00392E7A">
        <w:rPr>
          <w:i/>
        </w:rPr>
        <w:t xml:space="preserve"> </w:t>
      </w:r>
      <w:r w:rsidRPr="00392E7A">
        <w:rPr>
          <w:i/>
          <w:iCs/>
          <w:lang w:val="uk-UA"/>
        </w:rPr>
        <w:t>Міністерством освіти і науки України (</w:t>
      </w:r>
      <w:r w:rsidRPr="00392E7A">
        <w:rPr>
          <w:i/>
        </w:rPr>
        <w:t xml:space="preserve">МОН </w:t>
      </w:r>
      <w:proofErr w:type="spellStart"/>
      <w:r w:rsidRPr="00392E7A">
        <w:rPr>
          <w:i/>
        </w:rPr>
        <w:t>України</w:t>
      </w:r>
      <w:proofErr w:type="spellEnd"/>
      <w:r w:rsidRPr="00392E7A">
        <w:rPr>
          <w:i/>
          <w:lang w:val="uk-UA"/>
        </w:rPr>
        <w:t>)</w:t>
      </w:r>
      <w:r w:rsidRPr="00392E7A">
        <w:rPr>
          <w:i/>
        </w:rPr>
        <w:t xml:space="preserve">. </w:t>
      </w:r>
      <w:proofErr w:type="spellStart"/>
      <w:r w:rsidRPr="00392E7A">
        <w:rPr>
          <w:i/>
        </w:rPr>
        <w:t>Хоча</w:t>
      </w:r>
      <w:proofErr w:type="spellEnd"/>
      <w:r w:rsidRPr="00392E7A">
        <w:rPr>
          <w:i/>
        </w:rPr>
        <w:t xml:space="preserve"> стандарт </w:t>
      </w:r>
      <w:proofErr w:type="spellStart"/>
      <w:r w:rsidRPr="00392E7A">
        <w:rPr>
          <w:i/>
        </w:rPr>
        <w:t>декларує</w:t>
      </w:r>
      <w:proofErr w:type="spellEnd"/>
      <w:r w:rsidRPr="00392E7A">
        <w:rPr>
          <w:i/>
        </w:rPr>
        <w:t xml:space="preserve"> </w:t>
      </w:r>
      <w:proofErr w:type="spellStart"/>
      <w:r w:rsidRPr="00392E7A">
        <w:rPr>
          <w:i/>
        </w:rPr>
        <w:t>базові</w:t>
      </w:r>
      <w:proofErr w:type="spellEnd"/>
      <w:r w:rsidRPr="00392E7A">
        <w:rPr>
          <w:i/>
        </w:rPr>
        <w:t xml:space="preserve"> </w:t>
      </w:r>
      <w:proofErr w:type="spellStart"/>
      <w:r w:rsidRPr="00392E7A">
        <w:rPr>
          <w:i/>
        </w:rPr>
        <w:t>освітні</w:t>
      </w:r>
      <w:proofErr w:type="spellEnd"/>
      <w:r w:rsidRPr="00392E7A">
        <w:rPr>
          <w:i/>
        </w:rPr>
        <w:t xml:space="preserve"> </w:t>
      </w:r>
      <w:proofErr w:type="spellStart"/>
      <w:r w:rsidRPr="00392E7A">
        <w:rPr>
          <w:i/>
        </w:rPr>
        <w:t>гарантії</w:t>
      </w:r>
      <w:proofErr w:type="spellEnd"/>
      <w:r w:rsidRPr="00392E7A">
        <w:rPr>
          <w:i/>
        </w:rPr>
        <w:t xml:space="preserve">, у </w:t>
      </w:r>
      <w:proofErr w:type="spellStart"/>
      <w:r w:rsidRPr="00392E7A">
        <w:rPr>
          <w:i/>
        </w:rPr>
        <w:t>нинішньому</w:t>
      </w:r>
      <w:proofErr w:type="spellEnd"/>
      <w:r w:rsidRPr="00392E7A">
        <w:rPr>
          <w:i/>
        </w:rPr>
        <w:t xml:space="preserve"> </w:t>
      </w:r>
      <w:proofErr w:type="spellStart"/>
      <w:r w:rsidRPr="00392E7A">
        <w:rPr>
          <w:i/>
        </w:rPr>
        <w:t>вигляді</w:t>
      </w:r>
      <w:proofErr w:type="spellEnd"/>
      <w:r w:rsidRPr="00392E7A">
        <w:rPr>
          <w:i/>
        </w:rPr>
        <w:t xml:space="preserve"> </w:t>
      </w:r>
      <w:proofErr w:type="spellStart"/>
      <w:r w:rsidRPr="00392E7A">
        <w:rPr>
          <w:i/>
        </w:rPr>
        <w:t>він</w:t>
      </w:r>
      <w:proofErr w:type="spellEnd"/>
      <w:r w:rsidRPr="00392E7A">
        <w:rPr>
          <w:i/>
        </w:rPr>
        <w:t xml:space="preserve"> </w:t>
      </w:r>
      <w:proofErr w:type="spellStart"/>
      <w:r w:rsidRPr="00392E7A">
        <w:rPr>
          <w:i/>
        </w:rPr>
        <w:t>містить</w:t>
      </w:r>
      <w:proofErr w:type="spellEnd"/>
      <w:r w:rsidRPr="00392E7A">
        <w:rPr>
          <w:i/>
        </w:rPr>
        <w:t xml:space="preserve"> </w:t>
      </w:r>
      <w:proofErr w:type="spellStart"/>
      <w:r w:rsidRPr="00392E7A">
        <w:rPr>
          <w:i/>
        </w:rPr>
        <w:t>суттєві</w:t>
      </w:r>
      <w:proofErr w:type="spellEnd"/>
      <w:r w:rsidRPr="00392E7A">
        <w:rPr>
          <w:i/>
        </w:rPr>
        <w:t xml:space="preserve"> </w:t>
      </w:r>
      <w:proofErr w:type="spellStart"/>
      <w:r w:rsidRPr="00392E7A">
        <w:rPr>
          <w:i/>
        </w:rPr>
        <w:t>ризики</w:t>
      </w:r>
      <w:proofErr w:type="spellEnd"/>
      <w:r w:rsidRPr="00392E7A">
        <w:rPr>
          <w:i/>
        </w:rPr>
        <w:t xml:space="preserve">. </w:t>
      </w:r>
      <w:proofErr w:type="spellStart"/>
      <w:r w:rsidRPr="00392E7A">
        <w:rPr>
          <w:i/>
        </w:rPr>
        <w:t>Найбільше</w:t>
      </w:r>
      <w:proofErr w:type="spellEnd"/>
      <w:r w:rsidRPr="00392E7A">
        <w:rPr>
          <w:i/>
        </w:rPr>
        <w:t xml:space="preserve"> </w:t>
      </w:r>
      <w:proofErr w:type="spellStart"/>
      <w:r w:rsidRPr="00392E7A">
        <w:rPr>
          <w:i/>
        </w:rPr>
        <w:t>занепокоєння</w:t>
      </w:r>
      <w:proofErr w:type="spellEnd"/>
      <w:r w:rsidRPr="00392E7A">
        <w:rPr>
          <w:i/>
        </w:rPr>
        <w:t xml:space="preserve"> </w:t>
      </w:r>
      <w:proofErr w:type="spellStart"/>
      <w:r w:rsidRPr="00392E7A">
        <w:rPr>
          <w:i/>
        </w:rPr>
        <w:t>викликає</w:t>
      </w:r>
      <w:proofErr w:type="spellEnd"/>
      <w:r w:rsidRPr="00392E7A">
        <w:rPr>
          <w:i/>
        </w:rPr>
        <w:t xml:space="preserve"> </w:t>
      </w:r>
      <w:proofErr w:type="spellStart"/>
      <w:r w:rsidRPr="00392E7A">
        <w:rPr>
          <w:i/>
        </w:rPr>
        <w:t>скорочення</w:t>
      </w:r>
      <w:proofErr w:type="spellEnd"/>
      <w:r w:rsidRPr="00392E7A">
        <w:rPr>
          <w:i/>
        </w:rPr>
        <w:t xml:space="preserve"> годин </w:t>
      </w:r>
      <w:proofErr w:type="spellStart"/>
      <w:r w:rsidRPr="00392E7A">
        <w:rPr>
          <w:i/>
        </w:rPr>
        <w:t>української</w:t>
      </w:r>
      <w:proofErr w:type="spellEnd"/>
      <w:r w:rsidRPr="00392E7A">
        <w:rPr>
          <w:i/>
        </w:rPr>
        <w:t xml:space="preserve"> </w:t>
      </w:r>
      <w:proofErr w:type="spellStart"/>
      <w:r w:rsidRPr="00392E7A">
        <w:rPr>
          <w:i/>
        </w:rPr>
        <w:t>мови</w:t>
      </w:r>
      <w:proofErr w:type="spellEnd"/>
      <w:r w:rsidRPr="00392E7A">
        <w:rPr>
          <w:i/>
        </w:rPr>
        <w:t xml:space="preserve"> в </w:t>
      </w:r>
      <w:proofErr w:type="spellStart"/>
      <w:r w:rsidRPr="00392E7A">
        <w:rPr>
          <w:i/>
        </w:rPr>
        <w:t>початковій</w:t>
      </w:r>
      <w:proofErr w:type="spellEnd"/>
      <w:r w:rsidRPr="00392E7A">
        <w:rPr>
          <w:i/>
        </w:rPr>
        <w:t xml:space="preserve"> </w:t>
      </w:r>
      <w:proofErr w:type="spellStart"/>
      <w:r w:rsidRPr="00392E7A">
        <w:rPr>
          <w:i/>
        </w:rPr>
        <w:t>школі</w:t>
      </w:r>
      <w:proofErr w:type="spellEnd"/>
      <w:r w:rsidRPr="00392E7A">
        <w:rPr>
          <w:i/>
        </w:rPr>
        <w:t xml:space="preserve">. </w:t>
      </w:r>
      <w:proofErr w:type="spellStart"/>
      <w:r w:rsidRPr="00392E7A">
        <w:rPr>
          <w:i/>
        </w:rPr>
        <w:t>Саме</w:t>
      </w:r>
      <w:proofErr w:type="spellEnd"/>
      <w:r w:rsidRPr="00392E7A">
        <w:rPr>
          <w:i/>
        </w:rPr>
        <w:t xml:space="preserve"> в </w:t>
      </w:r>
      <w:r w:rsidRPr="00392E7A">
        <w:rPr>
          <w:i/>
          <w:lang w:val="en-US"/>
        </w:rPr>
        <w:t>I</w:t>
      </w:r>
      <w:r w:rsidRPr="00392E7A">
        <w:rPr>
          <w:i/>
        </w:rPr>
        <w:t xml:space="preserve"> – </w:t>
      </w:r>
      <w:r w:rsidRPr="00392E7A">
        <w:rPr>
          <w:i/>
          <w:lang w:val="en-US"/>
        </w:rPr>
        <w:t>IV</w:t>
      </w:r>
      <w:r w:rsidRPr="00392E7A">
        <w:rPr>
          <w:i/>
        </w:rPr>
        <w:t xml:space="preserve"> </w:t>
      </w:r>
      <w:proofErr w:type="spellStart"/>
      <w:r w:rsidRPr="00392E7A">
        <w:rPr>
          <w:i/>
        </w:rPr>
        <w:t>класах</w:t>
      </w:r>
      <w:proofErr w:type="spellEnd"/>
      <w:r w:rsidRPr="00392E7A">
        <w:rPr>
          <w:i/>
        </w:rPr>
        <w:t xml:space="preserve"> </w:t>
      </w:r>
      <w:proofErr w:type="spellStart"/>
      <w:r w:rsidRPr="00392E7A">
        <w:rPr>
          <w:i/>
        </w:rPr>
        <w:t>формується</w:t>
      </w:r>
      <w:proofErr w:type="spellEnd"/>
      <w:r w:rsidRPr="00392E7A">
        <w:rPr>
          <w:i/>
        </w:rPr>
        <w:t xml:space="preserve"> </w:t>
      </w:r>
      <w:proofErr w:type="spellStart"/>
      <w:r w:rsidRPr="00392E7A">
        <w:rPr>
          <w:i/>
        </w:rPr>
        <w:t>базова</w:t>
      </w:r>
      <w:proofErr w:type="spellEnd"/>
      <w:r w:rsidRPr="00392E7A">
        <w:rPr>
          <w:i/>
        </w:rPr>
        <w:t xml:space="preserve"> </w:t>
      </w:r>
      <w:proofErr w:type="spellStart"/>
      <w:r w:rsidRPr="00392E7A">
        <w:rPr>
          <w:i/>
        </w:rPr>
        <w:t>грамотність</w:t>
      </w:r>
      <w:proofErr w:type="spellEnd"/>
      <w:r w:rsidRPr="00392E7A">
        <w:rPr>
          <w:i/>
        </w:rPr>
        <w:t xml:space="preserve"> — </w:t>
      </w:r>
      <w:proofErr w:type="spellStart"/>
      <w:r w:rsidRPr="00392E7A">
        <w:rPr>
          <w:i/>
        </w:rPr>
        <w:t>читання</w:t>
      </w:r>
      <w:proofErr w:type="spellEnd"/>
      <w:r w:rsidRPr="00392E7A">
        <w:rPr>
          <w:i/>
        </w:rPr>
        <w:t xml:space="preserve">, письмо, </w:t>
      </w:r>
      <w:proofErr w:type="spellStart"/>
      <w:r w:rsidRPr="00392E7A">
        <w:rPr>
          <w:i/>
        </w:rPr>
        <w:t>мовлення</w:t>
      </w:r>
      <w:proofErr w:type="spellEnd"/>
      <w:r w:rsidRPr="00392E7A">
        <w:rPr>
          <w:i/>
        </w:rPr>
        <w:t xml:space="preserve"> — </w:t>
      </w:r>
      <w:proofErr w:type="spellStart"/>
      <w:r w:rsidRPr="00392E7A">
        <w:rPr>
          <w:i/>
        </w:rPr>
        <w:t>що</w:t>
      </w:r>
      <w:proofErr w:type="spellEnd"/>
      <w:r w:rsidRPr="00392E7A">
        <w:rPr>
          <w:i/>
        </w:rPr>
        <w:t xml:space="preserve"> є основою для </w:t>
      </w:r>
      <w:proofErr w:type="spellStart"/>
      <w:r w:rsidRPr="00392E7A">
        <w:rPr>
          <w:i/>
        </w:rPr>
        <w:t>засвоєння</w:t>
      </w:r>
      <w:proofErr w:type="spellEnd"/>
      <w:r w:rsidRPr="00392E7A">
        <w:rPr>
          <w:i/>
        </w:rPr>
        <w:t xml:space="preserve"> </w:t>
      </w:r>
      <w:proofErr w:type="spellStart"/>
      <w:r w:rsidRPr="00392E7A">
        <w:rPr>
          <w:i/>
        </w:rPr>
        <w:t>всіх</w:t>
      </w:r>
      <w:proofErr w:type="spellEnd"/>
      <w:r w:rsidRPr="00392E7A">
        <w:rPr>
          <w:i/>
        </w:rPr>
        <w:t xml:space="preserve"> </w:t>
      </w:r>
      <w:proofErr w:type="spellStart"/>
      <w:r w:rsidRPr="00392E7A">
        <w:rPr>
          <w:i/>
        </w:rPr>
        <w:t>інших</w:t>
      </w:r>
      <w:proofErr w:type="spellEnd"/>
      <w:r w:rsidRPr="00392E7A">
        <w:rPr>
          <w:i/>
        </w:rPr>
        <w:t xml:space="preserve"> </w:t>
      </w:r>
      <w:proofErr w:type="spellStart"/>
      <w:r w:rsidRPr="00392E7A">
        <w:rPr>
          <w:i/>
        </w:rPr>
        <w:t>предметів</w:t>
      </w:r>
      <w:proofErr w:type="spellEnd"/>
      <w:r w:rsidRPr="00392E7A">
        <w:rPr>
          <w:i/>
        </w:rPr>
        <w:t xml:space="preserve">. </w:t>
      </w:r>
      <w:proofErr w:type="spellStart"/>
      <w:r w:rsidRPr="00392E7A">
        <w:rPr>
          <w:i/>
        </w:rPr>
        <w:t>Зменшення</w:t>
      </w:r>
      <w:proofErr w:type="spellEnd"/>
      <w:r w:rsidRPr="00392E7A">
        <w:rPr>
          <w:i/>
        </w:rPr>
        <w:t xml:space="preserve"> часу на </w:t>
      </w:r>
      <w:proofErr w:type="spellStart"/>
      <w:r w:rsidRPr="00392E7A">
        <w:rPr>
          <w:i/>
        </w:rPr>
        <w:t>мовну</w:t>
      </w:r>
      <w:proofErr w:type="spellEnd"/>
      <w:r w:rsidRPr="00392E7A">
        <w:rPr>
          <w:i/>
        </w:rPr>
        <w:t xml:space="preserve"> </w:t>
      </w:r>
      <w:proofErr w:type="spellStart"/>
      <w:r w:rsidRPr="00392E7A">
        <w:rPr>
          <w:i/>
        </w:rPr>
        <w:t>підготовку</w:t>
      </w:r>
      <w:proofErr w:type="spellEnd"/>
      <w:r w:rsidRPr="00392E7A">
        <w:rPr>
          <w:i/>
        </w:rPr>
        <w:t xml:space="preserve"> </w:t>
      </w:r>
      <w:proofErr w:type="spellStart"/>
      <w:r w:rsidRPr="00392E7A">
        <w:rPr>
          <w:i/>
        </w:rPr>
        <w:t>може</w:t>
      </w:r>
      <w:proofErr w:type="spellEnd"/>
      <w:r w:rsidRPr="00392E7A">
        <w:rPr>
          <w:i/>
        </w:rPr>
        <w:t xml:space="preserve"> </w:t>
      </w:r>
      <w:proofErr w:type="spellStart"/>
      <w:r w:rsidRPr="00392E7A">
        <w:rPr>
          <w:i/>
        </w:rPr>
        <w:t>призвести</w:t>
      </w:r>
      <w:proofErr w:type="spellEnd"/>
      <w:r w:rsidRPr="00392E7A">
        <w:rPr>
          <w:i/>
        </w:rPr>
        <w:t xml:space="preserve"> до </w:t>
      </w:r>
      <w:proofErr w:type="spellStart"/>
      <w:r w:rsidRPr="00392E7A">
        <w:rPr>
          <w:i/>
        </w:rPr>
        <w:t>освітніх</w:t>
      </w:r>
      <w:proofErr w:type="spellEnd"/>
      <w:r w:rsidRPr="00392E7A">
        <w:rPr>
          <w:i/>
        </w:rPr>
        <w:t xml:space="preserve"> </w:t>
      </w:r>
      <w:proofErr w:type="spellStart"/>
      <w:r w:rsidRPr="00392E7A">
        <w:rPr>
          <w:i/>
        </w:rPr>
        <w:t>втрат</w:t>
      </w:r>
      <w:proofErr w:type="spellEnd"/>
      <w:r w:rsidRPr="00392E7A">
        <w:rPr>
          <w:i/>
        </w:rPr>
        <w:t xml:space="preserve">, </w:t>
      </w:r>
      <w:proofErr w:type="spellStart"/>
      <w:r w:rsidRPr="00392E7A">
        <w:rPr>
          <w:i/>
        </w:rPr>
        <w:t>ускладнити</w:t>
      </w:r>
      <w:proofErr w:type="spellEnd"/>
      <w:r w:rsidRPr="00392E7A">
        <w:rPr>
          <w:i/>
        </w:rPr>
        <w:t xml:space="preserve"> подальше </w:t>
      </w:r>
      <w:proofErr w:type="spellStart"/>
      <w:r w:rsidRPr="00392E7A">
        <w:rPr>
          <w:i/>
        </w:rPr>
        <w:t>навчання</w:t>
      </w:r>
      <w:proofErr w:type="spellEnd"/>
      <w:r w:rsidRPr="00392E7A">
        <w:rPr>
          <w:i/>
        </w:rPr>
        <w:t xml:space="preserve"> та </w:t>
      </w:r>
      <w:proofErr w:type="spellStart"/>
      <w:r w:rsidRPr="00392E7A">
        <w:rPr>
          <w:i/>
        </w:rPr>
        <w:t>посилити</w:t>
      </w:r>
      <w:proofErr w:type="spellEnd"/>
      <w:r w:rsidRPr="00392E7A">
        <w:rPr>
          <w:i/>
        </w:rPr>
        <w:t xml:space="preserve"> </w:t>
      </w:r>
      <w:proofErr w:type="spellStart"/>
      <w:r w:rsidRPr="00392E7A">
        <w:rPr>
          <w:i/>
        </w:rPr>
        <w:t>залежність</w:t>
      </w:r>
      <w:proofErr w:type="spellEnd"/>
      <w:r w:rsidRPr="00392E7A">
        <w:rPr>
          <w:i/>
        </w:rPr>
        <w:t xml:space="preserve"> </w:t>
      </w:r>
      <w:proofErr w:type="spellStart"/>
      <w:r w:rsidRPr="00392E7A">
        <w:rPr>
          <w:i/>
        </w:rPr>
        <w:t>від</w:t>
      </w:r>
      <w:proofErr w:type="spellEnd"/>
      <w:r w:rsidRPr="00392E7A">
        <w:rPr>
          <w:i/>
        </w:rPr>
        <w:t xml:space="preserve"> репетиторства, а </w:t>
      </w:r>
      <w:proofErr w:type="spellStart"/>
      <w:r w:rsidRPr="00392E7A">
        <w:rPr>
          <w:i/>
        </w:rPr>
        <w:t>отже</w:t>
      </w:r>
      <w:proofErr w:type="spellEnd"/>
      <w:r w:rsidRPr="00392E7A">
        <w:rPr>
          <w:i/>
        </w:rPr>
        <w:t xml:space="preserve"> — </w:t>
      </w:r>
      <w:proofErr w:type="spellStart"/>
      <w:r w:rsidRPr="00392E7A">
        <w:rPr>
          <w:i/>
        </w:rPr>
        <w:t>нерівність</w:t>
      </w:r>
      <w:proofErr w:type="spellEnd"/>
      <w:r w:rsidRPr="00392E7A">
        <w:rPr>
          <w:i/>
        </w:rPr>
        <w:t xml:space="preserve"> у </w:t>
      </w:r>
      <w:proofErr w:type="spellStart"/>
      <w:r w:rsidRPr="00392E7A">
        <w:rPr>
          <w:i/>
        </w:rPr>
        <w:t>доступі</w:t>
      </w:r>
      <w:proofErr w:type="spellEnd"/>
      <w:r w:rsidRPr="00392E7A">
        <w:rPr>
          <w:i/>
        </w:rPr>
        <w:t xml:space="preserve"> до </w:t>
      </w:r>
      <w:proofErr w:type="spellStart"/>
      <w:r w:rsidRPr="00392E7A">
        <w:rPr>
          <w:i/>
        </w:rPr>
        <w:t>якісної</w:t>
      </w:r>
      <w:proofErr w:type="spellEnd"/>
      <w:r w:rsidRPr="00392E7A">
        <w:rPr>
          <w:i/>
        </w:rPr>
        <w:t xml:space="preserve"> </w:t>
      </w:r>
      <w:proofErr w:type="spellStart"/>
      <w:r w:rsidRPr="00392E7A">
        <w:rPr>
          <w:i/>
        </w:rPr>
        <w:t>освіти</w:t>
      </w:r>
      <w:proofErr w:type="spellEnd"/>
      <w:r w:rsidRPr="00392E7A">
        <w:rPr>
          <w:i/>
        </w:rPr>
        <w:t xml:space="preserve">. Без </w:t>
      </w:r>
      <w:proofErr w:type="spellStart"/>
      <w:r w:rsidRPr="00392E7A">
        <w:rPr>
          <w:i/>
        </w:rPr>
        <w:t>узгодження</w:t>
      </w:r>
      <w:proofErr w:type="spellEnd"/>
      <w:r w:rsidRPr="00392E7A">
        <w:rPr>
          <w:i/>
        </w:rPr>
        <w:t xml:space="preserve"> </w:t>
      </w:r>
      <w:proofErr w:type="spellStart"/>
      <w:r w:rsidRPr="00392E7A">
        <w:rPr>
          <w:i/>
        </w:rPr>
        <w:t>змісту</w:t>
      </w:r>
      <w:proofErr w:type="spellEnd"/>
      <w:r w:rsidRPr="00392E7A">
        <w:rPr>
          <w:i/>
        </w:rPr>
        <w:t xml:space="preserve"> </w:t>
      </w:r>
      <w:proofErr w:type="spellStart"/>
      <w:r w:rsidRPr="00392E7A">
        <w:rPr>
          <w:i/>
        </w:rPr>
        <w:t>навчання</w:t>
      </w:r>
      <w:proofErr w:type="spellEnd"/>
      <w:r w:rsidRPr="00392E7A">
        <w:rPr>
          <w:i/>
        </w:rPr>
        <w:t xml:space="preserve"> з </w:t>
      </w:r>
      <w:proofErr w:type="spellStart"/>
      <w:r w:rsidRPr="00392E7A">
        <w:rPr>
          <w:i/>
        </w:rPr>
        <w:t>реальним</w:t>
      </w:r>
      <w:proofErr w:type="spellEnd"/>
      <w:r w:rsidRPr="00392E7A">
        <w:rPr>
          <w:i/>
        </w:rPr>
        <w:t xml:space="preserve"> часом на </w:t>
      </w:r>
      <w:proofErr w:type="spellStart"/>
      <w:r w:rsidRPr="00392E7A">
        <w:rPr>
          <w:i/>
        </w:rPr>
        <w:t>його</w:t>
      </w:r>
      <w:proofErr w:type="spellEnd"/>
      <w:r w:rsidRPr="00392E7A">
        <w:rPr>
          <w:i/>
        </w:rPr>
        <w:t xml:space="preserve"> </w:t>
      </w:r>
      <w:proofErr w:type="spellStart"/>
      <w:r w:rsidRPr="00392E7A">
        <w:rPr>
          <w:i/>
        </w:rPr>
        <w:t>опанування</w:t>
      </w:r>
      <w:proofErr w:type="spellEnd"/>
      <w:r w:rsidRPr="00392E7A">
        <w:rPr>
          <w:i/>
        </w:rPr>
        <w:t xml:space="preserve"> реформа </w:t>
      </w:r>
      <w:proofErr w:type="spellStart"/>
      <w:r w:rsidRPr="00392E7A">
        <w:rPr>
          <w:i/>
        </w:rPr>
        <w:t>ризикує</w:t>
      </w:r>
      <w:proofErr w:type="spellEnd"/>
      <w:r w:rsidRPr="00392E7A">
        <w:rPr>
          <w:i/>
        </w:rPr>
        <w:t xml:space="preserve"> стати формальною. </w:t>
      </w:r>
      <w:proofErr w:type="spellStart"/>
      <w:r w:rsidRPr="00392E7A">
        <w:rPr>
          <w:i/>
        </w:rPr>
        <w:t>Потрібен</w:t>
      </w:r>
      <w:proofErr w:type="spellEnd"/>
      <w:r w:rsidRPr="00392E7A">
        <w:rPr>
          <w:i/>
        </w:rPr>
        <w:t xml:space="preserve"> </w:t>
      </w:r>
      <w:proofErr w:type="spellStart"/>
      <w:r w:rsidRPr="00392E7A">
        <w:rPr>
          <w:i/>
        </w:rPr>
        <w:t>системний</w:t>
      </w:r>
      <w:proofErr w:type="spellEnd"/>
      <w:r w:rsidRPr="00392E7A">
        <w:rPr>
          <w:i/>
        </w:rPr>
        <w:t xml:space="preserve"> перегляд стандарту з </w:t>
      </w:r>
      <w:proofErr w:type="spellStart"/>
      <w:r w:rsidRPr="00392E7A">
        <w:rPr>
          <w:i/>
        </w:rPr>
        <w:t>урахуванням</w:t>
      </w:r>
      <w:proofErr w:type="spellEnd"/>
      <w:r w:rsidRPr="00392E7A">
        <w:rPr>
          <w:i/>
        </w:rPr>
        <w:t xml:space="preserve"> </w:t>
      </w:r>
      <w:proofErr w:type="spellStart"/>
      <w:r w:rsidRPr="00392E7A">
        <w:rPr>
          <w:i/>
        </w:rPr>
        <w:t>можливостей</w:t>
      </w:r>
      <w:proofErr w:type="spellEnd"/>
      <w:r w:rsidRPr="00392E7A">
        <w:rPr>
          <w:i/>
        </w:rPr>
        <w:t xml:space="preserve"> </w:t>
      </w:r>
      <w:proofErr w:type="spellStart"/>
      <w:r w:rsidRPr="00392E7A">
        <w:rPr>
          <w:i/>
        </w:rPr>
        <w:t>школи</w:t>
      </w:r>
      <w:proofErr w:type="spellEnd"/>
      <w:r w:rsidRPr="00392E7A">
        <w:rPr>
          <w:i/>
        </w:rPr>
        <w:t xml:space="preserve"> та потреб </w:t>
      </w:r>
      <w:proofErr w:type="spellStart"/>
      <w:r w:rsidRPr="00392E7A">
        <w:rPr>
          <w:i/>
        </w:rPr>
        <w:t>дітей</w:t>
      </w:r>
      <w:proofErr w:type="spellEnd"/>
      <w:r w:rsidRPr="00392E7A">
        <w:rPr>
          <w:i/>
        </w:rPr>
        <w:t xml:space="preserve"> </w:t>
      </w:r>
      <w:proofErr w:type="spellStart"/>
      <w:r w:rsidRPr="00392E7A">
        <w:rPr>
          <w:i/>
        </w:rPr>
        <w:t>воєнного</w:t>
      </w:r>
      <w:proofErr w:type="spellEnd"/>
      <w:r w:rsidRPr="00392E7A">
        <w:rPr>
          <w:i/>
        </w:rPr>
        <w:t xml:space="preserve"> </w:t>
      </w:r>
      <w:proofErr w:type="spellStart"/>
      <w:r w:rsidRPr="00392E7A">
        <w:rPr>
          <w:i/>
        </w:rPr>
        <w:t>покоління</w:t>
      </w:r>
      <w:proofErr w:type="spellEnd"/>
      <w:r w:rsidRPr="00392E7A">
        <w:rPr>
          <w:i/>
        </w:rPr>
        <w:t xml:space="preserve">, </w:t>
      </w:r>
      <w:proofErr w:type="spellStart"/>
      <w:r w:rsidRPr="00392E7A">
        <w:rPr>
          <w:i/>
        </w:rPr>
        <w:t>із</w:t>
      </w:r>
      <w:proofErr w:type="spellEnd"/>
      <w:r w:rsidRPr="00392E7A">
        <w:rPr>
          <w:i/>
        </w:rPr>
        <w:t xml:space="preserve"> </w:t>
      </w:r>
      <w:proofErr w:type="spellStart"/>
      <w:r w:rsidRPr="00392E7A">
        <w:rPr>
          <w:i/>
        </w:rPr>
        <w:t>посиленням</w:t>
      </w:r>
      <w:proofErr w:type="spellEnd"/>
      <w:r w:rsidRPr="00392E7A">
        <w:rPr>
          <w:i/>
        </w:rPr>
        <w:t xml:space="preserve"> </w:t>
      </w:r>
      <w:proofErr w:type="spellStart"/>
      <w:r w:rsidRPr="00392E7A">
        <w:rPr>
          <w:i/>
        </w:rPr>
        <w:t>ролі</w:t>
      </w:r>
      <w:proofErr w:type="spellEnd"/>
      <w:r w:rsidRPr="00392E7A">
        <w:rPr>
          <w:i/>
        </w:rPr>
        <w:t xml:space="preserve"> </w:t>
      </w:r>
      <w:proofErr w:type="spellStart"/>
      <w:r w:rsidRPr="00392E7A">
        <w:rPr>
          <w:i/>
        </w:rPr>
        <w:t>української</w:t>
      </w:r>
      <w:proofErr w:type="spellEnd"/>
      <w:r w:rsidRPr="00392E7A">
        <w:rPr>
          <w:i/>
        </w:rPr>
        <w:t xml:space="preserve"> </w:t>
      </w:r>
      <w:proofErr w:type="spellStart"/>
      <w:r w:rsidRPr="00392E7A">
        <w:rPr>
          <w:i/>
        </w:rPr>
        <w:t>мови</w:t>
      </w:r>
      <w:proofErr w:type="spellEnd"/>
      <w:r w:rsidRPr="00392E7A">
        <w:rPr>
          <w:i/>
        </w:rPr>
        <w:t xml:space="preserve"> як фундаменту </w:t>
      </w:r>
      <w:proofErr w:type="spellStart"/>
      <w:r w:rsidRPr="00392E7A">
        <w:rPr>
          <w:i/>
        </w:rPr>
        <w:t>початкової</w:t>
      </w:r>
      <w:proofErr w:type="spellEnd"/>
      <w:r w:rsidRPr="00392E7A">
        <w:rPr>
          <w:i/>
        </w:rPr>
        <w:t xml:space="preserve"> </w:t>
      </w:r>
      <w:proofErr w:type="spellStart"/>
      <w:r w:rsidRPr="00392E7A">
        <w:rPr>
          <w:i/>
        </w:rPr>
        <w:t>освіти</w:t>
      </w:r>
      <w:proofErr w:type="spellEnd"/>
      <w:r w:rsidRPr="00392E7A">
        <w:rPr>
          <w:i/>
        </w:rPr>
        <w:t>.</w:t>
      </w:r>
      <w:r w:rsidRPr="006E73BE">
        <w:t xml:space="preserve"> Текст: </w:t>
      </w:r>
      <w:hyperlink r:id="rId12" w:history="1">
        <w:r w:rsidRPr="006E73BE">
          <w:rPr>
            <w:rStyle w:val="a3"/>
          </w:rPr>
          <w:t>https://zn.ua/ukr/EDUCATION/standart-bez-resursu-shcho-ne-tak-iz-novim-navchalnim-planom-dlja-pochatkovoji-shkoli.html</w:t>
        </w:r>
      </w:hyperlink>
      <w:r w:rsidRPr="006E73BE">
        <w:t xml:space="preserve"> </w:t>
      </w:r>
    </w:p>
    <w:p w:rsidR="000D3894" w:rsidRPr="002C5DCB" w:rsidRDefault="000D3894" w:rsidP="000D3894">
      <w:pPr>
        <w:pStyle w:val="a7"/>
        <w:numPr>
          <w:ilvl w:val="0"/>
          <w:numId w:val="21"/>
        </w:numPr>
        <w:spacing w:after="120" w:line="360" w:lineRule="auto"/>
        <w:ind w:left="0" w:firstLine="567"/>
        <w:jc w:val="both"/>
        <w:rPr>
          <w:lang w:val="uk-UA"/>
        </w:rPr>
      </w:pPr>
      <w:proofErr w:type="spellStart"/>
      <w:r w:rsidRPr="000D3894">
        <w:rPr>
          <w:rStyle w:val="xfm52135521"/>
          <w:b/>
          <w:szCs w:val="28"/>
          <w:lang w:val="uk-UA"/>
        </w:rPr>
        <w:t>Газізова</w:t>
      </w:r>
      <w:proofErr w:type="spellEnd"/>
      <w:r w:rsidRPr="000D3894">
        <w:rPr>
          <w:rStyle w:val="xfm52135521"/>
          <w:b/>
          <w:szCs w:val="28"/>
          <w:lang w:val="uk-UA"/>
        </w:rPr>
        <w:t xml:space="preserve"> О. Національно-патріотичне виховання у контексті утвердження української ідентичності в умовах війни: українознавчий контент</w:t>
      </w:r>
      <w:r w:rsidRPr="000D3894">
        <w:rPr>
          <w:rStyle w:val="xfm52135521"/>
          <w:szCs w:val="28"/>
          <w:lang w:val="uk-UA"/>
        </w:rPr>
        <w:t xml:space="preserve"> [Електронний ресурс] / Олена </w:t>
      </w:r>
      <w:proofErr w:type="spellStart"/>
      <w:r w:rsidRPr="000D3894">
        <w:rPr>
          <w:rStyle w:val="xfm52135521"/>
          <w:szCs w:val="28"/>
          <w:lang w:val="uk-UA"/>
        </w:rPr>
        <w:t>Газізова</w:t>
      </w:r>
      <w:proofErr w:type="spellEnd"/>
      <w:r w:rsidRPr="000D3894">
        <w:rPr>
          <w:rStyle w:val="xfm52135521"/>
          <w:szCs w:val="28"/>
          <w:lang w:val="uk-UA"/>
        </w:rPr>
        <w:t xml:space="preserve"> </w:t>
      </w:r>
      <w:r w:rsidRPr="000D3894">
        <w:rPr>
          <w:szCs w:val="28"/>
          <w:lang w:val="uk-UA"/>
        </w:rPr>
        <w:t>// Українознавство</w:t>
      </w:r>
      <w:r w:rsidRPr="000D3894">
        <w:rPr>
          <w:rFonts w:cs="Times New Roman"/>
          <w:szCs w:val="28"/>
          <w:lang w:val="uk-UA"/>
        </w:rPr>
        <w:t>. – 2025</w:t>
      </w:r>
      <w:r w:rsidRPr="000D3894">
        <w:rPr>
          <w:szCs w:val="28"/>
          <w:lang w:val="uk-UA"/>
        </w:rPr>
        <w:t>. – № 3.</w:t>
      </w:r>
      <w:r w:rsidRPr="000D3894">
        <w:rPr>
          <w:b/>
          <w:szCs w:val="28"/>
          <w:lang w:val="uk-UA"/>
        </w:rPr>
        <w:t xml:space="preserve"> </w:t>
      </w:r>
      <w:r w:rsidRPr="000D3894">
        <w:rPr>
          <w:szCs w:val="28"/>
          <w:lang w:val="uk-UA"/>
        </w:rPr>
        <w:t>– С.</w:t>
      </w:r>
      <w:r w:rsidRPr="004F5EE1">
        <w:t xml:space="preserve"> </w:t>
      </w:r>
      <w:r w:rsidRPr="000D3894">
        <w:rPr>
          <w:lang w:val="uk-UA"/>
        </w:rPr>
        <w:t xml:space="preserve">8-21. </w:t>
      </w:r>
      <w:r w:rsidRPr="000D3894">
        <w:rPr>
          <w:i/>
          <w:szCs w:val="28"/>
          <w:lang w:val="uk-UA"/>
        </w:rPr>
        <w:t xml:space="preserve">Зазначено, що формування свідомого і мотивованого патріотизму в умовах сучасних викликів, зокрема повномасштабної російсько-української війни, є одним із пріоритетних завдань освіти України. Важливу роль у цьому процесі відіграє українознавство як інтегративна наука, що поєднує історичні, культурологічні, мовознавчі, етнологічні та філософські знання. Його освітній потенціал реалізується не лише через навчальні програми, а й через науково-пошукову діяльність учнівської молоді, зокрема участь у всеукраїнських і міжнародних конкурсах. Одним із таких майданчиків став Міжнародний конкурс з українознавства для учнів </w:t>
      </w:r>
      <w:r w:rsidRPr="000D3894">
        <w:rPr>
          <w:i/>
          <w:szCs w:val="28"/>
          <w:lang w:val="en-US"/>
        </w:rPr>
        <w:t>XIII</w:t>
      </w:r>
      <w:r w:rsidRPr="000D3894">
        <w:rPr>
          <w:i/>
          <w:szCs w:val="28"/>
        </w:rPr>
        <w:t xml:space="preserve"> </w:t>
      </w:r>
      <w:r w:rsidRPr="000D3894">
        <w:rPr>
          <w:i/>
          <w:szCs w:val="28"/>
          <w:lang w:val="uk-UA"/>
        </w:rPr>
        <w:t>–</w:t>
      </w:r>
      <w:r w:rsidRPr="000D3894">
        <w:rPr>
          <w:i/>
          <w:szCs w:val="28"/>
        </w:rPr>
        <w:t xml:space="preserve"> </w:t>
      </w:r>
      <w:r w:rsidR="00F56604">
        <w:rPr>
          <w:i/>
          <w:szCs w:val="28"/>
          <w:lang w:val="uk-UA"/>
        </w:rPr>
        <w:br/>
      </w:r>
      <w:r w:rsidRPr="000D3894">
        <w:rPr>
          <w:i/>
          <w:szCs w:val="28"/>
          <w:lang w:val="en-US"/>
        </w:rPr>
        <w:t>XI</w:t>
      </w:r>
      <w:r w:rsidRPr="000D3894">
        <w:rPr>
          <w:i/>
          <w:szCs w:val="28"/>
          <w:lang w:val="uk-UA"/>
        </w:rPr>
        <w:t xml:space="preserve"> класів, який з 2007 р. організовує Науково-дослідний інститут </w:t>
      </w:r>
      <w:r w:rsidRPr="000D3894">
        <w:rPr>
          <w:i/>
          <w:szCs w:val="28"/>
          <w:lang w:val="uk-UA"/>
        </w:rPr>
        <w:lastRenderedPageBreak/>
        <w:t xml:space="preserve">українознавства. </w:t>
      </w:r>
      <w:r w:rsidR="002C5DCB">
        <w:rPr>
          <w:i/>
          <w:szCs w:val="28"/>
          <w:lang w:val="uk-UA"/>
        </w:rPr>
        <w:t xml:space="preserve"> Цей конкурс</w:t>
      </w:r>
      <w:r w:rsidR="002C5DCB" w:rsidRPr="000D3894">
        <w:rPr>
          <w:i/>
          <w:szCs w:val="28"/>
          <w:lang w:val="uk-UA"/>
        </w:rPr>
        <w:t xml:space="preserve"> </w:t>
      </w:r>
      <w:r w:rsidR="002C5DCB" w:rsidRPr="00E56397">
        <w:rPr>
          <w:i/>
          <w:szCs w:val="28"/>
          <w:lang w:val="uk-UA"/>
        </w:rPr>
        <w:t>засвідчив значний інтерес учнівської молоді до українознавчих студій і продемонстрував потенціал українознавства у формуванні патріотичної свідомості.</w:t>
      </w:r>
      <w:r w:rsidR="002C5DCB" w:rsidRPr="00E62488">
        <w:rPr>
          <w:i/>
          <w:szCs w:val="28"/>
          <w:lang w:val="uk-UA"/>
        </w:rPr>
        <w:t xml:space="preserve"> </w:t>
      </w:r>
      <w:r w:rsidRPr="000D3894">
        <w:rPr>
          <w:szCs w:val="28"/>
          <w:lang w:val="uk-UA"/>
        </w:rPr>
        <w:t xml:space="preserve">Текст: </w:t>
      </w:r>
      <w:hyperlink r:id="rId13" w:history="1">
        <w:r w:rsidRPr="000D3894">
          <w:rPr>
            <w:rStyle w:val="a3"/>
            <w:szCs w:val="28"/>
            <w:lang w:val="uk-UA"/>
          </w:rPr>
          <w:t>http://journal.ndiu.org.ua/article/view/339615</w:t>
        </w:r>
      </w:hyperlink>
    </w:p>
    <w:p w:rsidR="00EF16D1" w:rsidRPr="006E73BE" w:rsidRDefault="00EF16D1" w:rsidP="00392E7A">
      <w:pPr>
        <w:pStyle w:val="a7"/>
        <w:numPr>
          <w:ilvl w:val="0"/>
          <w:numId w:val="21"/>
        </w:numPr>
        <w:spacing w:after="120" w:line="360" w:lineRule="auto"/>
        <w:ind w:left="0" w:firstLine="567"/>
        <w:jc w:val="both"/>
      </w:pPr>
      <w:proofErr w:type="spellStart"/>
      <w:r w:rsidRPr="000D3894">
        <w:rPr>
          <w:b/>
          <w:bCs/>
          <w:szCs w:val="28"/>
          <w:shd w:val="clear" w:color="auto" w:fill="FFFFFF"/>
          <w:lang w:val="uk-UA"/>
        </w:rPr>
        <w:t>Гірак</w:t>
      </w:r>
      <w:proofErr w:type="spellEnd"/>
      <w:r w:rsidRPr="000D3894">
        <w:rPr>
          <w:b/>
          <w:bCs/>
          <w:szCs w:val="28"/>
          <w:shd w:val="clear" w:color="auto" w:fill="FFFFFF"/>
          <w:lang w:val="uk-UA"/>
        </w:rPr>
        <w:t xml:space="preserve"> Г.</w:t>
      </w:r>
      <w:r w:rsidRPr="00EF16D1">
        <w:rPr>
          <w:szCs w:val="28"/>
          <w:shd w:val="clear" w:color="auto" w:fill="FFFFFF"/>
        </w:rPr>
        <w:t> </w:t>
      </w:r>
      <w:r w:rsidRPr="000D3894">
        <w:rPr>
          <w:b/>
          <w:bCs/>
          <w:szCs w:val="28"/>
          <w:shd w:val="clear" w:color="auto" w:fill="FFFFFF"/>
          <w:lang w:val="uk-UA"/>
        </w:rPr>
        <w:t>НМТ-2026: важлива інформація для майбутніх вступників</w:t>
      </w:r>
      <w:r w:rsidRPr="000D3894">
        <w:rPr>
          <w:szCs w:val="28"/>
          <w:shd w:val="clear" w:color="auto" w:fill="FFFFFF"/>
          <w:lang w:val="uk-UA"/>
        </w:rPr>
        <w:t xml:space="preserve"> [Електронний ресурс] / Галина </w:t>
      </w:r>
      <w:proofErr w:type="spellStart"/>
      <w:r w:rsidRPr="000D3894">
        <w:rPr>
          <w:szCs w:val="28"/>
          <w:shd w:val="clear" w:color="auto" w:fill="FFFFFF"/>
          <w:lang w:val="uk-UA"/>
        </w:rPr>
        <w:t>Гірак</w:t>
      </w:r>
      <w:proofErr w:type="spellEnd"/>
      <w:r w:rsidRPr="000D3894">
        <w:rPr>
          <w:szCs w:val="28"/>
          <w:shd w:val="clear" w:color="auto" w:fill="FFFFFF"/>
          <w:lang w:val="uk-UA"/>
        </w:rPr>
        <w:t xml:space="preserve"> // </w:t>
      </w:r>
      <w:proofErr w:type="spellStart"/>
      <w:r w:rsidRPr="00EF16D1">
        <w:rPr>
          <w:szCs w:val="28"/>
          <w:shd w:val="clear" w:color="auto" w:fill="FFFFFF"/>
        </w:rPr>
        <w:t>Korrespondent</w:t>
      </w:r>
      <w:proofErr w:type="spellEnd"/>
      <w:r w:rsidRPr="000D3894">
        <w:rPr>
          <w:szCs w:val="28"/>
          <w:shd w:val="clear" w:color="auto" w:fill="FFFFFF"/>
          <w:lang w:val="uk-UA"/>
        </w:rPr>
        <w:t>.</w:t>
      </w:r>
      <w:proofErr w:type="spellStart"/>
      <w:r w:rsidRPr="00EF16D1">
        <w:rPr>
          <w:szCs w:val="28"/>
          <w:shd w:val="clear" w:color="auto" w:fill="FFFFFF"/>
        </w:rPr>
        <w:t>net</w:t>
      </w:r>
      <w:proofErr w:type="spellEnd"/>
      <w:r w:rsidRPr="000D3894">
        <w:rPr>
          <w:szCs w:val="28"/>
          <w:shd w:val="clear" w:color="auto" w:fill="FFFFFF"/>
          <w:lang w:val="uk-UA"/>
        </w:rPr>
        <w:t xml:space="preserve"> : [</w:t>
      </w:r>
      <w:proofErr w:type="spellStart"/>
      <w:r w:rsidRPr="000D3894">
        <w:rPr>
          <w:szCs w:val="28"/>
          <w:shd w:val="clear" w:color="auto" w:fill="FFFFFF"/>
          <w:lang w:val="uk-UA"/>
        </w:rPr>
        <w:t>вебсайт</w:t>
      </w:r>
      <w:proofErr w:type="spellEnd"/>
      <w:r w:rsidRPr="000D3894">
        <w:rPr>
          <w:szCs w:val="28"/>
          <w:shd w:val="clear" w:color="auto" w:fill="FFFFFF"/>
          <w:lang w:val="uk-UA"/>
        </w:rPr>
        <w:t xml:space="preserve">]. – 2026. – 4 берез. — Електрон. дані. </w:t>
      </w:r>
      <w:proofErr w:type="spellStart"/>
      <w:r w:rsidRPr="00EF16D1">
        <w:rPr>
          <w:i/>
          <w:iCs/>
          <w:szCs w:val="28"/>
          <w:shd w:val="clear" w:color="auto" w:fill="FFFFFF"/>
        </w:rPr>
        <w:t>Розглянуто</w:t>
      </w:r>
      <w:proofErr w:type="spellEnd"/>
      <w:r w:rsidRPr="00EF16D1">
        <w:rPr>
          <w:i/>
          <w:iCs/>
          <w:szCs w:val="28"/>
          <w:shd w:val="clear" w:color="auto" w:fill="FFFFFF"/>
        </w:rPr>
        <w:t xml:space="preserve"> </w:t>
      </w:r>
      <w:proofErr w:type="spellStart"/>
      <w:r w:rsidRPr="00EF16D1">
        <w:rPr>
          <w:i/>
          <w:iCs/>
          <w:szCs w:val="28"/>
          <w:shd w:val="clear" w:color="auto" w:fill="FFFFFF"/>
        </w:rPr>
        <w:t>особливості</w:t>
      </w:r>
      <w:proofErr w:type="spellEnd"/>
      <w:r w:rsidRPr="00EF16D1">
        <w:rPr>
          <w:i/>
          <w:iCs/>
          <w:szCs w:val="28"/>
          <w:shd w:val="clear" w:color="auto" w:fill="FFFFFF"/>
        </w:rPr>
        <w:t xml:space="preserve"> </w:t>
      </w:r>
      <w:proofErr w:type="spellStart"/>
      <w:r w:rsidRPr="00EF16D1">
        <w:rPr>
          <w:i/>
          <w:iCs/>
          <w:szCs w:val="28"/>
          <w:shd w:val="clear" w:color="auto" w:fill="FFFFFF"/>
        </w:rPr>
        <w:t>цьогорічного</w:t>
      </w:r>
      <w:proofErr w:type="spellEnd"/>
      <w:r w:rsidRPr="00EF16D1">
        <w:rPr>
          <w:i/>
          <w:iCs/>
          <w:szCs w:val="28"/>
          <w:shd w:val="clear" w:color="auto" w:fill="FFFFFF"/>
        </w:rPr>
        <w:t xml:space="preserve"> </w:t>
      </w:r>
      <w:proofErr w:type="spellStart"/>
      <w:r w:rsidRPr="00EF16D1">
        <w:rPr>
          <w:i/>
          <w:iCs/>
          <w:szCs w:val="28"/>
          <w:shd w:val="clear" w:color="auto" w:fill="FFFFFF"/>
        </w:rPr>
        <w:t>національного</w:t>
      </w:r>
      <w:proofErr w:type="spellEnd"/>
      <w:r w:rsidRPr="00EF16D1">
        <w:rPr>
          <w:i/>
          <w:iCs/>
          <w:szCs w:val="28"/>
          <w:shd w:val="clear" w:color="auto" w:fill="FFFFFF"/>
        </w:rPr>
        <w:t xml:space="preserve"> </w:t>
      </w:r>
      <w:proofErr w:type="spellStart"/>
      <w:r w:rsidRPr="00EF16D1">
        <w:rPr>
          <w:i/>
          <w:iCs/>
          <w:szCs w:val="28"/>
          <w:shd w:val="clear" w:color="auto" w:fill="FFFFFF"/>
        </w:rPr>
        <w:t>мультипредметного</w:t>
      </w:r>
      <w:proofErr w:type="spellEnd"/>
      <w:r w:rsidRPr="00EF16D1">
        <w:rPr>
          <w:i/>
          <w:iCs/>
          <w:szCs w:val="28"/>
          <w:shd w:val="clear" w:color="auto" w:fill="FFFFFF"/>
        </w:rPr>
        <w:t xml:space="preserve"> тесту (НМТ), </w:t>
      </w:r>
      <w:proofErr w:type="spellStart"/>
      <w:r w:rsidRPr="00EF16D1">
        <w:rPr>
          <w:i/>
          <w:iCs/>
          <w:szCs w:val="28"/>
          <w:shd w:val="clear" w:color="auto" w:fill="FFFFFF"/>
        </w:rPr>
        <w:t>подання</w:t>
      </w:r>
      <w:proofErr w:type="spellEnd"/>
      <w:r w:rsidRPr="00EF16D1">
        <w:rPr>
          <w:i/>
          <w:iCs/>
          <w:szCs w:val="28"/>
          <w:shd w:val="clear" w:color="auto" w:fill="FFFFFF"/>
        </w:rPr>
        <w:t xml:space="preserve"> заявок для </w:t>
      </w:r>
      <w:proofErr w:type="spellStart"/>
      <w:r w:rsidRPr="00EF16D1">
        <w:rPr>
          <w:i/>
          <w:iCs/>
          <w:szCs w:val="28"/>
          <w:shd w:val="clear" w:color="auto" w:fill="FFFFFF"/>
        </w:rPr>
        <w:t>участі</w:t>
      </w:r>
      <w:proofErr w:type="spellEnd"/>
      <w:r w:rsidRPr="00EF16D1">
        <w:rPr>
          <w:i/>
          <w:iCs/>
          <w:szCs w:val="28"/>
          <w:shd w:val="clear" w:color="auto" w:fill="FFFFFF"/>
        </w:rPr>
        <w:t xml:space="preserve"> в </w:t>
      </w:r>
      <w:proofErr w:type="spellStart"/>
      <w:r w:rsidRPr="00EF16D1">
        <w:rPr>
          <w:i/>
          <w:iCs/>
          <w:szCs w:val="28"/>
          <w:shd w:val="clear" w:color="auto" w:fill="FFFFFF"/>
        </w:rPr>
        <w:t>якому</w:t>
      </w:r>
      <w:proofErr w:type="spellEnd"/>
      <w:r w:rsidRPr="00EF16D1">
        <w:rPr>
          <w:i/>
          <w:iCs/>
          <w:szCs w:val="28"/>
          <w:shd w:val="clear" w:color="auto" w:fill="FFFFFF"/>
        </w:rPr>
        <w:t xml:space="preserve"> </w:t>
      </w:r>
      <w:proofErr w:type="spellStart"/>
      <w:r w:rsidRPr="00EF16D1">
        <w:rPr>
          <w:i/>
          <w:iCs/>
          <w:szCs w:val="28"/>
          <w:shd w:val="clear" w:color="auto" w:fill="FFFFFF"/>
        </w:rPr>
        <w:t>стартує</w:t>
      </w:r>
      <w:proofErr w:type="spellEnd"/>
      <w:r w:rsidRPr="00EF16D1">
        <w:rPr>
          <w:i/>
          <w:iCs/>
          <w:szCs w:val="28"/>
          <w:shd w:val="clear" w:color="auto" w:fill="FFFFFF"/>
        </w:rPr>
        <w:t xml:space="preserve"> 05.03.2026. </w:t>
      </w:r>
      <w:proofErr w:type="spellStart"/>
      <w:r w:rsidRPr="00EF16D1">
        <w:rPr>
          <w:i/>
          <w:iCs/>
          <w:szCs w:val="28"/>
          <w:shd w:val="clear" w:color="auto" w:fill="FFFFFF"/>
        </w:rPr>
        <w:t>Йдеться</w:t>
      </w:r>
      <w:proofErr w:type="spellEnd"/>
      <w:r w:rsidRPr="00EF16D1">
        <w:rPr>
          <w:i/>
          <w:iCs/>
          <w:szCs w:val="28"/>
          <w:shd w:val="clear" w:color="auto" w:fill="FFFFFF"/>
        </w:rPr>
        <w:t xml:space="preserve">, </w:t>
      </w:r>
      <w:proofErr w:type="spellStart"/>
      <w:r w:rsidRPr="00EF16D1">
        <w:rPr>
          <w:i/>
          <w:iCs/>
          <w:szCs w:val="28"/>
          <w:shd w:val="clear" w:color="auto" w:fill="FFFFFF"/>
        </w:rPr>
        <w:t>зокрема</w:t>
      </w:r>
      <w:proofErr w:type="spellEnd"/>
      <w:r w:rsidRPr="00EF16D1">
        <w:rPr>
          <w:i/>
          <w:iCs/>
          <w:szCs w:val="28"/>
          <w:shd w:val="clear" w:color="auto" w:fill="FFFFFF"/>
        </w:rPr>
        <w:t xml:space="preserve">, про </w:t>
      </w:r>
      <w:proofErr w:type="spellStart"/>
      <w:r w:rsidRPr="00EF16D1">
        <w:rPr>
          <w:i/>
          <w:iCs/>
          <w:szCs w:val="28"/>
          <w:shd w:val="clear" w:color="auto" w:fill="FFFFFF"/>
        </w:rPr>
        <w:t>календар</w:t>
      </w:r>
      <w:proofErr w:type="spellEnd"/>
      <w:r w:rsidRPr="00EF16D1">
        <w:rPr>
          <w:i/>
          <w:iCs/>
          <w:szCs w:val="28"/>
          <w:shd w:val="clear" w:color="auto" w:fill="FFFFFF"/>
        </w:rPr>
        <w:t xml:space="preserve"> </w:t>
      </w:r>
      <w:proofErr w:type="spellStart"/>
      <w:r w:rsidRPr="00EF16D1">
        <w:rPr>
          <w:i/>
          <w:iCs/>
          <w:szCs w:val="28"/>
          <w:shd w:val="clear" w:color="auto" w:fill="FFFFFF"/>
        </w:rPr>
        <w:t>реєстрації</w:t>
      </w:r>
      <w:proofErr w:type="spellEnd"/>
      <w:r w:rsidRPr="00EF16D1">
        <w:rPr>
          <w:i/>
          <w:iCs/>
          <w:szCs w:val="28"/>
          <w:shd w:val="clear" w:color="auto" w:fill="FFFFFF"/>
        </w:rPr>
        <w:t xml:space="preserve"> на НМТ, </w:t>
      </w:r>
      <w:proofErr w:type="spellStart"/>
      <w:r w:rsidRPr="00EF16D1">
        <w:rPr>
          <w:i/>
          <w:iCs/>
          <w:szCs w:val="28"/>
          <w:shd w:val="clear" w:color="auto" w:fill="FFFFFF"/>
        </w:rPr>
        <w:t>можливість</w:t>
      </w:r>
      <w:proofErr w:type="spellEnd"/>
      <w:r w:rsidRPr="00EF16D1">
        <w:rPr>
          <w:i/>
          <w:iCs/>
          <w:szCs w:val="28"/>
          <w:shd w:val="clear" w:color="auto" w:fill="FFFFFF"/>
        </w:rPr>
        <w:t xml:space="preserve"> </w:t>
      </w:r>
      <w:proofErr w:type="spellStart"/>
      <w:r w:rsidRPr="00EF16D1">
        <w:rPr>
          <w:i/>
          <w:iCs/>
          <w:szCs w:val="28"/>
          <w:shd w:val="clear" w:color="auto" w:fill="FFFFFF"/>
        </w:rPr>
        <w:t>редагування</w:t>
      </w:r>
      <w:proofErr w:type="spellEnd"/>
      <w:r w:rsidRPr="00EF16D1">
        <w:rPr>
          <w:i/>
          <w:iCs/>
          <w:szCs w:val="28"/>
          <w:shd w:val="clear" w:color="auto" w:fill="FFFFFF"/>
        </w:rPr>
        <w:t xml:space="preserve"> </w:t>
      </w:r>
      <w:proofErr w:type="spellStart"/>
      <w:r w:rsidRPr="00EF16D1">
        <w:rPr>
          <w:i/>
          <w:iCs/>
          <w:szCs w:val="28"/>
          <w:shd w:val="clear" w:color="auto" w:fill="FFFFFF"/>
        </w:rPr>
        <w:t>вже</w:t>
      </w:r>
      <w:proofErr w:type="spellEnd"/>
      <w:r w:rsidRPr="00EF16D1">
        <w:rPr>
          <w:i/>
          <w:iCs/>
          <w:szCs w:val="28"/>
          <w:shd w:val="clear" w:color="auto" w:fill="FFFFFF"/>
        </w:rPr>
        <w:t xml:space="preserve"> </w:t>
      </w:r>
      <w:proofErr w:type="spellStart"/>
      <w:r w:rsidRPr="00EF16D1">
        <w:rPr>
          <w:i/>
          <w:iCs/>
          <w:szCs w:val="28"/>
          <w:shd w:val="clear" w:color="auto" w:fill="FFFFFF"/>
        </w:rPr>
        <w:t>внесених</w:t>
      </w:r>
      <w:proofErr w:type="spellEnd"/>
      <w:r w:rsidRPr="00EF16D1">
        <w:rPr>
          <w:i/>
          <w:iCs/>
          <w:szCs w:val="28"/>
          <w:shd w:val="clear" w:color="auto" w:fill="FFFFFF"/>
        </w:rPr>
        <w:t xml:space="preserve"> </w:t>
      </w:r>
      <w:proofErr w:type="spellStart"/>
      <w:r w:rsidRPr="00EF16D1">
        <w:rPr>
          <w:i/>
          <w:iCs/>
          <w:szCs w:val="28"/>
          <w:shd w:val="clear" w:color="auto" w:fill="FFFFFF"/>
        </w:rPr>
        <w:t>даних</w:t>
      </w:r>
      <w:proofErr w:type="spellEnd"/>
      <w:r w:rsidRPr="00EF16D1">
        <w:rPr>
          <w:i/>
          <w:iCs/>
          <w:szCs w:val="28"/>
          <w:shd w:val="clear" w:color="auto" w:fill="FFFFFF"/>
        </w:rPr>
        <w:t xml:space="preserve">, </w:t>
      </w:r>
      <w:proofErr w:type="spellStart"/>
      <w:r w:rsidRPr="00EF16D1">
        <w:rPr>
          <w:i/>
          <w:iCs/>
          <w:szCs w:val="28"/>
          <w:shd w:val="clear" w:color="auto" w:fill="FFFFFF"/>
        </w:rPr>
        <w:t>графік</w:t>
      </w:r>
      <w:proofErr w:type="spellEnd"/>
      <w:r w:rsidRPr="00EF16D1">
        <w:rPr>
          <w:i/>
          <w:iCs/>
          <w:szCs w:val="28"/>
          <w:shd w:val="clear" w:color="auto" w:fill="FFFFFF"/>
        </w:rPr>
        <w:t xml:space="preserve"> </w:t>
      </w:r>
      <w:proofErr w:type="spellStart"/>
      <w:r w:rsidRPr="00EF16D1">
        <w:rPr>
          <w:i/>
          <w:iCs/>
          <w:szCs w:val="28"/>
          <w:shd w:val="clear" w:color="auto" w:fill="FFFFFF"/>
        </w:rPr>
        <w:t>проведення</w:t>
      </w:r>
      <w:proofErr w:type="spellEnd"/>
      <w:r w:rsidRPr="00EF16D1">
        <w:rPr>
          <w:i/>
          <w:iCs/>
          <w:szCs w:val="28"/>
          <w:shd w:val="clear" w:color="auto" w:fill="FFFFFF"/>
        </w:rPr>
        <w:t xml:space="preserve"> </w:t>
      </w:r>
      <w:proofErr w:type="spellStart"/>
      <w:r w:rsidRPr="00EF16D1">
        <w:rPr>
          <w:i/>
          <w:iCs/>
          <w:szCs w:val="28"/>
          <w:shd w:val="clear" w:color="auto" w:fill="FFFFFF"/>
        </w:rPr>
        <w:t>тестувань</w:t>
      </w:r>
      <w:proofErr w:type="spellEnd"/>
      <w:r w:rsidRPr="00EF16D1">
        <w:rPr>
          <w:i/>
          <w:iCs/>
          <w:szCs w:val="28"/>
          <w:shd w:val="clear" w:color="auto" w:fill="FFFFFF"/>
        </w:rPr>
        <w:t xml:space="preserve">, структуру тесту НМТ-2026, </w:t>
      </w:r>
      <w:proofErr w:type="spellStart"/>
      <w:r w:rsidRPr="00EF16D1">
        <w:rPr>
          <w:i/>
          <w:iCs/>
          <w:szCs w:val="28"/>
          <w:shd w:val="clear" w:color="auto" w:fill="FFFFFF"/>
        </w:rPr>
        <w:t>покроковий</w:t>
      </w:r>
      <w:proofErr w:type="spellEnd"/>
      <w:r w:rsidRPr="00EF16D1">
        <w:rPr>
          <w:i/>
          <w:iCs/>
          <w:szCs w:val="28"/>
          <w:shd w:val="clear" w:color="auto" w:fill="FFFFFF"/>
        </w:rPr>
        <w:t xml:space="preserve"> алгоритм </w:t>
      </w:r>
      <w:proofErr w:type="spellStart"/>
      <w:r w:rsidRPr="00EF16D1">
        <w:rPr>
          <w:i/>
          <w:iCs/>
          <w:szCs w:val="28"/>
          <w:shd w:val="clear" w:color="auto" w:fill="FFFFFF"/>
        </w:rPr>
        <w:t>реєстрації</w:t>
      </w:r>
      <w:proofErr w:type="spellEnd"/>
      <w:r w:rsidRPr="00EF16D1">
        <w:rPr>
          <w:i/>
          <w:iCs/>
          <w:szCs w:val="28"/>
          <w:shd w:val="clear" w:color="auto" w:fill="FFFFFF"/>
        </w:rPr>
        <w:t xml:space="preserve">, </w:t>
      </w:r>
      <w:proofErr w:type="spellStart"/>
      <w:r w:rsidRPr="00EF16D1">
        <w:rPr>
          <w:i/>
          <w:iCs/>
          <w:szCs w:val="28"/>
          <w:shd w:val="clear" w:color="auto" w:fill="FFFFFF"/>
        </w:rPr>
        <w:t>що</w:t>
      </w:r>
      <w:proofErr w:type="spellEnd"/>
      <w:r w:rsidRPr="00EF16D1">
        <w:rPr>
          <w:i/>
          <w:iCs/>
          <w:szCs w:val="28"/>
          <w:shd w:val="clear" w:color="auto" w:fill="FFFFFF"/>
        </w:rPr>
        <w:t xml:space="preserve"> </w:t>
      </w:r>
      <w:proofErr w:type="spellStart"/>
      <w:r w:rsidRPr="00EF16D1">
        <w:rPr>
          <w:i/>
          <w:iCs/>
          <w:szCs w:val="28"/>
          <w:shd w:val="clear" w:color="auto" w:fill="FFFFFF"/>
        </w:rPr>
        <w:t>відбувається</w:t>
      </w:r>
      <w:proofErr w:type="spellEnd"/>
      <w:r w:rsidRPr="00EF16D1">
        <w:rPr>
          <w:i/>
          <w:iCs/>
          <w:szCs w:val="28"/>
          <w:shd w:val="clear" w:color="auto" w:fill="FFFFFF"/>
        </w:rPr>
        <w:t xml:space="preserve"> </w:t>
      </w:r>
      <w:proofErr w:type="spellStart"/>
      <w:r w:rsidRPr="00EF16D1">
        <w:rPr>
          <w:i/>
          <w:iCs/>
          <w:szCs w:val="28"/>
          <w:shd w:val="clear" w:color="auto" w:fill="FFFFFF"/>
        </w:rPr>
        <w:t>дистанційно</w:t>
      </w:r>
      <w:proofErr w:type="spellEnd"/>
      <w:r w:rsidRPr="00EF16D1">
        <w:rPr>
          <w:i/>
          <w:iCs/>
          <w:szCs w:val="28"/>
          <w:shd w:val="clear" w:color="auto" w:fill="FFFFFF"/>
        </w:rPr>
        <w:t xml:space="preserve"> - через </w:t>
      </w:r>
      <w:proofErr w:type="spellStart"/>
      <w:r w:rsidRPr="00EF16D1">
        <w:rPr>
          <w:i/>
          <w:iCs/>
          <w:szCs w:val="28"/>
          <w:shd w:val="clear" w:color="auto" w:fill="FFFFFF"/>
        </w:rPr>
        <w:t>інтернет</w:t>
      </w:r>
      <w:proofErr w:type="spellEnd"/>
      <w:r w:rsidRPr="00EF16D1">
        <w:rPr>
          <w:i/>
          <w:iCs/>
          <w:szCs w:val="28"/>
          <w:shd w:val="clear" w:color="auto" w:fill="FFFFFF"/>
        </w:rPr>
        <w:t xml:space="preserve">, </w:t>
      </w:r>
      <w:proofErr w:type="spellStart"/>
      <w:r w:rsidRPr="00EF16D1">
        <w:rPr>
          <w:i/>
          <w:iCs/>
          <w:szCs w:val="28"/>
          <w:shd w:val="clear" w:color="auto" w:fill="FFFFFF"/>
        </w:rPr>
        <w:t>оформлення</w:t>
      </w:r>
      <w:proofErr w:type="spellEnd"/>
      <w:r w:rsidRPr="00EF16D1">
        <w:rPr>
          <w:i/>
          <w:iCs/>
          <w:szCs w:val="28"/>
          <w:shd w:val="clear" w:color="auto" w:fill="FFFFFF"/>
        </w:rPr>
        <w:t xml:space="preserve"> </w:t>
      </w:r>
      <w:proofErr w:type="spellStart"/>
      <w:r w:rsidRPr="00EF16D1">
        <w:rPr>
          <w:i/>
          <w:iCs/>
          <w:szCs w:val="28"/>
          <w:shd w:val="clear" w:color="auto" w:fill="FFFFFF"/>
        </w:rPr>
        <w:t>документів</w:t>
      </w:r>
      <w:proofErr w:type="spellEnd"/>
      <w:r w:rsidRPr="00EF16D1">
        <w:rPr>
          <w:i/>
          <w:iCs/>
          <w:szCs w:val="28"/>
          <w:shd w:val="clear" w:color="auto" w:fill="FFFFFF"/>
        </w:rPr>
        <w:t xml:space="preserve"> перед </w:t>
      </w:r>
      <w:proofErr w:type="spellStart"/>
      <w:r w:rsidRPr="00EF16D1">
        <w:rPr>
          <w:i/>
          <w:iCs/>
          <w:szCs w:val="28"/>
          <w:shd w:val="clear" w:color="auto" w:fill="FFFFFF"/>
        </w:rPr>
        <w:t>реєстрацією</w:t>
      </w:r>
      <w:proofErr w:type="spellEnd"/>
      <w:r w:rsidRPr="00EF16D1">
        <w:rPr>
          <w:i/>
          <w:iCs/>
          <w:szCs w:val="28"/>
          <w:shd w:val="clear" w:color="auto" w:fill="FFFFFF"/>
        </w:rPr>
        <w:t xml:space="preserve">, </w:t>
      </w:r>
      <w:proofErr w:type="spellStart"/>
      <w:r w:rsidRPr="00EF16D1">
        <w:rPr>
          <w:i/>
          <w:iCs/>
          <w:szCs w:val="28"/>
          <w:shd w:val="clear" w:color="auto" w:fill="FFFFFF"/>
        </w:rPr>
        <w:t>типові</w:t>
      </w:r>
      <w:proofErr w:type="spellEnd"/>
      <w:r w:rsidRPr="00EF16D1">
        <w:rPr>
          <w:i/>
          <w:iCs/>
          <w:szCs w:val="28"/>
          <w:shd w:val="clear" w:color="auto" w:fill="FFFFFF"/>
        </w:rPr>
        <w:t xml:space="preserve"> </w:t>
      </w:r>
      <w:proofErr w:type="spellStart"/>
      <w:r w:rsidRPr="00EF16D1">
        <w:rPr>
          <w:i/>
          <w:iCs/>
          <w:szCs w:val="28"/>
          <w:shd w:val="clear" w:color="auto" w:fill="FFFFFF"/>
        </w:rPr>
        <w:t>помилки</w:t>
      </w:r>
      <w:proofErr w:type="spellEnd"/>
      <w:r w:rsidRPr="00EF16D1">
        <w:rPr>
          <w:i/>
          <w:iCs/>
          <w:szCs w:val="28"/>
          <w:shd w:val="clear" w:color="auto" w:fill="FFFFFF"/>
        </w:rPr>
        <w:t xml:space="preserve"> та </w:t>
      </w:r>
      <w:proofErr w:type="spellStart"/>
      <w:r w:rsidRPr="00EF16D1">
        <w:rPr>
          <w:i/>
          <w:iCs/>
          <w:szCs w:val="28"/>
          <w:shd w:val="clear" w:color="auto" w:fill="FFFFFF"/>
        </w:rPr>
        <w:t>способи</w:t>
      </w:r>
      <w:proofErr w:type="spellEnd"/>
      <w:r w:rsidRPr="00EF16D1">
        <w:rPr>
          <w:i/>
          <w:iCs/>
          <w:szCs w:val="28"/>
          <w:shd w:val="clear" w:color="auto" w:fill="FFFFFF"/>
        </w:rPr>
        <w:t xml:space="preserve"> </w:t>
      </w:r>
      <w:proofErr w:type="spellStart"/>
      <w:r w:rsidRPr="00EF16D1">
        <w:rPr>
          <w:i/>
          <w:iCs/>
          <w:szCs w:val="28"/>
          <w:shd w:val="clear" w:color="auto" w:fill="FFFFFF"/>
        </w:rPr>
        <w:t>їх</w:t>
      </w:r>
      <w:proofErr w:type="spellEnd"/>
      <w:r w:rsidRPr="00EF16D1">
        <w:rPr>
          <w:i/>
          <w:iCs/>
          <w:szCs w:val="28"/>
          <w:shd w:val="clear" w:color="auto" w:fill="FFFFFF"/>
        </w:rPr>
        <w:t xml:space="preserve"> </w:t>
      </w:r>
      <w:proofErr w:type="spellStart"/>
      <w:r w:rsidRPr="00EF16D1">
        <w:rPr>
          <w:i/>
          <w:iCs/>
          <w:szCs w:val="28"/>
          <w:shd w:val="clear" w:color="auto" w:fill="FFFFFF"/>
        </w:rPr>
        <w:t>уникнення</w:t>
      </w:r>
      <w:proofErr w:type="spellEnd"/>
      <w:r w:rsidRPr="00EF16D1">
        <w:rPr>
          <w:i/>
          <w:iCs/>
          <w:szCs w:val="28"/>
          <w:shd w:val="clear" w:color="auto" w:fill="FFFFFF"/>
        </w:rPr>
        <w:t xml:space="preserve">. </w:t>
      </w:r>
      <w:proofErr w:type="spellStart"/>
      <w:r w:rsidRPr="00EF16D1">
        <w:rPr>
          <w:i/>
          <w:iCs/>
          <w:szCs w:val="28"/>
          <w:shd w:val="clear" w:color="auto" w:fill="FFFFFF"/>
        </w:rPr>
        <w:t>Зазначено</w:t>
      </w:r>
      <w:proofErr w:type="spellEnd"/>
      <w:r w:rsidRPr="00EF16D1">
        <w:rPr>
          <w:i/>
          <w:iCs/>
          <w:szCs w:val="28"/>
          <w:shd w:val="clear" w:color="auto" w:fill="FFFFFF"/>
        </w:rPr>
        <w:t xml:space="preserve">, </w:t>
      </w:r>
      <w:proofErr w:type="spellStart"/>
      <w:r w:rsidRPr="00EF16D1">
        <w:rPr>
          <w:i/>
          <w:iCs/>
          <w:szCs w:val="28"/>
          <w:shd w:val="clear" w:color="auto" w:fill="FFFFFF"/>
        </w:rPr>
        <w:t>що</w:t>
      </w:r>
      <w:proofErr w:type="spellEnd"/>
      <w:r w:rsidRPr="00EF16D1">
        <w:rPr>
          <w:i/>
          <w:iCs/>
          <w:szCs w:val="28"/>
          <w:shd w:val="clear" w:color="auto" w:fill="FFFFFF"/>
        </w:rPr>
        <w:t xml:space="preserve"> </w:t>
      </w:r>
      <w:proofErr w:type="spellStart"/>
      <w:r w:rsidRPr="00EF16D1">
        <w:rPr>
          <w:i/>
          <w:iCs/>
          <w:szCs w:val="28"/>
          <w:shd w:val="clear" w:color="auto" w:fill="FFFFFF"/>
        </w:rPr>
        <w:t>тестування</w:t>
      </w:r>
      <w:proofErr w:type="spellEnd"/>
      <w:r w:rsidRPr="00EF16D1">
        <w:rPr>
          <w:i/>
          <w:iCs/>
          <w:szCs w:val="28"/>
          <w:shd w:val="clear" w:color="auto" w:fill="FFFFFF"/>
        </w:rPr>
        <w:t xml:space="preserve"> </w:t>
      </w:r>
      <w:proofErr w:type="spellStart"/>
      <w:r w:rsidRPr="00EF16D1">
        <w:rPr>
          <w:i/>
          <w:iCs/>
          <w:szCs w:val="28"/>
          <w:shd w:val="clear" w:color="auto" w:fill="FFFFFF"/>
        </w:rPr>
        <w:t>відбуватиметься</w:t>
      </w:r>
      <w:proofErr w:type="spellEnd"/>
      <w:r w:rsidRPr="00EF16D1">
        <w:rPr>
          <w:i/>
          <w:iCs/>
          <w:szCs w:val="28"/>
          <w:shd w:val="clear" w:color="auto" w:fill="FFFFFF"/>
        </w:rPr>
        <w:t xml:space="preserve"> в </w:t>
      </w:r>
      <w:proofErr w:type="spellStart"/>
      <w:r w:rsidRPr="00EF16D1">
        <w:rPr>
          <w:i/>
          <w:iCs/>
          <w:szCs w:val="28"/>
          <w:shd w:val="clear" w:color="auto" w:fill="FFFFFF"/>
        </w:rPr>
        <w:t>електронному</w:t>
      </w:r>
      <w:proofErr w:type="spellEnd"/>
      <w:r w:rsidRPr="00EF16D1">
        <w:rPr>
          <w:i/>
          <w:iCs/>
          <w:szCs w:val="28"/>
          <w:shd w:val="clear" w:color="auto" w:fill="FFFFFF"/>
        </w:rPr>
        <w:t xml:space="preserve"> </w:t>
      </w:r>
      <w:proofErr w:type="spellStart"/>
      <w:r w:rsidRPr="00EF16D1">
        <w:rPr>
          <w:i/>
          <w:iCs/>
          <w:szCs w:val="28"/>
          <w:shd w:val="clear" w:color="auto" w:fill="FFFFFF"/>
        </w:rPr>
        <w:t>форматі</w:t>
      </w:r>
      <w:proofErr w:type="spellEnd"/>
      <w:r w:rsidRPr="00EF16D1">
        <w:rPr>
          <w:i/>
          <w:iCs/>
          <w:szCs w:val="28"/>
          <w:shd w:val="clear" w:color="auto" w:fill="FFFFFF"/>
        </w:rPr>
        <w:t xml:space="preserve">. </w:t>
      </w:r>
      <w:proofErr w:type="spellStart"/>
      <w:r w:rsidRPr="00EF16D1">
        <w:rPr>
          <w:i/>
          <w:iCs/>
          <w:szCs w:val="28"/>
          <w:shd w:val="clear" w:color="auto" w:fill="FFFFFF"/>
        </w:rPr>
        <w:t>Спеціально</w:t>
      </w:r>
      <w:proofErr w:type="spellEnd"/>
      <w:r w:rsidRPr="00EF16D1">
        <w:rPr>
          <w:i/>
          <w:iCs/>
          <w:szCs w:val="28"/>
          <w:shd w:val="clear" w:color="auto" w:fill="FFFFFF"/>
        </w:rPr>
        <w:t xml:space="preserve"> </w:t>
      </w:r>
      <w:proofErr w:type="spellStart"/>
      <w:r w:rsidRPr="00EF16D1">
        <w:rPr>
          <w:i/>
          <w:iCs/>
          <w:szCs w:val="28"/>
          <w:shd w:val="clear" w:color="auto" w:fill="FFFFFF"/>
        </w:rPr>
        <w:t>обладнані</w:t>
      </w:r>
      <w:proofErr w:type="spellEnd"/>
      <w:r w:rsidRPr="00EF16D1">
        <w:rPr>
          <w:i/>
          <w:iCs/>
          <w:szCs w:val="28"/>
          <w:shd w:val="clear" w:color="auto" w:fill="FFFFFF"/>
        </w:rPr>
        <w:t xml:space="preserve"> </w:t>
      </w:r>
      <w:proofErr w:type="spellStart"/>
      <w:r w:rsidRPr="00EF16D1">
        <w:rPr>
          <w:i/>
          <w:iCs/>
          <w:szCs w:val="28"/>
          <w:shd w:val="clear" w:color="auto" w:fill="FFFFFF"/>
        </w:rPr>
        <w:t>тимчасові</w:t>
      </w:r>
      <w:proofErr w:type="spellEnd"/>
      <w:r w:rsidRPr="00EF16D1">
        <w:rPr>
          <w:i/>
          <w:iCs/>
          <w:szCs w:val="28"/>
          <w:shd w:val="clear" w:color="auto" w:fill="FFFFFF"/>
        </w:rPr>
        <w:t xml:space="preserve"> </w:t>
      </w:r>
      <w:proofErr w:type="spellStart"/>
      <w:r w:rsidRPr="00EF16D1">
        <w:rPr>
          <w:i/>
          <w:iCs/>
          <w:szCs w:val="28"/>
          <w:shd w:val="clear" w:color="auto" w:fill="FFFFFF"/>
        </w:rPr>
        <w:t>екзаменаційні</w:t>
      </w:r>
      <w:proofErr w:type="spellEnd"/>
      <w:r w:rsidRPr="00EF16D1">
        <w:rPr>
          <w:i/>
          <w:iCs/>
          <w:szCs w:val="28"/>
          <w:shd w:val="clear" w:color="auto" w:fill="FFFFFF"/>
        </w:rPr>
        <w:t xml:space="preserve"> </w:t>
      </w:r>
      <w:proofErr w:type="spellStart"/>
      <w:r w:rsidRPr="00EF16D1">
        <w:rPr>
          <w:i/>
          <w:iCs/>
          <w:szCs w:val="28"/>
          <w:shd w:val="clear" w:color="auto" w:fill="FFFFFF"/>
        </w:rPr>
        <w:t>центри</w:t>
      </w:r>
      <w:proofErr w:type="spellEnd"/>
      <w:r w:rsidRPr="00EF16D1">
        <w:rPr>
          <w:i/>
          <w:iCs/>
          <w:szCs w:val="28"/>
          <w:shd w:val="clear" w:color="auto" w:fill="FFFFFF"/>
        </w:rPr>
        <w:t xml:space="preserve"> (ТЕЦ) </w:t>
      </w:r>
      <w:proofErr w:type="spellStart"/>
      <w:r w:rsidRPr="00EF16D1">
        <w:rPr>
          <w:i/>
          <w:iCs/>
          <w:szCs w:val="28"/>
          <w:shd w:val="clear" w:color="auto" w:fill="FFFFFF"/>
        </w:rPr>
        <w:t>працюватимуть</w:t>
      </w:r>
      <w:proofErr w:type="spellEnd"/>
      <w:r w:rsidRPr="00EF16D1">
        <w:rPr>
          <w:i/>
          <w:iCs/>
          <w:szCs w:val="28"/>
          <w:shd w:val="clear" w:color="auto" w:fill="FFFFFF"/>
        </w:rPr>
        <w:t xml:space="preserve"> на </w:t>
      </w:r>
      <w:proofErr w:type="spellStart"/>
      <w:r w:rsidRPr="00EF16D1">
        <w:rPr>
          <w:i/>
          <w:iCs/>
          <w:szCs w:val="28"/>
          <w:shd w:val="clear" w:color="auto" w:fill="FFFFFF"/>
        </w:rPr>
        <w:t>території</w:t>
      </w:r>
      <w:proofErr w:type="spellEnd"/>
      <w:r w:rsidRPr="00EF16D1">
        <w:rPr>
          <w:i/>
          <w:iCs/>
          <w:szCs w:val="28"/>
          <w:shd w:val="clear" w:color="auto" w:fill="FFFFFF"/>
        </w:rPr>
        <w:t xml:space="preserve"> </w:t>
      </w:r>
      <w:proofErr w:type="spellStart"/>
      <w:r w:rsidRPr="00EF16D1">
        <w:rPr>
          <w:i/>
          <w:iCs/>
          <w:szCs w:val="28"/>
          <w:shd w:val="clear" w:color="auto" w:fill="FFFFFF"/>
        </w:rPr>
        <w:t>України</w:t>
      </w:r>
      <w:proofErr w:type="spellEnd"/>
      <w:r w:rsidRPr="00EF16D1">
        <w:rPr>
          <w:i/>
          <w:iCs/>
          <w:szCs w:val="28"/>
          <w:shd w:val="clear" w:color="auto" w:fill="FFFFFF"/>
        </w:rPr>
        <w:t xml:space="preserve"> та за кордоном - </w:t>
      </w:r>
      <w:proofErr w:type="spellStart"/>
      <w:r w:rsidRPr="00EF16D1">
        <w:rPr>
          <w:i/>
          <w:iCs/>
          <w:szCs w:val="28"/>
          <w:shd w:val="clear" w:color="auto" w:fill="FFFFFF"/>
        </w:rPr>
        <w:t>Україна</w:t>
      </w:r>
      <w:proofErr w:type="spellEnd"/>
      <w:r w:rsidRPr="00EF16D1">
        <w:rPr>
          <w:i/>
          <w:iCs/>
          <w:szCs w:val="28"/>
          <w:shd w:val="clear" w:color="auto" w:fill="FFFFFF"/>
        </w:rPr>
        <w:t xml:space="preserve"> </w:t>
      </w:r>
      <w:proofErr w:type="spellStart"/>
      <w:r w:rsidRPr="00EF16D1">
        <w:rPr>
          <w:i/>
          <w:iCs/>
          <w:szCs w:val="28"/>
          <w:shd w:val="clear" w:color="auto" w:fill="FFFFFF"/>
        </w:rPr>
        <w:t>має</w:t>
      </w:r>
      <w:proofErr w:type="spellEnd"/>
      <w:r w:rsidRPr="00EF16D1">
        <w:rPr>
          <w:i/>
          <w:iCs/>
          <w:szCs w:val="28"/>
          <w:shd w:val="clear" w:color="auto" w:fill="FFFFFF"/>
        </w:rPr>
        <w:t xml:space="preserve"> </w:t>
      </w:r>
      <w:proofErr w:type="spellStart"/>
      <w:r w:rsidRPr="00EF16D1">
        <w:rPr>
          <w:i/>
          <w:iCs/>
          <w:szCs w:val="28"/>
          <w:shd w:val="clear" w:color="auto" w:fill="FFFFFF"/>
        </w:rPr>
        <w:t>домовленості</w:t>
      </w:r>
      <w:proofErr w:type="spellEnd"/>
      <w:r w:rsidRPr="00EF16D1">
        <w:rPr>
          <w:i/>
          <w:iCs/>
          <w:szCs w:val="28"/>
          <w:shd w:val="clear" w:color="auto" w:fill="FFFFFF"/>
        </w:rPr>
        <w:t xml:space="preserve"> з урядами </w:t>
      </w:r>
      <w:proofErr w:type="spellStart"/>
      <w:r w:rsidRPr="00EF16D1">
        <w:rPr>
          <w:i/>
          <w:iCs/>
          <w:szCs w:val="28"/>
          <w:shd w:val="clear" w:color="auto" w:fill="FFFFFF"/>
        </w:rPr>
        <w:t>інших</w:t>
      </w:r>
      <w:proofErr w:type="spellEnd"/>
      <w:r w:rsidRPr="00EF16D1">
        <w:rPr>
          <w:i/>
          <w:iCs/>
          <w:szCs w:val="28"/>
          <w:shd w:val="clear" w:color="auto" w:fill="FFFFFF"/>
        </w:rPr>
        <w:t xml:space="preserve"> </w:t>
      </w:r>
      <w:proofErr w:type="spellStart"/>
      <w:proofErr w:type="gramStart"/>
      <w:r w:rsidRPr="00EF16D1">
        <w:rPr>
          <w:i/>
          <w:iCs/>
          <w:szCs w:val="28"/>
          <w:shd w:val="clear" w:color="auto" w:fill="FFFFFF"/>
        </w:rPr>
        <w:t>країн</w:t>
      </w:r>
      <w:proofErr w:type="spellEnd"/>
      <w:proofErr w:type="gramEnd"/>
      <w:r w:rsidRPr="00EF16D1">
        <w:rPr>
          <w:i/>
          <w:iCs/>
          <w:szCs w:val="28"/>
          <w:shd w:val="clear" w:color="auto" w:fill="FFFFFF"/>
        </w:rPr>
        <w:t xml:space="preserve"> про </w:t>
      </w:r>
      <w:proofErr w:type="spellStart"/>
      <w:r w:rsidRPr="00EF16D1">
        <w:rPr>
          <w:i/>
          <w:iCs/>
          <w:szCs w:val="28"/>
          <w:shd w:val="clear" w:color="auto" w:fill="FFFFFF"/>
        </w:rPr>
        <w:t>організацію</w:t>
      </w:r>
      <w:proofErr w:type="spellEnd"/>
      <w:r w:rsidRPr="00EF16D1">
        <w:rPr>
          <w:i/>
          <w:iCs/>
          <w:szCs w:val="28"/>
          <w:shd w:val="clear" w:color="auto" w:fill="FFFFFF"/>
        </w:rPr>
        <w:t xml:space="preserve"> ТЕЦ у 52 </w:t>
      </w:r>
      <w:proofErr w:type="spellStart"/>
      <w:r w:rsidRPr="00EF16D1">
        <w:rPr>
          <w:i/>
          <w:iCs/>
          <w:szCs w:val="28"/>
          <w:shd w:val="clear" w:color="auto" w:fill="FFFFFF"/>
        </w:rPr>
        <w:t>містах</w:t>
      </w:r>
      <w:proofErr w:type="spellEnd"/>
      <w:r w:rsidRPr="00EF16D1">
        <w:rPr>
          <w:i/>
          <w:iCs/>
          <w:szCs w:val="28"/>
          <w:shd w:val="clear" w:color="auto" w:fill="FFFFFF"/>
        </w:rPr>
        <w:t xml:space="preserve"> </w:t>
      </w:r>
      <w:r w:rsidR="00F56604">
        <w:rPr>
          <w:i/>
          <w:iCs/>
          <w:szCs w:val="28"/>
          <w:shd w:val="clear" w:color="auto" w:fill="FFFFFF"/>
          <w:lang w:val="uk-UA"/>
        </w:rPr>
        <w:br/>
      </w:r>
      <w:r w:rsidRPr="00EF16D1">
        <w:rPr>
          <w:i/>
          <w:iCs/>
          <w:szCs w:val="28"/>
          <w:shd w:val="clear" w:color="auto" w:fill="FFFFFF"/>
        </w:rPr>
        <w:t xml:space="preserve">31 </w:t>
      </w:r>
      <w:proofErr w:type="spellStart"/>
      <w:r w:rsidRPr="00EF16D1">
        <w:rPr>
          <w:i/>
          <w:iCs/>
          <w:szCs w:val="28"/>
          <w:shd w:val="clear" w:color="auto" w:fill="FFFFFF"/>
        </w:rPr>
        <w:t>країни</w:t>
      </w:r>
      <w:proofErr w:type="spellEnd"/>
      <w:r w:rsidRPr="00EF16D1">
        <w:rPr>
          <w:i/>
          <w:iCs/>
          <w:szCs w:val="28"/>
          <w:shd w:val="clear" w:color="auto" w:fill="FFFFFF"/>
        </w:rPr>
        <w:t xml:space="preserve">. </w:t>
      </w:r>
      <w:proofErr w:type="spellStart"/>
      <w:r w:rsidRPr="00EF16D1">
        <w:rPr>
          <w:i/>
          <w:iCs/>
          <w:szCs w:val="28"/>
          <w:shd w:val="clear" w:color="auto" w:fill="FFFFFF"/>
        </w:rPr>
        <w:t>Основна</w:t>
      </w:r>
      <w:proofErr w:type="spellEnd"/>
      <w:r w:rsidRPr="00EF16D1">
        <w:rPr>
          <w:i/>
          <w:iCs/>
          <w:szCs w:val="28"/>
          <w:shd w:val="clear" w:color="auto" w:fill="FFFFFF"/>
        </w:rPr>
        <w:t xml:space="preserve"> </w:t>
      </w:r>
      <w:proofErr w:type="spellStart"/>
      <w:r w:rsidRPr="00EF16D1">
        <w:rPr>
          <w:i/>
          <w:iCs/>
          <w:szCs w:val="28"/>
          <w:shd w:val="clear" w:color="auto" w:fill="FFFFFF"/>
        </w:rPr>
        <w:t>сесія</w:t>
      </w:r>
      <w:proofErr w:type="spellEnd"/>
      <w:r w:rsidRPr="00EF16D1">
        <w:rPr>
          <w:i/>
          <w:iCs/>
          <w:szCs w:val="28"/>
          <w:shd w:val="clear" w:color="auto" w:fill="FFFFFF"/>
        </w:rPr>
        <w:t xml:space="preserve"> </w:t>
      </w:r>
      <w:proofErr w:type="spellStart"/>
      <w:r w:rsidRPr="00EF16D1">
        <w:rPr>
          <w:i/>
          <w:iCs/>
          <w:szCs w:val="28"/>
          <w:shd w:val="clear" w:color="auto" w:fill="FFFFFF"/>
        </w:rPr>
        <w:t>пройде</w:t>
      </w:r>
      <w:proofErr w:type="spellEnd"/>
      <w:r w:rsidRPr="00EF16D1">
        <w:rPr>
          <w:i/>
          <w:iCs/>
          <w:szCs w:val="28"/>
          <w:shd w:val="clear" w:color="auto" w:fill="FFFFFF"/>
        </w:rPr>
        <w:t xml:space="preserve"> в </w:t>
      </w:r>
      <w:proofErr w:type="spellStart"/>
      <w:r w:rsidRPr="00EF16D1">
        <w:rPr>
          <w:i/>
          <w:iCs/>
          <w:szCs w:val="28"/>
          <w:shd w:val="clear" w:color="auto" w:fill="FFFFFF"/>
        </w:rPr>
        <w:t>період</w:t>
      </w:r>
      <w:proofErr w:type="spellEnd"/>
      <w:r w:rsidRPr="00EF16D1">
        <w:rPr>
          <w:i/>
          <w:iCs/>
          <w:szCs w:val="28"/>
          <w:shd w:val="clear" w:color="auto" w:fill="FFFFFF"/>
        </w:rPr>
        <w:t xml:space="preserve"> з 20 </w:t>
      </w:r>
      <w:proofErr w:type="spellStart"/>
      <w:r w:rsidRPr="00EF16D1">
        <w:rPr>
          <w:i/>
          <w:iCs/>
          <w:szCs w:val="28"/>
          <w:shd w:val="clear" w:color="auto" w:fill="FFFFFF"/>
        </w:rPr>
        <w:t>травня</w:t>
      </w:r>
      <w:proofErr w:type="spellEnd"/>
      <w:r w:rsidRPr="00EF16D1">
        <w:rPr>
          <w:i/>
          <w:iCs/>
          <w:szCs w:val="28"/>
          <w:shd w:val="clear" w:color="auto" w:fill="FFFFFF"/>
        </w:rPr>
        <w:t xml:space="preserve"> по 25 </w:t>
      </w:r>
      <w:proofErr w:type="spellStart"/>
      <w:r w:rsidRPr="00EF16D1">
        <w:rPr>
          <w:i/>
          <w:iCs/>
          <w:szCs w:val="28"/>
          <w:shd w:val="clear" w:color="auto" w:fill="FFFFFF"/>
        </w:rPr>
        <w:t>червня</w:t>
      </w:r>
      <w:proofErr w:type="spellEnd"/>
      <w:r w:rsidRPr="00EF16D1">
        <w:rPr>
          <w:i/>
          <w:iCs/>
          <w:szCs w:val="28"/>
          <w:shd w:val="clear" w:color="auto" w:fill="FFFFFF"/>
        </w:rPr>
        <w:t xml:space="preserve">, а </w:t>
      </w:r>
      <w:proofErr w:type="spellStart"/>
      <w:r w:rsidRPr="00EF16D1">
        <w:rPr>
          <w:i/>
          <w:iCs/>
          <w:szCs w:val="28"/>
          <w:shd w:val="clear" w:color="auto" w:fill="FFFFFF"/>
        </w:rPr>
        <w:t>додаткова</w:t>
      </w:r>
      <w:proofErr w:type="spellEnd"/>
      <w:r w:rsidRPr="00EF16D1">
        <w:rPr>
          <w:i/>
          <w:iCs/>
          <w:szCs w:val="28"/>
          <w:shd w:val="clear" w:color="auto" w:fill="FFFFFF"/>
        </w:rPr>
        <w:t xml:space="preserve"> - з 17 по 24 </w:t>
      </w:r>
      <w:proofErr w:type="spellStart"/>
      <w:r w:rsidRPr="00EF16D1">
        <w:rPr>
          <w:i/>
          <w:iCs/>
          <w:szCs w:val="28"/>
          <w:shd w:val="clear" w:color="auto" w:fill="FFFFFF"/>
        </w:rPr>
        <w:t>липня</w:t>
      </w:r>
      <w:proofErr w:type="spellEnd"/>
      <w:r w:rsidRPr="00EF16D1">
        <w:rPr>
          <w:i/>
          <w:iCs/>
          <w:szCs w:val="28"/>
          <w:shd w:val="clear" w:color="auto" w:fill="FFFFFF"/>
        </w:rPr>
        <w:t xml:space="preserve">. </w:t>
      </w:r>
      <w:proofErr w:type="spellStart"/>
      <w:r w:rsidRPr="00EF16D1">
        <w:rPr>
          <w:i/>
          <w:iCs/>
          <w:szCs w:val="28"/>
          <w:shd w:val="clear" w:color="auto" w:fill="FFFFFF"/>
        </w:rPr>
        <w:t>Тестування</w:t>
      </w:r>
      <w:proofErr w:type="spellEnd"/>
      <w:r w:rsidRPr="00EF16D1">
        <w:rPr>
          <w:i/>
          <w:iCs/>
          <w:szCs w:val="28"/>
          <w:shd w:val="clear" w:color="auto" w:fill="FFFFFF"/>
        </w:rPr>
        <w:t xml:space="preserve"> </w:t>
      </w:r>
      <w:proofErr w:type="spellStart"/>
      <w:r w:rsidRPr="00EF16D1">
        <w:rPr>
          <w:i/>
          <w:iCs/>
          <w:szCs w:val="28"/>
          <w:shd w:val="clear" w:color="auto" w:fill="FFFFFF"/>
        </w:rPr>
        <w:t>охоплює</w:t>
      </w:r>
      <w:proofErr w:type="spellEnd"/>
      <w:r w:rsidRPr="00EF16D1">
        <w:rPr>
          <w:i/>
          <w:iCs/>
          <w:szCs w:val="28"/>
          <w:shd w:val="clear" w:color="auto" w:fill="FFFFFF"/>
        </w:rPr>
        <w:t xml:space="preserve"> </w:t>
      </w:r>
      <w:proofErr w:type="spellStart"/>
      <w:r w:rsidRPr="00EF16D1">
        <w:rPr>
          <w:i/>
          <w:iCs/>
          <w:szCs w:val="28"/>
          <w:shd w:val="clear" w:color="auto" w:fill="FFFFFF"/>
        </w:rPr>
        <w:t>чотири</w:t>
      </w:r>
      <w:proofErr w:type="spellEnd"/>
      <w:r w:rsidRPr="00EF16D1">
        <w:rPr>
          <w:i/>
          <w:iCs/>
          <w:szCs w:val="28"/>
          <w:shd w:val="clear" w:color="auto" w:fill="FFFFFF"/>
        </w:rPr>
        <w:t xml:space="preserve"> </w:t>
      </w:r>
      <w:proofErr w:type="spellStart"/>
      <w:r w:rsidRPr="00EF16D1">
        <w:rPr>
          <w:i/>
          <w:iCs/>
          <w:szCs w:val="28"/>
          <w:shd w:val="clear" w:color="auto" w:fill="FFFFFF"/>
        </w:rPr>
        <w:t>дисципліни</w:t>
      </w:r>
      <w:proofErr w:type="spellEnd"/>
      <w:r w:rsidRPr="00EF16D1">
        <w:rPr>
          <w:i/>
          <w:iCs/>
          <w:szCs w:val="28"/>
          <w:shd w:val="clear" w:color="auto" w:fill="FFFFFF"/>
        </w:rPr>
        <w:t xml:space="preserve">: </w:t>
      </w:r>
      <w:proofErr w:type="spellStart"/>
      <w:r w:rsidRPr="00EF16D1">
        <w:rPr>
          <w:i/>
          <w:iCs/>
          <w:szCs w:val="28"/>
          <w:shd w:val="clear" w:color="auto" w:fill="FFFFFF"/>
        </w:rPr>
        <w:t>українська</w:t>
      </w:r>
      <w:proofErr w:type="spellEnd"/>
      <w:r w:rsidRPr="00EF16D1">
        <w:rPr>
          <w:i/>
          <w:iCs/>
          <w:szCs w:val="28"/>
          <w:shd w:val="clear" w:color="auto" w:fill="FFFFFF"/>
        </w:rPr>
        <w:t xml:space="preserve"> </w:t>
      </w:r>
      <w:proofErr w:type="spellStart"/>
      <w:r w:rsidRPr="00EF16D1">
        <w:rPr>
          <w:i/>
          <w:iCs/>
          <w:szCs w:val="28"/>
          <w:shd w:val="clear" w:color="auto" w:fill="FFFFFF"/>
        </w:rPr>
        <w:t>мова</w:t>
      </w:r>
      <w:proofErr w:type="spellEnd"/>
      <w:r w:rsidRPr="00EF16D1">
        <w:rPr>
          <w:i/>
          <w:iCs/>
          <w:szCs w:val="28"/>
          <w:shd w:val="clear" w:color="auto" w:fill="FFFFFF"/>
        </w:rPr>
        <w:t xml:space="preserve">, математика, </w:t>
      </w:r>
      <w:proofErr w:type="spellStart"/>
      <w:r w:rsidRPr="00EF16D1">
        <w:rPr>
          <w:i/>
          <w:iCs/>
          <w:szCs w:val="28"/>
          <w:shd w:val="clear" w:color="auto" w:fill="FFFFFF"/>
        </w:rPr>
        <w:t>історія</w:t>
      </w:r>
      <w:proofErr w:type="spellEnd"/>
      <w:r w:rsidRPr="00EF16D1">
        <w:rPr>
          <w:i/>
          <w:iCs/>
          <w:szCs w:val="28"/>
          <w:shd w:val="clear" w:color="auto" w:fill="FFFFFF"/>
        </w:rPr>
        <w:t xml:space="preserve"> </w:t>
      </w:r>
      <w:proofErr w:type="spellStart"/>
      <w:r w:rsidRPr="00EF16D1">
        <w:rPr>
          <w:i/>
          <w:iCs/>
          <w:szCs w:val="28"/>
          <w:shd w:val="clear" w:color="auto" w:fill="FFFFFF"/>
        </w:rPr>
        <w:t>України</w:t>
      </w:r>
      <w:proofErr w:type="spellEnd"/>
      <w:r w:rsidRPr="00EF16D1">
        <w:rPr>
          <w:i/>
          <w:iCs/>
          <w:szCs w:val="28"/>
          <w:shd w:val="clear" w:color="auto" w:fill="FFFFFF"/>
        </w:rPr>
        <w:t xml:space="preserve"> – </w:t>
      </w:r>
      <w:proofErr w:type="spellStart"/>
      <w:r w:rsidRPr="00EF16D1">
        <w:rPr>
          <w:i/>
          <w:iCs/>
          <w:szCs w:val="28"/>
          <w:shd w:val="clear" w:color="auto" w:fill="FFFFFF"/>
        </w:rPr>
        <w:t>обов’язкові</w:t>
      </w:r>
      <w:proofErr w:type="spellEnd"/>
      <w:r w:rsidRPr="00EF16D1">
        <w:rPr>
          <w:i/>
          <w:iCs/>
          <w:szCs w:val="28"/>
          <w:shd w:val="clear" w:color="auto" w:fill="FFFFFF"/>
        </w:rPr>
        <w:t xml:space="preserve"> та </w:t>
      </w:r>
      <w:proofErr w:type="spellStart"/>
      <w:r w:rsidRPr="00EF16D1">
        <w:rPr>
          <w:i/>
          <w:iCs/>
          <w:szCs w:val="28"/>
          <w:shd w:val="clear" w:color="auto" w:fill="FFFFFF"/>
        </w:rPr>
        <w:t>четвертий</w:t>
      </w:r>
      <w:proofErr w:type="spellEnd"/>
      <w:r w:rsidRPr="00EF16D1">
        <w:rPr>
          <w:i/>
          <w:iCs/>
          <w:szCs w:val="28"/>
          <w:shd w:val="clear" w:color="auto" w:fill="FFFFFF"/>
        </w:rPr>
        <w:t xml:space="preserve"> предмет – на </w:t>
      </w:r>
      <w:proofErr w:type="spellStart"/>
      <w:r w:rsidRPr="00EF16D1">
        <w:rPr>
          <w:i/>
          <w:iCs/>
          <w:szCs w:val="28"/>
          <w:shd w:val="clear" w:color="auto" w:fill="FFFFFF"/>
        </w:rPr>
        <w:t>вибір</w:t>
      </w:r>
      <w:proofErr w:type="spellEnd"/>
      <w:r w:rsidRPr="00EF16D1">
        <w:rPr>
          <w:i/>
          <w:iCs/>
          <w:szCs w:val="28"/>
          <w:shd w:val="clear" w:color="auto" w:fill="FFFFFF"/>
        </w:rPr>
        <w:t xml:space="preserve"> </w:t>
      </w:r>
      <w:proofErr w:type="spellStart"/>
      <w:r w:rsidRPr="00EF16D1">
        <w:rPr>
          <w:i/>
          <w:iCs/>
          <w:szCs w:val="28"/>
          <w:shd w:val="clear" w:color="auto" w:fill="FFFFFF"/>
        </w:rPr>
        <w:t>абітурієнта</w:t>
      </w:r>
      <w:proofErr w:type="spellEnd"/>
      <w:r w:rsidRPr="00EF16D1">
        <w:rPr>
          <w:i/>
          <w:iCs/>
          <w:szCs w:val="28"/>
          <w:shd w:val="clear" w:color="auto" w:fill="FFFFFF"/>
        </w:rPr>
        <w:t xml:space="preserve"> з </w:t>
      </w:r>
      <w:proofErr w:type="spellStart"/>
      <w:r w:rsidRPr="00EF16D1">
        <w:rPr>
          <w:i/>
          <w:iCs/>
          <w:szCs w:val="28"/>
          <w:shd w:val="clear" w:color="auto" w:fill="FFFFFF"/>
        </w:rPr>
        <w:t>орієнтацією</w:t>
      </w:r>
      <w:proofErr w:type="spellEnd"/>
      <w:r w:rsidRPr="00EF16D1">
        <w:rPr>
          <w:i/>
          <w:iCs/>
          <w:szCs w:val="28"/>
          <w:shd w:val="clear" w:color="auto" w:fill="FFFFFF"/>
        </w:rPr>
        <w:t xml:space="preserve"> на </w:t>
      </w:r>
      <w:proofErr w:type="spellStart"/>
      <w:r w:rsidRPr="00EF16D1">
        <w:rPr>
          <w:i/>
          <w:iCs/>
          <w:szCs w:val="28"/>
          <w:shd w:val="clear" w:color="auto" w:fill="FFFFFF"/>
        </w:rPr>
        <w:t>вимоги</w:t>
      </w:r>
      <w:proofErr w:type="spellEnd"/>
      <w:r w:rsidRPr="00EF16D1">
        <w:rPr>
          <w:i/>
          <w:iCs/>
          <w:szCs w:val="28"/>
          <w:shd w:val="clear" w:color="auto" w:fill="FFFFFF"/>
        </w:rPr>
        <w:t xml:space="preserve"> </w:t>
      </w:r>
      <w:proofErr w:type="spellStart"/>
      <w:r w:rsidRPr="00EF16D1">
        <w:rPr>
          <w:i/>
          <w:iCs/>
          <w:szCs w:val="28"/>
          <w:shd w:val="clear" w:color="auto" w:fill="FFFFFF"/>
        </w:rPr>
        <w:t>факультетів</w:t>
      </w:r>
      <w:proofErr w:type="spellEnd"/>
      <w:r w:rsidRPr="00EF16D1">
        <w:rPr>
          <w:i/>
          <w:iCs/>
          <w:szCs w:val="28"/>
          <w:shd w:val="clear" w:color="auto" w:fill="FFFFFF"/>
        </w:rPr>
        <w:t xml:space="preserve"> і </w:t>
      </w:r>
      <w:proofErr w:type="spellStart"/>
      <w:r w:rsidRPr="00EF16D1">
        <w:rPr>
          <w:i/>
          <w:iCs/>
          <w:szCs w:val="28"/>
          <w:shd w:val="clear" w:color="auto" w:fill="FFFFFF"/>
        </w:rPr>
        <w:t>спеціальностей</w:t>
      </w:r>
      <w:proofErr w:type="spellEnd"/>
      <w:r w:rsidRPr="00EF16D1">
        <w:rPr>
          <w:i/>
          <w:iCs/>
          <w:szCs w:val="28"/>
          <w:shd w:val="clear" w:color="auto" w:fill="FFFFFF"/>
        </w:rPr>
        <w:t xml:space="preserve">, </w:t>
      </w:r>
      <w:proofErr w:type="spellStart"/>
      <w:r w:rsidRPr="00EF16D1">
        <w:rPr>
          <w:i/>
          <w:iCs/>
          <w:szCs w:val="28"/>
          <w:shd w:val="clear" w:color="auto" w:fill="FFFFFF"/>
        </w:rPr>
        <w:t>куди</w:t>
      </w:r>
      <w:proofErr w:type="spellEnd"/>
      <w:r w:rsidRPr="00EF16D1">
        <w:rPr>
          <w:i/>
          <w:iCs/>
          <w:szCs w:val="28"/>
          <w:shd w:val="clear" w:color="auto" w:fill="FFFFFF"/>
        </w:rPr>
        <w:t xml:space="preserve"> </w:t>
      </w:r>
      <w:proofErr w:type="spellStart"/>
      <w:r w:rsidRPr="00EF16D1">
        <w:rPr>
          <w:i/>
          <w:iCs/>
          <w:szCs w:val="28"/>
          <w:shd w:val="clear" w:color="auto" w:fill="FFFFFF"/>
        </w:rPr>
        <w:t>вступає</w:t>
      </w:r>
      <w:proofErr w:type="spellEnd"/>
      <w:r w:rsidRPr="00EF16D1">
        <w:rPr>
          <w:szCs w:val="28"/>
          <w:shd w:val="clear" w:color="auto" w:fill="FFFFFF"/>
        </w:rPr>
        <w:t>. Текст:</w:t>
      </w:r>
      <w:r>
        <w:rPr>
          <w:color w:val="2D2C37"/>
          <w:szCs w:val="28"/>
          <w:shd w:val="clear" w:color="auto" w:fill="FFFFFF"/>
        </w:rPr>
        <w:t xml:space="preserve"> </w:t>
      </w:r>
      <w:hyperlink r:id="rId14" w:tgtFrame="_blank" w:history="1">
        <w:r>
          <w:rPr>
            <w:rStyle w:val="a3"/>
            <w:szCs w:val="28"/>
            <w:shd w:val="clear" w:color="auto" w:fill="FFFFFF"/>
            <w:lang w:val="uk-UA"/>
          </w:rPr>
          <w:t>https://ua.korrespondent.net/articles/4859586-nmt-2026-vazhlyva-informatsiia-dlia-maibutnikh-vstupnykiv</w:t>
        </w:r>
      </w:hyperlink>
    </w:p>
    <w:p w:rsidR="00167753" w:rsidRDefault="00B5057D" w:rsidP="00167753">
      <w:pPr>
        <w:pStyle w:val="a7"/>
        <w:numPr>
          <w:ilvl w:val="0"/>
          <w:numId w:val="21"/>
        </w:numPr>
        <w:spacing w:after="120" w:line="360" w:lineRule="auto"/>
        <w:ind w:left="0" w:firstLine="567"/>
        <w:jc w:val="both"/>
        <w:rPr>
          <w:rStyle w:val="a3"/>
          <w:lang w:val="uk-UA"/>
        </w:rPr>
      </w:pPr>
      <w:r w:rsidRPr="00392E7A">
        <w:rPr>
          <w:b/>
          <w:lang w:val="uk-UA"/>
        </w:rPr>
        <w:t xml:space="preserve">Голова Верховної Ради України Руслан </w:t>
      </w:r>
      <w:proofErr w:type="spellStart"/>
      <w:r w:rsidRPr="00392E7A">
        <w:rPr>
          <w:b/>
          <w:lang w:val="uk-UA"/>
        </w:rPr>
        <w:t>Стефанчук</w:t>
      </w:r>
      <w:proofErr w:type="spellEnd"/>
      <w:r w:rsidRPr="00392E7A">
        <w:rPr>
          <w:b/>
          <w:lang w:val="uk-UA"/>
        </w:rPr>
        <w:t xml:space="preserve"> провів робочу нараду щодо реалізації постанови парламенту про посилення ролі української мови</w:t>
      </w:r>
      <w:r w:rsidRPr="00392E7A">
        <w:rPr>
          <w:lang w:val="uk-UA"/>
        </w:rPr>
        <w:t xml:space="preserve"> [Електронний ресурс] / Прес-служба Апарату </w:t>
      </w:r>
      <w:proofErr w:type="spellStart"/>
      <w:r w:rsidRPr="00392E7A">
        <w:rPr>
          <w:lang w:val="uk-UA"/>
        </w:rPr>
        <w:t>Верхов</w:t>
      </w:r>
      <w:proofErr w:type="spellEnd"/>
      <w:r w:rsidRPr="00392E7A">
        <w:rPr>
          <w:lang w:val="uk-UA"/>
        </w:rPr>
        <w:t xml:space="preserve">. Ради України // Голос України. – 2026. – 17 </w:t>
      </w:r>
      <w:proofErr w:type="spellStart"/>
      <w:r w:rsidRPr="00392E7A">
        <w:rPr>
          <w:lang w:val="uk-UA"/>
        </w:rPr>
        <w:t>лют</w:t>
      </w:r>
      <w:proofErr w:type="spellEnd"/>
      <w:r w:rsidRPr="00392E7A">
        <w:rPr>
          <w:lang w:val="uk-UA"/>
        </w:rPr>
        <w:t xml:space="preserve">. [№ 533]. – Електрон. дані. </w:t>
      </w:r>
      <w:r w:rsidRPr="00392E7A">
        <w:rPr>
          <w:i/>
          <w:lang w:val="uk-UA"/>
        </w:rPr>
        <w:t xml:space="preserve">Повідомлено, що під час наради за участі Голови Верховної Ради України (ВР України) Руслана </w:t>
      </w:r>
      <w:proofErr w:type="spellStart"/>
      <w:r w:rsidRPr="00392E7A">
        <w:rPr>
          <w:i/>
          <w:lang w:val="uk-UA"/>
        </w:rPr>
        <w:t>Стефанчука</w:t>
      </w:r>
      <w:proofErr w:type="spellEnd"/>
      <w:r w:rsidRPr="00392E7A">
        <w:rPr>
          <w:i/>
          <w:lang w:val="uk-UA"/>
        </w:rPr>
        <w:t xml:space="preserve"> щодо реалізації постанови про посилення </w:t>
      </w:r>
      <w:r w:rsidRPr="00392E7A">
        <w:rPr>
          <w:i/>
          <w:lang w:val="uk-UA"/>
        </w:rPr>
        <w:lastRenderedPageBreak/>
        <w:t xml:space="preserve">української мови було визначено подальший план дій. Йдеться, зокрема, про затвердження Українського правопису як єдиного стандарту та підготовка нового орфографічного словника. Окрему увагу приділили створенню єдиного глосарію правничих термінів і стандартів оформлення парламентських актів, а також запровадженню системного аналізу якості законодавчих текстів. «Переходимо від дискусій до конкретних кроків. Перші результати мають бути представлені до 1 березня. Українська мова — це питання нашої державної стійкості та національної безпеки», — наголосив </w:t>
      </w:r>
      <w:r w:rsidR="00F56604">
        <w:rPr>
          <w:i/>
          <w:lang w:val="uk-UA"/>
        </w:rPr>
        <w:br/>
      </w:r>
      <w:r w:rsidRPr="00392E7A">
        <w:rPr>
          <w:i/>
          <w:lang w:val="uk-UA"/>
        </w:rPr>
        <w:t xml:space="preserve">Р. </w:t>
      </w:r>
      <w:proofErr w:type="spellStart"/>
      <w:r w:rsidRPr="00392E7A">
        <w:rPr>
          <w:i/>
          <w:lang w:val="uk-UA"/>
        </w:rPr>
        <w:t>Стефанчук</w:t>
      </w:r>
      <w:proofErr w:type="spellEnd"/>
      <w:r w:rsidRPr="00392E7A">
        <w:rPr>
          <w:i/>
          <w:lang w:val="uk-UA"/>
        </w:rPr>
        <w:t xml:space="preserve">. </w:t>
      </w:r>
      <w:r w:rsidRPr="00392E7A">
        <w:rPr>
          <w:lang w:val="uk-UA"/>
        </w:rPr>
        <w:t xml:space="preserve">Текст: </w:t>
      </w:r>
      <w:hyperlink r:id="rId15" w:history="1">
        <w:r w:rsidRPr="00392E7A">
          <w:rPr>
            <w:rStyle w:val="a3"/>
            <w:lang w:val="uk-UA"/>
          </w:rPr>
          <w:t>https://www.golos.com.ua/article/390209</w:t>
        </w:r>
      </w:hyperlink>
    </w:p>
    <w:p w:rsidR="00F84C8A" w:rsidRDefault="00167753" w:rsidP="00F84C8A">
      <w:pPr>
        <w:pStyle w:val="a7"/>
        <w:numPr>
          <w:ilvl w:val="0"/>
          <w:numId w:val="21"/>
        </w:numPr>
        <w:spacing w:after="120" w:line="360" w:lineRule="auto"/>
        <w:ind w:left="0" w:firstLine="567"/>
        <w:jc w:val="both"/>
        <w:rPr>
          <w:rStyle w:val="a3"/>
          <w:lang w:val="uk-UA"/>
        </w:rPr>
      </w:pPr>
      <w:r w:rsidRPr="00167753">
        <w:rPr>
          <w:b/>
          <w:lang w:val="uk-UA"/>
        </w:rPr>
        <w:t xml:space="preserve">12 українських видавництв представлять книжки на Лондонській книжковій виставці </w:t>
      </w:r>
      <w:r w:rsidRPr="00167753">
        <w:rPr>
          <w:rFonts w:cs="Times New Roman"/>
          <w:bCs/>
          <w:szCs w:val="28"/>
          <w:lang w:val="uk-UA"/>
        </w:rPr>
        <w:t xml:space="preserve">[Електронний ресурс] // </w:t>
      </w:r>
      <w:proofErr w:type="spellStart"/>
      <w:r w:rsidRPr="00167753">
        <w:rPr>
          <w:rFonts w:cs="Times New Roman"/>
          <w:bCs/>
          <w:szCs w:val="28"/>
          <w:lang w:val="uk-UA"/>
        </w:rPr>
        <w:t>Читомо</w:t>
      </w:r>
      <w:proofErr w:type="spellEnd"/>
      <w:r w:rsidRPr="00F56604">
        <w:rPr>
          <w:rFonts w:cs="Times New Roman"/>
          <w:bCs/>
          <w:szCs w:val="28"/>
          <w:lang w:val="uk-UA"/>
        </w:rPr>
        <w:t xml:space="preserve"> </w:t>
      </w:r>
      <w:r w:rsidRPr="00167753">
        <w:rPr>
          <w:rFonts w:cs="Times New Roman"/>
          <w:bCs/>
          <w:szCs w:val="28"/>
          <w:lang w:val="uk-UA"/>
        </w:rPr>
        <w:t>: [</w:t>
      </w:r>
      <w:proofErr w:type="spellStart"/>
      <w:r w:rsidRPr="00167753">
        <w:rPr>
          <w:rFonts w:cs="Times New Roman"/>
          <w:bCs/>
          <w:szCs w:val="28"/>
          <w:lang w:val="uk-UA"/>
        </w:rPr>
        <w:t>вебсайт</w:t>
      </w:r>
      <w:proofErr w:type="spellEnd"/>
      <w:r w:rsidRPr="00167753">
        <w:rPr>
          <w:rFonts w:cs="Times New Roman"/>
          <w:bCs/>
          <w:szCs w:val="28"/>
          <w:lang w:val="uk-UA"/>
        </w:rPr>
        <w:t xml:space="preserve">]. – 2026. – 3 берез. – Електрон. дані. </w:t>
      </w:r>
      <w:r w:rsidRPr="00167753">
        <w:rPr>
          <w:i/>
          <w:lang w:val="uk-UA"/>
        </w:rPr>
        <w:t>В</w:t>
      </w:r>
      <w:proofErr w:type="spellStart"/>
      <w:r w:rsidRPr="00167753">
        <w:rPr>
          <w:i/>
        </w:rPr>
        <w:t>исвітлено</w:t>
      </w:r>
      <w:proofErr w:type="spellEnd"/>
      <w:r w:rsidRPr="00167753">
        <w:rPr>
          <w:i/>
        </w:rPr>
        <w:t xml:space="preserve"> участь </w:t>
      </w:r>
      <w:proofErr w:type="spellStart"/>
      <w:r w:rsidRPr="00167753">
        <w:rPr>
          <w:i/>
        </w:rPr>
        <w:t>України</w:t>
      </w:r>
      <w:proofErr w:type="spellEnd"/>
      <w:r w:rsidRPr="00167753">
        <w:rPr>
          <w:i/>
        </w:rPr>
        <w:t xml:space="preserve"> у </w:t>
      </w:r>
      <w:proofErr w:type="spellStart"/>
      <w:r w:rsidRPr="00167753">
        <w:rPr>
          <w:i/>
        </w:rPr>
        <w:t>Лондонській</w:t>
      </w:r>
      <w:proofErr w:type="spellEnd"/>
      <w:r w:rsidRPr="00167753">
        <w:rPr>
          <w:i/>
        </w:rPr>
        <w:t xml:space="preserve"> </w:t>
      </w:r>
      <w:proofErr w:type="spellStart"/>
      <w:r w:rsidRPr="00167753">
        <w:rPr>
          <w:i/>
        </w:rPr>
        <w:t>книжковій</w:t>
      </w:r>
      <w:proofErr w:type="spellEnd"/>
      <w:r w:rsidRPr="00167753">
        <w:rPr>
          <w:i/>
        </w:rPr>
        <w:t xml:space="preserve"> </w:t>
      </w:r>
      <w:proofErr w:type="spellStart"/>
      <w:r w:rsidRPr="00167753">
        <w:rPr>
          <w:i/>
        </w:rPr>
        <w:t>виставці</w:t>
      </w:r>
      <w:proofErr w:type="spellEnd"/>
      <w:r w:rsidRPr="00167753">
        <w:rPr>
          <w:i/>
        </w:rPr>
        <w:t xml:space="preserve">, </w:t>
      </w:r>
      <w:proofErr w:type="spellStart"/>
      <w:r w:rsidRPr="00167753">
        <w:rPr>
          <w:i/>
        </w:rPr>
        <w:t>що</w:t>
      </w:r>
      <w:proofErr w:type="spellEnd"/>
      <w:r w:rsidRPr="00167753">
        <w:rPr>
          <w:i/>
        </w:rPr>
        <w:t xml:space="preserve"> </w:t>
      </w:r>
      <w:proofErr w:type="spellStart"/>
      <w:r w:rsidRPr="00167753">
        <w:rPr>
          <w:i/>
        </w:rPr>
        <w:t>відбудеться</w:t>
      </w:r>
      <w:proofErr w:type="spellEnd"/>
      <w:r w:rsidRPr="00167753">
        <w:rPr>
          <w:i/>
        </w:rPr>
        <w:t xml:space="preserve"> 10</w:t>
      </w:r>
      <w:r w:rsidRPr="00167753">
        <w:rPr>
          <w:i/>
          <w:lang w:val="uk-UA"/>
        </w:rPr>
        <w:t xml:space="preserve"> </w:t>
      </w:r>
      <w:r w:rsidRPr="00167753">
        <w:rPr>
          <w:i/>
        </w:rPr>
        <w:t>–</w:t>
      </w:r>
      <w:r w:rsidRPr="00167753">
        <w:rPr>
          <w:i/>
          <w:lang w:val="uk-UA"/>
        </w:rPr>
        <w:t xml:space="preserve"> </w:t>
      </w:r>
      <w:r w:rsidRPr="00167753">
        <w:rPr>
          <w:i/>
        </w:rPr>
        <w:t xml:space="preserve">12 </w:t>
      </w:r>
      <w:proofErr w:type="spellStart"/>
      <w:r w:rsidRPr="00167753">
        <w:rPr>
          <w:i/>
        </w:rPr>
        <w:t>березня</w:t>
      </w:r>
      <w:proofErr w:type="spellEnd"/>
      <w:r w:rsidRPr="00167753">
        <w:rPr>
          <w:i/>
        </w:rPr>
        <w:t xml:space="preserve"> 2026 р</w:t>
      </w:r>
      <w:r w:rsidRPr="00167753">
        <w:rPr>
          <w:i/>
          <w:lang w:val="uk-UA"/>
        </w:rPr>
        <w:t>.</w:t>
      </w:r>
      <w:r w:rsidRPr="00167753">
        <w:rPr>
          <w:i/>
        </w:rPr>
        <w:t xml:space="preserve"> у </w:t>
      </w:r>
      <w:proofErr w:type="spellStart"/>
      <w:r w:rsidRPr="00167753">
        <w:rPr>
          <w:i/>
        </w:rPr>
        <w:t>Лондоні</w:t>
      </w:r>
      <w:proofErr w:type="spellEnd"/>
      <w:r w:rsidRPr="00167753">
        <w:rPr>
          <w:i/>
        </w:rPr>
        <w:t xml:space="preserve">. На </w:t>
      </w:r>
      <w:proofErr w:type="spellStart"/>
      <w:r w:rsidRPr="00167753">
        <w:rPr>
          <w:i/>
        </w:rPr>
        <w:t>національному</w:t>
      </w:r>
      <w:proofErr w:type="spellEnd"/>
      <w:r w:rsidRPr="00167753">
        <w:rPr>
          <w:i/>
        </w:rPr>
        <w:t xml:space="preserve"> </w:t>
      </w:r>
      <w:proofErr w:type="spellStart"/>
      <w:r w:rsidRPr="00167753">
        <w:rPr>
          <w:i/>
        </w:rPr>
        <w:t>стенді</w:t>
      </w:r>
      <w:proofErr w:type="spellEnd"/>
      <w:r w:rsidRPr="00167753">
        <w:rPr>
          <w:i/>
        </w:rPr>
        <w:t xml:space="preserve"> </w:t>
      </w:r>
      <w:proofErr w:type="spellStart"/>
      <w:r w:rsidRPr="00167753">
        <w:rPr>
          <w:i/>
        </w:rPr>
        <w:t>будуть</w:t>
      </w:r>
      <w:proofErr w:type="spellEnd"/>
      <w:r w:rsidRPr="00167753">
        <w:rPr>
          <w:i/>
        </w:rPr>
        <w:t xml:space="preserve"> </w:t>
      </w:r>
      <w:proofErr w:type="spellStart"/>
      <w:r w:rsidRPr="00167753">
        <w:rPr>
          <w:i/>
        </w:rPr>
        <w:t>представлені</w:t>
      </w:r>
      <w:proofErr w:type="spellEnd"/>
      <w:r w:rsidRPr="00167753">
        <w:rPr>
          <w:i/>
        </w:rPr>
        <w:t xml:space="preserve"> книжки </w:t>
      </w:r>
      <w:r w:rsidR="00F56604">
        <w:rPr>
          <w:i/>
          <w:lang w:val="uk-UA"/>
        </w:rPr>
        <w:br/>
      </w:r>
      <w:r w:rsidRPr="00167753">
        <w:rPr>
          <w:i/>
          <w:lang w:val="uk-UA"/>
        </w:rPr>
        <w:t>12</w:t>
      </w:r>
      <w:r w:rsidRPr="00167753">
        <w:rPr>
          <w:i/>
        </w:rPr>
        <w:t xml:space="preserve"> </w:t>
      </w:r>
      <w:proofErr w:type="spellStart"/>
      <w:r w:rsidRPr="00167753">
        <w:rPr>
          <w:i/>
        </w:rPr>
        <w:t>українських</w:t>
      </w:r>
      <w:proofErr w:type="spellEnd"/>
      <w:r w:rsidRPr="00167753">
        <w:rPr>
          <w:i/>
        </w:rPr>
        <w:t xml:space="preserve"> </w:t>
      </w:r>
      <w:proofErr w:type="spellStart"/>
      <w:r w:rsidRPr="00167753">
        <w:rPr>
          <w:i/>
        </w:rPr>
        <w:t>видавництв</w:t>
      </w:r>
      <w:proofErr w:type="spellEnd"/>
      <w:r w:rsidRPr="00167753">
        <w:rPr>
          <w:i/>
        </w:rPr>
        <w:t xml:space="preserve"> </w:t>
      </w:r>
      <w:r w:rsidRPr="00167753">
        <w:rPr>
          <w:i/>
          <w:lang w:val="uk-UA"/>
        </w:rPr>
        <w:t>і</w:t>
      </w:r>
      <w:r w:rsidRPr="00167753">
        <w:rPr>
          <w:i/>
        </w:rPr>
        <w:t xml:space="preserve"> </w:t>
      </w:r>
      <w:proofErr w:type="spellStart"/>
      <w:r w:rsidRPr="00167753">
        <w:rPr>
          <w:i/>
        </w:rPr>
        <w:t>літературної</w:t>
      </w:r>
      <w:proofErr w:type="spellEnd"/>
      <w:r w:rsidRPr="00167753">
        <w:rPr>
          <w:i/>
        </w:rPr>
        <w:t xml:space="preserve"> </w:t>
      </w:r>
      <w:proofErr w:type="spellStart"/>
      <w:r w:rsidRPr="00167753">
        <w:rPr>
          <w:i/>
        </w:rPr>
        <w:t>агенції</w:t>
      </w:r>
      <w:proofErr w:type="spellEnd"/>
      <w:r w:rsidRPr="00167753">
        <w:rPr>
          <w:i/>
        </w:rPr>
        <w:t xml:space="preserve">, </w:t>
      </w:r>
      <w:proofErr w:type="spellStart"/>
      <w:r w:rsidRPr="00167753">
        <w:rPr>
          <w:i/>
        </w:rPr>
        <w:t>що</w:t>
      </w:r>
      <w:proofErr w:type="spellEnd"/>
      <w:r w:rsidRPr="00167753">
        <w:rPr>
          <w:i/>
        </w:rPr>
        <w:t xml:space="preserve"> </w:t>
      </w:r>
      <w:proofErr w:type="spellStart"/>
      <w:r w:rsidRPr="00167753">
        <w:rPr>
          <w:i/>
        </w:rPr>
        <w:t>демонструють</w:t>
      </w:r>
      <w:proofErr w:type="spellEnd"/>
      <w:r w:rsidRPr="00167753">
        <w:rPr>
          <w:i/>
        </w:rPr>
        <w:t xml:space="preserve"> </w:t>
      </w:r>
      <w:proofErr w:type="spellStart"/>
      <w:r w:rsidRPr="00167753">
        <w:rPr>
          <w:i/>
        </w:rPr>
        <w:t>сучасний</w:t>
      </w:r>
      <w:proofErr w:type="spellEnd"/>
      <w:r w:rsidRPr="00167753">
        <w:rPr>
          <w:i/>
        </w:rPr>
        <w:t xml:space="preserve"> стан і </w:t>
      </w:r>
      <w:proofErr w:type="spellStart"/>
      <w:proofErr w:type="gramStart"/>
      <w:r w:rsidRPr="00167753">
        <w:rPr>
          <w:i/>
        </w:rPr>
        <w:t>р</w:t>
      </w:r>
      <w:proofErr w:type="gramEnd"/>
      <w:r w:rsidRPr="00167753">
        <w:rPr>
          <w:i/>
        </w:rPr>
        <w:t>ізноманіття</w:t>
      </w:r>
      <w:proofErr w:type="spellEnd"/>
      <w:r w:rsidRPr="00167753">
        <w:rPr>
          <w:i/>
        </w:rPr>
        <w:t xml:space="preserve"> </w:t>
      </w:r>
      <w:proofErr w:type="spellStart"/>
      <w:r w:rsidRPr="00167753">
        <w:rPr>
          <w:i/>
        </w:rPr>
        <w:t>українського</w:t>
      </w:r>
      <w:proofErr w:type="spellEnd"/>
      <w:r w:rsidRPr="00167753">
        <w:rPr>
          <w:i/>
        </w:rPr>
        <w:t xml:space="preserve"> </w:t>
      </w:r>
      <w:proofErr w:type="spellStart"/>
      <w:r w:rsidRPr="00167753">
        <w:rPr>
          <w:i/>
        </w:rPr>
        <w:t>книжкового</w:t>
      </w:r>
      <w:proofErr w:type="spellEnd"/>
      <w:r w:rsidRPr="00167753">
        <w:rPr>
          <w:i/>
        </w:rPr>
        <w:t xml:space="preserve"> ринку. </w:t>
      </w:r>
      <w:proofErr w:type="spellStart"/>
      <w:r w:rsidRPr="00167753">
        <w:rPr>
          <w:i/>
        </w:rPr>
        <w:t>Подія</w:t>
      </w:r>
      <w:proofErr w:type="spellEnd"/>
      <w:r w:rsidRPr="00167753">
        <w:rPr>
          <w:i/>
        </w:rPr>
        <w:t xml:space="preserve"> </w:t>
      </w:r>
      <w:proofErr w:type="spellStart"/>
      <w:r w:rsidRPr="00167753">
        <w:rPr>
          <w:i/>
        </w:rPr>
        <w:t>спрямована</w:t>
      </w:r>
      <w:proofErr w:type="spellEnd"/>
      <w:r w:rsidRPr="00167753">
        <w:rPr>
          <w:i/>
        </w:rPr>
        <w:t xml:space="preserve"> на </w:t>
      </w:r>
      <w:proofErr w:type="spellStart"/>
      <w:r w:rsidRPr="00167753">
        <w:rPr>
          <w:i/>
        </w:rPr>
        <w:t>популяризацію</w:t>
      </w:r>
      <w:proofErr w:type="spellEnd"/>
      <w:r w:rsidRPr="00167753">
        <w:rPr>
          <w:i/>
        </w:rPr>
        <w:t xml:space="preserve"> </w:t>
      </w:r>
      <w:proofErr w:type="spellStart"/>
      <w:r w:rsidRPr="00167753">
        <w:rPr>
          <w:i/>
        </w:rPr>
        <w:t>української</w:t>
      </w:r>
      <w:proofErr w:type="spellEnd"/>
      <w:r w:rsidRPr="00167753">
        <w:rPr>
          <w:i/>
        </w:rPr>
        <w:t xml:space="preserve"> </w:t>
      </w:r>
      <w:proofErr w:type="spellStart"/>
      <w:r w:rsidRPr="00167753">
        <w:rPr>
          <w:i/>
        </w:rPr>
        <w:t>літератури</w:t>
      </w:r>
      <w:proofErr w:type="spellEnd"/>
      <w:r w:rsidRPr="00167753">
        <w:rPr>
          <w:i/>
        </w:rPr>
        <w:t xml:space="preserve"> у </w:t>
      </w:r>
      <w:proofErr w:type="spellStart"/>
      <w:r w:rsidRPr="00167753">
        <w:rPr>
          <w:i/>
        </w:rPr>
        <w:t>світі</w:t>
      </w:r>
      <w:proofErr w:type="spellEnd"/>
      <w:r w:rsidRPr="00167753">
        <w:rPr>
          <w:i/>
        </w:rPr>
        <w:t xml:space="preserve">, </w:t>
      </w:r>
      <w:proofErr w:type="spellStart"/>
      <w:r w:rsidRPr="00167753">
        <w:rPr>
          <w:i/>
        </w:rPr>
        <w:t>розвиток</w:t>
      </w:r>
      <w:proofErr w:type="spellEnd"/>
      <w:r w:rsidRPr="00167753">
        <w:rPr>
          <w:i/>
        </w:rPr>
        <w:t xml:space="preserve"> </w:t>
      </w:r>
      <w:proofErr w:type="spellStart"/>
      <w:r w:rsidRPr="00167753">
        <w:rPr>
          <w:i/>
        </w:rPr>
        <w:t>міжнародної</w:t>
      </w:r>
      <w:proofErr w:type="spellEnd"/>
      <w:r w:rsidRPr="00167753">
        <w:rPr>
          <w:i/>
        </w:rPr>
        <w:t xml:space="preserve"> </w:t>
      </w:r>
      <w:proofErr w:type="spellStart"/>
      <w:r w:rsidRPr="00167753">
        <w:rPr>
          <w:i/>
        </w:rPr>
        <w:t>співпраці</w:t>
      </w:r>
      <w:proofErr w:type="spellEnd"/>
      <w:r w:rsidRPr="00167753">
        <w:rPr>
          <w:i/>
        </w:rPr>
        <w:t xml:space="preserve"> у </w:t>
      </w:r>
      <w:proofErr w:type="spellStart"/>
      <w:r w:rsidRPr="00167753">
        <w:rPr>
          <w:i/>
        </w:rPr>
        <w:t>видавничій</w:t>
      </w:r>
      <w:proofErr w:type="spellEnd"/>
      <w:r w:rsidRPr="00167753">
        <w:rPr>
          <w:i/>
        </w:rPr>
        <w:t xml:space="preserve"> </w:t>
      </w:r>
      <w:proofErr w:type="spellStart"/>
      <w:r w:rsidRPr="00167753">
        <w:rPr>
          <w:i/>
        </w:rPr>
        <w:t>сфері</w:t>
      </w:r>
      <w:proofErr w:type="spellEnd"/>
      <w:r w:rsidRPr="00167753">
        <w:rPr>
          <w:i/>
        </w:rPr>
        <w:t xml:space="preserve"> та </w:t>
      </w:r>
      <w:proofErr w:type="spellStart"/>
      <w:r w:rsidRPr="00167753">
        <w:rPr>
          <w:i/>
        </w:rPr>
        <w:t>укладання</w:t>
      </w:r>
      <w:proofErr w:type="spellEnd"/>
      <w:r w:rsidRPr="00167753">
        <w:rPr>
          <w:i/>
        </w:rPr>
        <w:t xml:space="preserve"> </w:t>
      </w:r>
      <w:proofErr w:type="spellStart"/>
      <w:r w:rsidRPr="00167753">
        <w:rPr>
          <w:i/>
        </w:rPr>
        <w:t>угод</w:t>
      </w:r>
      <w:proofErr w:type="spellEnd"/>
      <w:r w:rsidRPr="00167753">
        <w:rPr>
          <w:i/>
        </w:rPr>
        <w:t xml:space="preserve"> </w:t>
      </w:r>
      <w:proofErr w:type="spellStart"/>
      <w:r w:rsidRPr="00167753">
        <w:rPr>
          <w:i/>
        </w:rPr>
        <w:t>щодо</w:t>
      </w:r>
      <w:proofErr w:type="spellEnd"/>
      <w:r w:rsidRPr="00167753">
        <w:rPr>
          <w:i/>
        </w:rPr>
        <w:t xml:space="preserve"> </w:t>
      </w:r>
      <w:proofErr w:type="spellStart"/>
      <w:r w:rsidRPr="00167753">
        <w:rPr>
          <w:i/>
        </w:rPr>
        <w:t>перекладів</w:t>
      </w:r>
      <w:proofErr w:type="spellEnd"/>
      <w:r w:rsidRPr="00167753">
        <w:rPr>
          <w:i/>
        </w:rPr>
        <w:t xml:space="preserve"> і </w:t>
      </w:r>
      <w:proofErr w:type="spellStart"/>
      <w:r w:rsidRPr="00167753">
        <w:rPr>
          <w:i/>
        </w:rPr>
        <w:t>поширення</w:t>
      </w:r>
      <w:proofErr w:type="spellEnd"/>
      <w:r w:rsidRPr="00167753">
        <w:rPr>
          <w:i/>
        </w:rPr>
        <w:t xml:space="preserve"> </w:t>
      </w:r>
      <w:proofErr w:type="spellStart"/>
      <w:r w:rsidRPr="00167753">
        <w:rPr>
          <w:i/>
        </w:rPr>
        <w:t>українських</w:t>
      </w:r>
      <w:proofErr w:type="spellEnd"/>
      <w:r w:rsidRPr="00167753">
        <w:rPr>
          <w:i/>
        </w:rPr>
        <w:t xml:space="preserve"> </w:t>
      </w:r>
      <w:proofErr w:type="spellStart"/>
      <w:r w:rsidRPr="00167753">
        <w:rPr>
          <w:i/>
        </w:rPr>
        <w:t>книжок</w:t>
      </w:r>
      <w:proofErr w:type="spellEnd"/>
      <w:r w:rsidRPr="00167753">
        <w:rPr>
          <w:i/>
        </w:rPr>
        <w:t xml:space="preserve"> за кордоном. Участь у </w:t>
      </w:r>
      <w:proofErr w:type="spellStart"/>
      <w:r w:rsidRPr="00167753">
        <w:rPr>
          <w:i/>
        </w:rPr>
        <w:t>виставці</w:t>
      </w:r>
      <w:proofErr w:type="spellEnd"/>
      <w:r w:rsidRPr="00167753">
        <w:rPr>
          <w:i/>
        </w:rPr>
        <w:t xml:space="preserve"> </w:t>
      </w:r>
      <w:proofErr w:type="spellStart"/>
      <w:r w:rsidRPr="00167753">
        <w:rPr>
          <w:i/>
        </w:rPr>
        <w:t>також</w:t>
      </w:r>
      <w:proofErr w:type="spellEnd"/>
      <w:r w:rsidRPr="00167753">
        <w:rPr>
          <w:i/>
        </w:rPr>
        <w:t xml:space="preserve"> </w:t>
      </w:r>
      <w:proofErr w:type="spellStart"/>
      <w:r w:rsidRPr="00167753">
        <w:rPr>
          <w:i/>
        </w:rPr>
        <w:t>виконує</w:t>
      </w:r>
      <w:proofErr w:type="spellEnd"/>
      <w:r w:rsidRPr="00167753">
        <w:rPr>
          <w:i/>
        </w:rPr>
        <w:t xml:space="preserve"> </w:t>
      </w:r>
      <w:proofErr w:type="spellStart"/>
      <w:r w:rsidRPr="00167753">
        <w:rPr>
          <w:i/>
        </w:rPr>
        <w:t>важливу</w:t>
      </w:r>
      <w:proofErr w:type="spellEnd"/>
      <w:r w:rsidRPr="00167753">
        <w:rPr>
          <w:i/>
        </w:rPr>
        <w:t xml:space="preserve"> </w:t>
      </w:r>
      <w:proofErr w:type="spellStart"/>
      <w:r w:rsidRPr="00167753">
        <w:rPr>
          <w:i/>
        </w:rPr>
        <w:t>функцію</w:t>
      </w:r>
      <w:proofErr w:type="spellEnd"/>
      <w:r w:rsidRPr="00167753">
        <w:rPr>
          <w:i/>
        </w:rPr>
        <w:t xml:space="preserve"> </w:t>
      </w:r>
      <w:proofErr w:type="spellStart"/>
      <w:r w:rsidRPr="00167753">
        <w:rPr>
          <w:i/>
        </w:rPr>
        <w:t>культурної</w:t>
      </w:r>
      <w:proofErr w:type="spellEnd"/>
      <w:r w:rsidRPr="00167753">
        <w:rPr>
          <w:i/>
        </w:rPr>
        <w:t xml:space="preserve"> </w:t>
      </w:r>
      <w:proofErr w:type="spellStart"/>
      <w:r w:rsidRPr="00167753">
        <w:rPr>
          <w:i/>
        </w:rPr>
        <w:t>дипломатії</w:t>
      </w:r>
      <w:proofErr w:type="spellEnd"/>
      <w:r w:rsidRPr="00167753">
        <w:rPr>
          <w:i/>
        </w:rPr>
        <w:t xml:space="preserve">, </w:t>
      </w:r>
      <w:proofErr w:type="spellStart"/>
      <w:r w:rsidRPr="00167753">
        <w:rPr>
          <w:i/>
        </w:rPr>
        <w:t>сприяючи</w:t>
      </w:r>
      <w:proofErr w:type="spellEnd"/>
      <w:r w:rsidRPr="00167753">
        <w:rPr>
          <w:i/>
        </w:rPr>
        <w:t xml:space="preserve"> </w:t>
      </w:r>
      <w:proofErr w:type="spellStart"/>
      <w:r w:rsidRPr="00167753">
        <w:rPr>
          <w:i/>
        </w:rPr>
        <w:t>підтримці</w:t>
      </w:r>
      <w:proofErr w:type="spellEnd"/>
      <w:r w:rsidRPr="00167753">
        <w:rPr>
          <w:i/>
        </w:rPr>
        <w:t xml:space="preserve"> </w:t>
      </w:r>
      <w:proofErr w:type="spellStart"/>
      <w:r w:rsidRPr="00167753">
        <w:rPr>
          <w:i/>
        </w:rPr>
        <w:t>українських</w:t>
      </w:r>
      <w:proofErr w:type="spellEnd"/>
      <w:r w:rsidRPr="00167753">
        <w:rPr>
          <w:i/>
        </w:rPr>
        <w:t xml:space="preserve"> </w:t>
      </w:r>
      <w:proofErr w:type="spellStart"/>
      <w:r w:rsidRPr="00167753">
        <w:rPr>
          <w:i/>
        </w:rPr>
        <w:t>авторів</w:t>
      </w:r>
      <w:proofErr w:type="spellEnd"/>
      <w:r w:rsidRPr="00167753">
        <w:rPr>
          <w:i/>
        </w:rPr>
        <w:t xml:space="preserve"> і </w:t>
      </w:r>
      <w:proofErr w:type="spellStart"/>
      <w:r w:rsidRPr="00167753">
        <w:rPr>
          <w:i/>
        </w:rPr>
        <w:t>видавничої</w:t>
      </w:r>
      <w:proofErr w:type="spellEnd"/>
      <w:r w:rsidRPr="00167753">
        <w:rPr>
          <w:i/>
        </w:rPr>
        <w:t xml:space="preserve"> </w:t>
      </w:r>
      <w:proofErr w:type="spellStart"/>
      <w:r w:rsidRPr="00167753">
        <w:rPr>
          <w:i/>
        </w:rPr>
        <w:t>галузі</w:t>
      </w:r>
      <w:proofErr w:type="spellEnd"/>
      <w:r w:rsidRPr="00167753">
        <w:rPr>
          <w:i/>
        </w:rPr>
        <w:t xml:space="preserve"> та </w:t>
      </w:r>
      <w:proofErr w:type="spellStart"/>
      <w:r w:rsidRPr="00167753">
        <w:rPr>
          <w:i/>
        </w:rPr>
        <w:t>привертаючи</w:t>
      </w:r>
      <w:proofErr w:type="spellEnd"/>
      <w:r w:rsidRPr="00167753">
        <w:rPr>
          <w:i/>
        </w:rPr>
        <w:t xml:space="preserve"> </w:t>
      </w:r>
      <w:proofErr w:type="spellStart"/>
      <w:r w:rsidRPr="00167753">
        <w:rPr>
          <w:i/>
        </w:rPr>
        <w:t>увагу</w:t>
      </w:r>
      <w:proofErr w:type="spellEnd"/>
      <w:r w:rsidRPr="00167753">
        <w:rPr>
          <w:i/>
        </w:rPr>
        <w:t xml:space="preserve"> </w:t>
      </w:r>
      <w:proofErr w:type="spellStart"/>
      <w:r w:rsidRPr="00167753">
        <w:rPr>
          <w:i/>
        </w:rPr>
        <w:t>міжнародної</w:t>
      </w:r>
      <w:proofErr w:type="spellEnd"/>
      <w:r w:rsidRPr="00167753">
        <w:rPr>
          <w:i/>
        </w:rPr>
        <w:t xml:space="preserve"> </w:t>
      </w:r>
      <w:proofErr w:type="spellStart"/>
      <w:r w:rsidRPr="00167753">
        <w:rPr>
          <w:i/>
        </w:rPr>
        <w:t>спільноти</w:t>
      </w:r>
      <w:proofErr w:type="spellEnd"/>
      <w:r w:rsidRPr="00167753">
        <w:rPr>
          <w:i/>
        </w:rPr>
        <w:t xml:space="preserve"> до культурного </w:t>
      </w:r>
      <w:proofErr w:type="spellStart"/>
      <w:r w:rsidRPr="00167753">
        <w:rPr>
          <w:i/>
        </w:rPr>
        <w:t>життя</w:t>
      </w:r>
      <w:proofErr w:type="spellEnd"/>
      <w:r w:rsidRPr="00167753">
        <w:rPr>
          <w:i/>
        </w:rPr>
        <w:t xml:space="preserve"> </w:t>
      </w:r>
      <w:proofErr w:type="spellStart"/>
      <w:r w:rsidRPr="00167753">
        <w:rPr>
          <w:i/>
        </w:rPr>
        <w:t>України</w:t>
      </w:r>
      <w:proofErr w:type="spellEnd"/>
      <w:r w:rsidRPr="00167753">
        <w:rPr>
          <w:i/>
        </w:rPr>
        <w:t xml:space="preserve"> в </w:t>
      </w:r>
      <w:proofErr w:type="spellStart"/>
      <w:r w:rsidRPr="00167753">
        <w:rPr>
          <w:i/>
        </w:rPr>
        <w:t>умовах</w:t>
      </w:r>
      <w:proofErr w:type="spellEnd"/>
      <w:r w:rsidRPr="00167753">
        <w:rPr>
          <w:i/>
        </w:rPr>
        <w:t xml:space="preserve"> </w:t>
      </w:r>
      <w:proofErr w:type="spellStart"/>
      <w:r w:rsidRPr="00167753">
        <w:rPr>
          <w:i/>
        </w:rPr>
        <w:t>війни</w:t>
      </w:r>
      <w:proofErr w:type="spellEnd"/>
      <w:r w:rsidRPr="00167753">
        <w:rPr>
          <w:i/>
        </w:rPr>
        <w:t>.</w:t>
      </w:r>
      <w:r w:rsidRPr="00167753">
        <w:rPr>
          <w:lang w:val="uk-UA"/>
        </w:rPr>
        <w:t xml:space="preserve"> Текст: </w:t>
      </w:r>
      <w:hyperlink r:id="rId16" w:history="1">
        <w:r w:rsidRPr="00167753">
          <w:rPr>
            <w:rStyle w:val="a3"/>
            <w:lang w:val="uk-UA"/>
          </w:rPr>
          <w:t>https://chytomo.com/12-ukrainskykh-vydavnytstv-predstavliat-knyzhky-na-londonskij-knyzhkovij-vystavtsi/</w:t>
        </w:r>
      </w:hyperlink>
    </w:p>
    <w:p w:rsidR="00F84C8A" w:rsidRPr="00F84C8A" w:rsidRDefault="00F84C8A" w:rsidP="00F84C8A">
      <w:pPr>
        <w:pStyle w:val="a7"/>
        <w:numPr>
          <w:ilvl w:val="0"/>
          <w:numId w:val="21"/>
        </w:numPr>
        <w:spacing w:after="120" w:line="360" w:lineRule="auto"/>
        <w:ind w:left="0" w:firstLine="567"/>
        <w:jc w:val="both"/>
        <w:rPr>
          <w:color w:val="0000FF"/>
          <w:u w:val="single"/>
          <w:lang w:val="uk-UA"/>
        </w:rPr>
      </w:pPr>
      <w:proofErr w:type="spellStart"/>
      <w:r w:rsidRPr="00F56604">
        <w:rPr>
          <w:b/>
          <w:lang w:val="uk-UA"/>
        </w:rPr>
        <w:t>Дерба</w:t>
      </w:r>
      <w:proofErr w:type="spellEnd"/>
      <w:r w:rsidRPr="00F56604">
        <w:rPr>
          <w:b/>
          <w:lang w:val="uk-UA"/>
        </w:rPr>
        <w:t xml:space="preserve"> С. М. Військова лексика в курсі української мови як іноземної</w:t>
      </w:r>
      <w:r w:rsidRPr="00F84C8A">
        <w:rPr>
          <w:b/>
          <w:lang w:val="uk-UA"/>
        </w:rPr>
        <w:t xml:space="preserve"> </w:t>
      </w:r>
      <w:r w:rsidRPr="00F84C8A">
        <w:rPr>
          <w:lang w:val="uk-UA"/>
        </w:rPr>
        <w:t xml:space="preserve">[Електронний ресурс]  / </w:t>
      </w:r>
      <w:proofErr w:type="spellStart"/>
      <w:r w:rsidRPr="00F84C8A">
        <w:rPr>
          <w:lang w:val="uk-UA"/>
        </w:rPr>
        <w:t>Світлава</w:t>
      </w:r>
      <w:proofErr w:type="spellEnd"/>
      <w:r w:rsidRPr="00F84C8A">
        <w:rPr>
          <w:lang w:val="uk-UA"/>
        </w:rPr>
        <w:t xml:space="preserve"> Миколаївна </w:t>
      </w:r>
      <w:proofErr w:type="spellStart"/>
      <w:r w:rsidRPr="00F84C8A">
        <w:rPr>
          <w:lang w:val="uk-UA"/>
        </w:rPr>
        <w:t>Дерба</w:t>
      </w:r>
      <w:proofErr w:type="spellEnd"/>
      <w:r w:rsidRPr="00F84C8A">
        <w:rPr>
          <w:lang w:val="uk-UA"/>
        </w:rPr>
        <w:t>, Олександра Касьянова // Теорія і практик</w:t>
      </w:r>
      <w:r>
        <w:rPr>
          <w:lang w:val="uk-UA"/>
        </w:rPr>
        <w:t xml:space="preserve">а </w:t>
      </w:r>
      <w:proofErr w:type="spellStart"/>
      <w:r>
        <w:rPr>
          <w:lang w:val="uk-UA"/>
        </w:rPr>
        <w:t>викл</w:t>
      </w:r>
      <w:proofErr w:type="spellEnd"/>
      <w:r>
        <w:rPr>
          <w:lang w:val="uk-UA"/>
        </w:rPr>
        <w:t xml:space="preserve">. укр. мови як </w:t>
      </w:r>
      <w:proofErr w:type="spellStart"/>
      <w:r>
        <w:rPr>
          <w:lang w:val="uk-UA"/>
        </w:rPr>
        <w:t>інозем</w:t>
      </w:r>
      <w:proofErr w:type="spellEnd"/>
      <w:r>
        <w:rPr>
          <w:lang w:val="uk-UA"/>
        </w:rPr>
        <w:t xml:space="preserve">. – </w:t>
      </w:r>
      <w:r w:rsidRPr="00F84C8A">
        <w:rPr>
          <w:lang w:val="uk-UA"/>
        </w:rPr>
        <w:t xml:space="preserve">2026. – № 20. – </w:t>
      </w:r>
      <w:r w:rsidR="00F56604">
        <w:rPr>
          <w:lang w:val="uk-UA"/>
        </w:rPr>
        <w:br/>
      </w:r>
      <w:r w:rsidRPr="00F84C8A">
        <w:rPr>
          <w:lang w:val="uk-UA"/>
        </w:rPr>
        <w:t xml:space="preserve">С. 158-172. </w:t>
      </w:r>
      <w:r w:rsidRPr="00F84C8A">
        <w:rPr>
          <w:i/>
          <w:lang w:val="uk-UA"/>
        </w:rPr>
        <w:t xml:space="preserve">Розглянуто методику навчання військової лексики в курсі української мови як іноземної, актуальність якої зумовлена потребою мовної адаптації іноземних військовослужбовців у контексті російсько-української </w:t>
      </w:r>
      <w:r w:rsidRPr="00F84C8A">
        <w:rPr>
          <w:i/>
          <w:lang w:val="uk-UA"/>
        </w:rPr>
        <w:lastRenderedPageBreak/>
        <w:t xml:space="preserve">війни. Проаналізовано й систематизовано військову лексику за частинами мови та лексико-семантичними групами, уточнено підхід до трактування військового терміна як спеціалізованої номінативної одиниці. На матеріалі 201 мовної одиниці з переліку, наданого чинними військовими, здійснено класифікацію та апробацію методики в групах іноземних військових (переважно </w:t>
      </w:r>
      <w:proofErr w:type="spellStart"/>
      <w:r w:rsidRPr="00F84C8A">
        <w:rPr>
          <w:i/>
          <w:lang w:val="uk-UA"/>
        </w:rPr>
        <w:t>іспан</w:t>
      </w:r>
      <w:r w:rsidR="000E405F">
        <w:rPr>
          <w:i/>
          <w:lang w:val="uk-UA"/>
        </w:rPr>
        <w:t>о</w:t>
      </w:r>
      <w:r w:rsidRPr="00F84C8A">
        <w:rPr>
          <w:i/>
          <w:lang w:val="uk-UA"/>
        </w:rPr>
        <w:t>-</w:t>
      </w:r>
      <w:proofErr w:type="spellEnd"/>
      <w:r w:rsidRPr="00F84C8A">
        <w:rPr>
          <w:i/>
          <w:lang w:val="uk-UA"/>
        </w:rPr>
        <w:t xml:space="preserve"> та англомовних). Доведено, що ефективне засвоєння військової лексики потребує поєднання різних методичних прийомів </w:t>
      </w:r>
      <w:r w:rsidR="000E405F">
        <w:rPr>
          <w:i/>
          <w:lang w:val="uk-UA"/>
        </w:rPr>
        <w:t>і</w:t>
      </w:r>
      <w:r w:rsidRPr="00F84C8A">
        <w:rPr>
          <w:i/>
          <w:lang w:val="uk-UA"/>
        </w:rPr>
        <w:t xml:space="preserve">з орієнтацією на усне мовлення та обмежені часові ресурси. Запропонована методика сприяє оптимізації навчального процесу й підвищенню рівня комунікативної компетентності у військовій сфері. </w:t>
      </w:r>
      <w:r w:rsidRPr="00F84C8A">
        <w:rPr>
          <w:lang w:val="uk-UA"/>
        </w:rPr>
        <w:t xml:space="preserve">Текст: </w:t>
      </w:r>
      <w:hyperlink r:id="rId17" w:history="1">
        <w:r w:rsidRPr="00F84C8A">
          <w:rPr>
            <w:rStyle w:val="a3"/>
            <w:lang w:val="uk-UA"/>
          </w:rPr>
          <w:t>https://publications.lnu.edu.ua/collections/index.php/ukrinos/article/view/5119/5629</w:t>
        </w:r>
      </w:hyperlink>
    </w:p>
    <w:p w:rsidR="00CF6EB0" w:rsidRPr="00CF6EB0" w:rsidRDefault="00CF6EB0" w:rsidP="00CF6EB0">
      <w:pPr>
        <w:pStyle w:val="a7"/>
        <w:numPr>
          <w:ilvl w:val="0"/>
          <w:numId w:val="21"/>
        </w:numPr>
        <w:spacing w:after="120" w:line="360" w:lineRule="auto"/>
        <w:ind w:left="0" w:firstLine="567"/>
        <w:jc w:val="both"/>
        <w:rPr>
          <w:color w:val="0000FF"/>
          <w:u w:val="single"/>
          <w:lang w:val="uk-UA"/>
        </w:rPr>
      </w:pPr>
      <w:proofErr w:type="spellStart"/>
      <w:r w:rsidRPr="00CF6EB0">
        <w:rPr>
          <w:b/>
          <w:lang w:val="uk-UA"/>
        </w:rPr>
        <w:t>Дидик-Меуш</w:t>
      </w:r>
      <w:proofErr w:type="spellEnd"/>
      <w:r w:rsidRPr="00CF6EB0">
        <w:rPr>
          <w:b/>
          <w:lang w:val="uk-UA"/>
        </w:rPr>
        <w:t xml:space="preserve"> Г. Мовна пам’ять українців у вимірі історичної лексикології </w:t>
      </w:r>
      <w:r w:rsidRPr="00CF6EB0">
        <w:rPr>
          <w:lang w:val="uk-UA"/>
        </w:rPr>
        <w:t xml:space="preserve">[Електронний ресурс]  / Ганна </w:t>
      </w:r>
      <w:proofErr w:type="spellStart"/>
      <w:r w:rsidRPr="00CF6EB0">
        <w:rPr>
          <w:lang w:val="uk-UA"/>
        </w:rPr>
        <w:t>Дидик-Меуш</w:t>
      </w:r>
      <w:proofErr w:type="spellEnd"/>
      <w:r w:rsidRPr="00CF6EB0">
        <w:rPr>
          <w:lang w:val="uk-UA"/>
        </w:rPr>
        <w:t xml:space="preserve"> // Теорія і практика </w:t>
      </w:r>
      <w:proofErr w:type="spellStart"/>
      <w:r w:rsidRPr="00CF6EB0">
        <w:rPr>
          <w:lang w:val="uk-UA"/>
        </w:rPr>
        <w:t>викл</w:t>
      </w:r>
      <w:proofErr w:type="spellEnd"/>
      <w:r w:rsidRPr="00CF6EB0">
        <w:rPr>
          <w:lang w:val="uk-UA"/>
        </w:rPr>
        <w:t xml:space="preserve">. укр. мови як </w:t>
      </w:r>
      <w:proofErr w:type="spellStart"/>
      <w:r w:rsidRPr="00CF6EB0">
        <w:rPr>
          <w:lang w:val="uk-UA"/>
        </w:rPr>
        <w:t>інозем</w:t>
      </w:r>
      <w:proofErr w:type="spellEnd"/>
      <w:r w:rsidRPr="00CF6EB0">
        <w:rPr>
          <w:lang w:val="uk-UA"/>
        </w:rPr>
        <w:t>. –  2026. – № 20. – С</w:t>
      </w:r>
      <w:r w:rsidRPr="00CF6EB0">
        <w:rPr>
          <w:i/>
          <w:lang w:val="uk-UA"/>
        </w:rPr>
        <w:t>.</w:t>
      </w:r>
      <w:r w:rsidRPr="00CF6EB0">
        <w:rPr>
          <w:lang w:val="uk-UA"/>
        </w:rPr>
        <w:t xml:space="preserve"> 322-335. </w:t>
      </w:r>
      <w:r w:rsidRPr="00CF6EB0">
        <w:rPr>
          <w:i/>
          <w:lang w:val="uk-UA"/>
        </w:rPr>
        <w:t xml:space="preserve">Йдеться про осмислення мовної пам’яті як складника історичної й культурної пам’яті українців і чинника формування мовної ідентичності й національного світогляду. Підкреслено роль мови як елемента національної безпеки в умовах російсько-української війни. На матеріалі українських писемних пам’яток XVI – XVIII ст. (тестаментів, хронік, проповідей тощо) здійснено </w:t>
      </w:r>
      <w:proofErr w:type="spellStart"/>
      <w:r w:rsidRPr="00CF6EB0">
        <w:rPr>
          <w:i/>
          <w:lang w:val="uk-UA"/>
        </w:rPr>
        <w:t>діахронійний</w:t>
      </w:r>
      <w:proofErr w:type="spellEnd"/>
      <w:r w:rsidRPr="00CF6EB0">
        <w:rPr>
          <w:i/>
          <w:lang w:val="uk-UA"/>
        </w:rPr>
        <w:t xml:space="preserve"> і </w:t>
      </w:r>
      <w:proofErr w:type="spellStart"/>
      <w:r w:rsidRPr="00CF6EB0">
        <w:rPr>
          <w:i/>
          <w:lang w:val="uk-UA"/>
        </w:rPr>
        <w:t>синхронійний</w:t>
      </w:r>
      <w:proofErr w:type="spellEnd"/>
      <w:r w:rsidRPr="00CF6EB0">
        <w:rPr>
          <w:i/>
          <w:lang w:val="uk-UA"/>
        </w:rPr>
        <w:t xml:space="preserve"> аналіз лексикону з урахуванням сучасної літературної мови та говірок південно-західного наріччя. Доведено, що частина активної лексики минулих століть маргіналізувалася в сучасному мовному просторі, зберігши семантичні ознаки історико-культурного розвитку. Обґрунтовано, що мовна пам’ять забезпечує інтеграцію етнічної та національної спільноти й сприяє цілісному розвитку держави. </w:t>
      </w:r>
      <w:r w:rsidRPr="00CF6EB0">
        <w:rPr>
          <w:lang w:val="uk-UA"/>
        </w:rPr>
        <w:t xml:space="preserve">Текст: </w:t>
      </w:r>
      <w:hyperlink r:id="rId18" w:history="1">
        <w:r w:rsidRPr="00CF6EB0">
          <w:rPr>
            <w:rStyle w:val="a3"/>
            <w:lang w:val="uk-UA"/>
          </w:rPr>
          <w:t>https://publications.lnu.edu.ua/collections/index.php/ukrinos/article/view/5132/5643</w:t>
        </w:r>
      </w:hyperlink>
    </w:p>
    <w:p w:rsidR="00C90278" w:rsidRDefault="00C90278" w:rsidP="00392E7A">
      <w:pPr>
        <w:pStyle w:val="a7"/>
        <w:numPr>
          <w:ilvl w:val="0"/>
          <w:numId w:val="21"/>
        </w:numPr>
        <w:spacing w:after="120" w:line="360" w:lineRule="auto"/>
        <w:ind w:left="0" w:firstLine="567"/>
        <w:jc w:val="both"/>
      </w:pPr>
      <w:proofErr w:type="spellStart"/>
      <w:r w:rsidRPr="00392E7A">
        <w:rPr>
          <w:b/>
          <w:bCs/>
          <w:szCs w:val="28"/>
        </w:rPr>
        <w:t>Затверджено</w:t>
      </w:r>
      <w:proofErr w:type="spellEnd"/>
      <w:r w:rsidRPr="00392E7A">
        <w:rPr>
          <w:b/>
          <w:bCs/>
          <w:szCs w:val="28"/>
        </w:rPr>
        <w:t xml:space="preserve"> </w:t>
      </w:r>
      <w:proofErr w:type="spellStart"/>
      <w:r w:rsidRPr="00392E7A">
        <w:rPr>
          <w:b/>
          <w:bCs/>
          <w:szCs w:val="28"/>
        </w:rPr>
        <w:t>Український</w:t>
      </w:r>
      <w:proofErr w:type="spellEnd"/>
      <w:r w:rsidRPr="00392E7A">
        <w:rPr>
          <w:b/>
          <w:bCs/>
          <w:szCs w:val="28"/>
        </w:rPr>
        <w:t xml:space="preserve"> </w:t>
      </w:r>
      <w:proofErr w:type="spellStart"/>
      <w:r w:rsidRPr="00392E7A">
        <w:rPr>
          <w:b/>
          <w:bCs/>
          <w:szCs w:val="28"/>
        </w:rPr>
        <w:t>правопис</w:t>
      </w:r>
      <w:proofErr w:type="spellEnd"/>
      <w:r w:rsidRPr="00392E7A">
        <w:rPr>
          <w:b/>
          <w:bCs/>
          <w:szCs w:val="28"/>
        </w:rPr>
        <w:t xml:space="preserve"> як стандарт </w:t>
      </w:r>
      <w:proofErr w:type="spellStart"/>
      <w:r w:rsidRPr="00392E7A">
        <w:rPr>
          <w:b/>
          <w:bCs/>
          <w:szCs w:val="28"/>
        </w:rPr>
        <w:t>державної</w:t>
      </w:r>
      <w:proofErr w:type="spellEnd"/>
      <w:r w:rsidRPr="00392E7A">
        <w:rPr>
          <w:b/>
          <w:bCs/>
          <w:szCs w:val="28"/>
        </w:rPr>
        <w:t xml:space="preserve"> </w:t>
      </w:r>
      <w:proofErr w:type="spellStart"/>
      <w:r w:rsidRPr="00392E7A">
        <w:rPr>
          <w:b/>
          <w:bCs/>
          <w:szCs w:val="28"/>
        </w:rPr>
        <w:t>мови</w:t>
      </w:r>
      <w:proofErr w:type="spellEnd"/>
      <w:r w:rsidRPr="00392E7A">
        <w:rPr>
          <w:b/>
          <w:bCs/>
          <w:szCs w:val="28"/>
        </w:rPr>
        <w:t xml:space="preserve"> </w:t>
      </w:r>
      <w:r w:rsidRPr="00392E7A">
        <w:rPr>
          <w:szCs w:val="28"/>
        </w:rPr>
        <w:t>[</w:t>
      </w:r>
      <w:proofErr w:type="spellStart"/>
      <w:r w:rsidRPr="00392E7A">
        <w:rPr>
          <w:szCs w:val="28"/>
        </w:rPr>
        <w:t>Електронний</w:t>
      </w:r>
      <w:proofErr w:type="spellEnd"/>
      <w:r w:rsidRPr="00392E7A">
        <w:rPr>
          <w:szCs w:val="28"/>
        </w:rPr>
        <w:t xml:space="preserve"> ресурс] // </w:t>
      </w:r>
      <w:proofErr w:type="spellStart"/>
      <w:r w:rsidRPr="00392E7A">
        <w:rPr>
          <w:szCs w:val="28"/>
        </w:rPr>
        <w:t>Юрид</w:t>
      </w:r>
      <w:proofErr w:type="spellEnd"/>
      <w:r w:rsidRPr="00392E7A">
        <w:rPr>
          <w:szCs w:val="28"/>
        </w:rPr>
        <w:t>. газ. – 202</w:t>
      </w:r>
      <w:r w:rsidRPr="00392E7A">
        <w:rPr>
          <w:szCs w:val="28"/>
          <w:lang w:val="uk-UA"/>
        </w:rPr>
        <w:t>6</w:t>
      </w:r>
      <w:r w:rsidRPr="00392E7A">
        <w:rPr>
          <w:szCs w:val="28"/>
        </w:rPr>
        <w:t xml:space="preserve">. – 2 </w:t>
      </w:r>
      <w:r w:rsidRPr="00392E7A">
        <w:rPr>
          <w:szCs w:val="28"/>
          <w:lang w:val="uk-UA"/>
        </w:rPr>
        <w:t>берез</w:t>
      </w:r>
      <w:r w:rsidRPr="00392E7A">
        <w:rPr>
          <w:szCs w:val="28"/>
        </w:rPr>
        <w:t xml:space="preserve">. </w:t>
      </w:r>
      <w:r w:rsidRPr="00392E7A">
        <w:rPr>
          <w:szCs w:val="28"/>
          <w:lang w:val="uk-UA"/>
        </w:rPr>
        <w:t>–</w:t>
      </w:r>
      <w:r w:rsidRPr="00392E7A">
        <w:rPr>
          <w:szCs w:val="28"/>
        </w:rPr>
        <w:t xml:space="preserve"> </w:t>
      </w:r>
      <w:proofErr w:type="spellStart"/>
      <w:r w:rsidRPr="00392E7A">
        <w:rPr>
          <w:szCs w:val="28"/>
        </w:rPr>
        <w:t>Електрон</w:t>
      </w:r>
      <w:proofErr w:type="spellEnd"/>
      <w:r w:rsidRPr="00392E7A">
        <w:rPr>
          <w:szCs w:val="28"/>
        </w:rPr>
        <w:t xml:space="preserve">. </w:t>
      </w:r>
      <w:proofErr w:type="spellStart"/>
      <w:r w:rsidRPr="00392E7A">
        <w:rPr>
          <w:szCs w:val="28"/>
        </w:rPr>
        <w:t>дані</w:t>
      </w:r>
      <w:proofErr w:type="spellEnd"/>
      <w:r w:rsidRPr="00392E7A">
        <w:rPr>
          <w:szCs w:val="28"/>
        </w:rPr>
        <w:t>.</w:t>
      </w:r>
      <w:r>
        <w:t xml:space="preserve"> </w:t>
      </w:r>
      <w:proofErr w:type="spellStart"/>
      <w:r w:rsidRPr="00392E7A">
        <w:rPr>
          <w:i/>
          <w:iCs/>
          <w:szCs w:val="28"/>
        </w:rPr>
        <w:lastRenderedPageBreak/>
        <w:t>Зазначено</w:t>
      </w:r>
      <w:proofErr w:type="spellEnd"/>
      <w:r w:rsidRPr="00392E7A">
        <w:rPr>
          <w:i/>
          <w:iCs/>
          <w:szCs w:val="28"/>
        </w:rPr>
        <w:t xml:space="preserve">, </w:t>
      </w:r>
      <w:proofErr w:type="spellStart"/>
      <w:r w:rsidRPr="00392E7A">
        <w:rPr>
          <w:i/>
          <w:iCs/>
          <w:szCs w:val="28"/>
        </w:rPr>
        <w:t>що</w:t>
      </w:r>
      <w:proofErr w:type="spellEnd"/>
      <w:r w:rsidRPr="00392E7A">
        <w:rPr>
          <w:i/>
          <w:iCs/>
          <w:szCs w:val="28"/>
        </w:rPr>
        <w:t xml:space="preserve"> 01</w:t>
      </w:r>
      <w:r w:rsidRPr="00392E7A">
        <w:rPr>
          <w:i/>
          <w:iCs/>
          <w:szCs w:val="28"/>
          <w:lang w:val="uk-UA"/>
        </w:rPr>
        <w:t>.03.</w:t>
      </w:r>
      <w:r w:rsidRPr="00392E7A">
        <w:rPr>
          <w:i/>
          <w:iCs/>
          <w:szCs w:val="28"/>
        </w:rPr>
        <w:t xml:space="preserve">2026 </w:t>
      </w:r>
      <w:proofErr w:type="spellStart"/>
      <w:r w:rsidRPr="00392E7A">
        <w:rPr>
          <w:i/>
          <w:iCs/>
          <w:szCs w:val="28"/>
        </w:rPr>
        <w:t>Національна</w:t>
      </w:r>
      <w:proofErr w:type="spellEnd"/>
      <w:r w:rsidRPr="00392E7A">
        <w:rPr>
          <w:i/>
          <w:iCs/>
          <w:szCs w:val="28"/>
        </w:rPr>
        <w:t xml:space="preserve"> </w:t>
      </w:r>
      <w:proofErr w:type="spellStart"/>
      <w:r w:rsidRPr="00392E7A">
        <w:rPr>
          <w:i/>
          <w:iCs/>
          <w:szCs w:val="28"/>
        </w:rPr>
        <w:t>комісія</w:t>
      </w:r>
      <w:proofErr w:type="spellEnd"/>
      <w:r w:rsidRPr="00392E7A">
        <w:rPr>
          <w:i/>
          <w:iCs/>
          <w:szCs w:val="28"/>
        </w:rPr>
        <w:t xml:space="preserve"> </w:t>
      </w:r>
      <w:proofErr w:type="spellStart"/>
      <w:r w:rsidRPr="00392E7A">
        <w:rPr>
          <w:i/>
          <w:iCs/>
          <w:szCs w:val="28"/>
        </w:rPr>
        <w:t>зі</w:t>
      </w:r>
      <w:proofErr w:type="spellEnd"/>
      <w:r w:rsidRPr="00392E7A">
        <w:rPr>
          <w:i/>
          <w:iCs/>
          <w:szCs w:val="28"/>
        </w:rPr>
        <w:t xml:space="preserve"> </w:t>
      </w:r>
      <w:proofErr w:type="spellStart"/>
      <w:r w:rsidRPr="00392E7A">
        <w:rPr>
          <w:i/>
          <w:iCs/>
          <w:szCs w:val="28"/>
        </w:rPr>
        <w:t>стандартів</w:t>
      </w:r>
      <w:proofErr w:type="spellEnd"/>
      <w:r w:rsidRPr="00392E7A">
        <w:rPr>
          <w:i/>
          <w:iCs/>
          <w:szCs w:val="28"/>
        </w:rPr>
        <w:t xml:space="preserve"> </w:t>
      </w:r>
      <w:proofErr w:type="spellStart"/>
      <w:r w:rsidRPr="00392E7A">
        <w:rPr>
          <w:i/>
          <w:iCs/>
          <w:szCs w:val="28"/>
        </w:rPr>
        <w:t>державної</w:t>
      </w:r>
      <w:proofErr w:type="spellEnd"/>
      <w:r w:rsidRPr="00392E7A">
        <w:rPr>
          <w:i/>
          <w:iCs/>
          <w:szCs w:val="28"/>
        </w:rPr>
        <w:t xml:space="preserve"> </w:t>
      </w:r>
      <w:proofErr w:type="spellStart"/>
      <w:r w:rsidRPr="00392E7A">
        <w:rPr>
          <w:i/>
          <w:iCs/>
          <w:szCs w:val="28"/>
        </w:rPr>
        <w:t>мови</w:t>
      </w:r>
      <w:proofErr w:type="spellEnd"/>
      <w:r w:rsidRPr="00392E7A">
        <w:rPr>
          <w:i/>
          <w:iCs/>
          <w:szCs w:val="28"/>
        </w:rPr>
        <w:t xml:space="preserve"> затвердила </w:t>
      </w:r>
      <w:proofErr w:type="spellStart"/>
      <w:r w:rsidRPr="00392E7A">
        <w:rPr>
          <w:i/>
          <w:iCs/>
          <w:szCs w:val="28"/>
        </w:rPr>
        <w:t>Український</w:t>
      </w:r>
      <w:proofErr w:type="spellEnd"/>
      <w:r w:rsidRPr="00392E7A">
        <w:rPr>
          <w:i/>
          <w:iCs/>
          <w:szCs w:val="28"/>
        </w:rPr>
        <w:t xml:space="preserve"> </w:t>
      </w:r>
      <w:proofErr w:type="spellStart"/>
      <w:r w:rsidRPr="00392E7A">
        <w:rPr>
          <w:i/>
          <w:iCs/>
          <w:szCs w:val="28"/>
        </w:rPr>
        <w:t>правопис</w:t>
      </w:r>
      <w:proofErr w:type="spellEnd"/>
      <w:r w:rsidRPr="00392E7A">
        <w:rPr>
          <w:i/>
          <w:iCs/>
          <w:szCs w:val="28"/>
        </w:rPr>
        <w:t xml:space="preserve"> як стандарт </w:t>
      </w:r>
      <w:proofErr w:type="spellStart"/>
      <w:r w:rsidRPr="00392E7A">
        <w:rPr>
          <w:i/>
          <w:iCs/>
          <w:szCs w:val="28"/>
        </w:rPr>
        <w:t>державної</w:t>
      </w:r>
      <w:proofErr w:type="spellEnd"/>
      <w:r w:rsidRPr="00392E7A">
        <w:rPr>
          <w:i/>
          <w:iCs/>
          <w:szCs w:val="28"/>
        </w:rPr>
        <w:t xml:space="preserve"> </w:t>
      </w:r>
      <w:proofErr w:type="spellStart"/>
      <w:r w:rsidRPr="00392E7A">
        <w:rPr>
          <w:i/>
          <w:iCs/>
          <w:szCs w:val="28"/>
        </w:rPr>
        <w:t>мови</w:t>
      </w:r>
      <w:proofErr w:type="spellEnd"/>
      <w:r w:rsidRPr="00392E7A">
        <w:rPr>
          <w:i/>
          <w:iCs/>
          <w:szCs w:val="28"/>
        </w:rPr>
        <w:t xml:space="preserve">. </w:t>
      </w:r>
      <w:proofErr w:type="spellStart"/>
      <w:r w:rsidRPr="00392E7A">
        <w:rPr>
          <w:i/>
          <w:iCs/>
          <w:szCs w:val="28"/>
        </w:rPr>
        <w:t>Цим</w:t>
      </w:r>
      <w:proofErr w:type="spellEnd"/>
      <w:r w:rsidRPr="00392E7A">
        <w:rPr>
          <w:i/>
          <w:iCs/>
          <w:szCs w:val="28"/>
        </w:rPr>
        <w:t xml:space="preserve"> </w:t>
      </w:r>
      <w:proofErr w:type="spellStart"/>
      <w:r w:rsidRPr="00392E7A">
        <w:rPr>
          <w:i/>
          <w:iCs/>
          <w:szCs w:val="28"/>
        </w:rPr>
        <w:t>рішенням</w:t>
      </w:r>
      <w:proofErr w:type="spellEnd"/>
      <w:r w:rsidRPr="00392E7A">
        <w:rPr>
          <w:i/>
          <w:iCs/>
          <w:szCs w:val="28"/>
        </w:rPr>
        <w:t xml:space="preserve"> </w:t>
      </w:r>
      <w:proofErr w:type="spellStart"/>
      <w:r w:rsidRPr="00392E7A">
        <w:rPr>
          <w:i/>
          <w:iCs/>
          <w:szCs w:val="28"/>
        </w:rPr>
        <w:t>Комісія</w:t>
      </w:r>
      <w:proofErr w:type="spellEnd"/>
      <w:r w:rsidRPr="00392E7A">
        <w:rPr>
          <w:i/>
          <w:iCs/>
          <w:szCs w:val="28"/>
        </w:rPr>
        <w:t xml:space="preserve"> </w:t>
      </w:r>
      <w:proofErr w:type="spellStart"/>
      <w:r w:rsidRPr="00392E7A">
        <w:rPr>
          <w:i/>
          <w:iCs/>
          <w:szCs w:val="28"/>
        </w:rPr>
        <w:t>виконала</w:t>
      </w:r>
      <w:proofErr w:type="spellEnd"/>
      <w:r w:rsidRPr="00392E7A">
        <w:rPr>
          <w:i/>
          <w:iCs/>
          <w:szCs w:val="28"/>
        </w:rPr>
        <w:t xml:space="preserve"> </w:t>
      </w:r>
      <w:r w:rsidRPr="00392E7A">
        <w:rPr>
          <w:i/>
          <w:iCs/>
          <w:szCs w:val="28"/>
          <w:lang w:val="uk-UA"/>
        </w:rPr>
        <w:t>П</w:t>
      </w:r>
      <w:r w:rsidRPr="00392E7A">
        <w:rPr>
          <w:i/>
          <w:iCs/>
          <w:szCs w:val="28"/>
        </w:rPr>
        <w:t xml:space="preserve">останову </w:t>
      </w:r>
      <w:proofErr w:type="spellStart"/>
      <w:r w:rsidRPr="00392E7A">
        <w:rPr>
          <w:i/>
          <w:iCs/>
          <w:szCs w:val="28"/>
        </w:rPr>
        <w:t>Верховної</w:t>
      </w:r>
      <w:proofErr w:type="spellEnd"/>
      <w:r w:rsidRPr="00392E7A">
        <w:rPr>
          <w:i/>
          <w:iCs/>
          <w:szCs w:val="28"/>
        </w:rPr>
        <w:t xml:space="preserve"> Ради </w:t>
      </w:r>
      <w:proofErr w:type="spellStart"/>
      <w:r w:rsidRPr="00392E7A">
        <w:rPr>
          <w:i/>
          <w:iCs/>
          <w:szCs w:val="28"/>
        </w:rPr>
        <w:t>України</w:t>
      </w:r>
      <w:proofErr w:type="spellEnd"/>
      <w:r w:rsidRPr="00392E7A">
        <w:rPr>
          <w:i/>
          <w:iCs/>
          <w:szCs w:val="28"/>
        </w:rPr>
        <w:t xml:space="preserve"> </w:t>
      </w:r>
      <w:r w:rsidRPr="00392E7A">
        <w:rPr>
          <w:i/>
          <w:iCs/>
          <w:szCs w:val="28"/>
          <w:lang w:val="uk-UA"/>
        </w:rPr>
        <w:t xml:space="preserve">(ВР України) </w:t>
      </w:r>
      <w:proofErr w:type="spellStart"/>
      <w:r w:rsidRPr="00392E7A">
        <w:rPr>
          <w:i/>
          <w:iCs/>
          <w:szCs w:val="28"/>
        </w:rPr>
        <w:t>від</w:t>
      </w:r>
      <w:proofErr w:type="spellEnd"/>
      <w:r w:rsidRPr="00392E7A">
        <w:rPr>
          <w:i/>
          <w:iCs/>
          <w:szCs w:val="28"/>
        </w:rPr>
        <w:t xml:space="preserve"> 15</w:t>
      </w:r>
      <w:r w:rsidRPr="00392E7A">
        <w:rPr>
          <w:i/>
          <w:iCs/>
          <w:szCs w:val="28"/>
          <w:lang w:val="uk-UA"/>
        </w:rPr>
        <w:t>.01.</w:t>
      </w:r>
      <w:r w:rsidRPr="00392E7A">
        <w:rPr>
          <w:i/>
          <w:iCs/>
          <w:szCs w:val="28"/>
        </w:rPr>
        <w:t xml:space="preserve">2026 № 4764-IX «Про </w:t>
      </w:r>
      <w:proofErr w:type="spellStart"/>
      <w:r w:rsidRPr="00392E7A">
        <w:rPr>
          <w:i/>
          <w:iCs/>
          <w:szCs w:val="28"/>
        </w:rPr>
        <w:t>посилення</w:t>
      </w:r>
      <w:proofErr w:type="spellEnd"/>
      <w:r w:rsidRPr="00392E7A">
        <w:rPr>
          <w:i/>
          <w:iCs/>
          <w:szCs w:val="28"/>
        </w:rPr>
        <w:t xml:space="preserve"> </w:t>
      </w:r>
      <w:proofErr w:type="spellStart"/>
      <w:r w:rsidRPr="00392E7A">
        <w:rPr>
          <w:i/>
          <w:iCs/>
          <w:szCs w:val="28"/>
        </w:rPr>
        <w:t>ролі</w:t>
      </w:r>
      <w:proofErr w:type="spellEnd"/>
      <w:r w:rsidRPr="00392E7A">
        <w:rPr>
          <w:i/>
          <w:iCs/>
          <w:szCs w:val="28"/>
        </w:rPr>
        <w:t xml:space="preserve"> </w:t>
      </w:r>
      <w:proofErr w:type="spellStart"/>
      <w:r w:rsidRPr="00392E7A">
        <w:rPr>
          <w:i/>
          <w:iCs/>
          <w:szCs w:val="28"/>
        </w:rPr>
        <w:t>української</w:t>
      </w:r>
      <w:proofErr w:type="spellEnd"/>
      <w:r w:rsidRPr="00392E7A">
        <w:rPr>
          <w:i/>
          <w:iCs/>
          <w:szCs w:val="28"/>
        </w:rPr>
        <w:t xml:space="preserve"> </w:t>
      </w:r>
      <w:proofErr w:type="spellStart"/>
      <w:r w:rsidRPr="00392E7A">
        <w:rPr>
          <w:i/>
          <w:iCs/>
          <w:szCs w:val="28"/>
        </w:rPr>
        <w:t>мови</w:t>
      </w:r>
      <w:proofErr w:type="spellEnd"/>
      <w:r w:rsidRPr="00392E7A">
        <w:rPr>
          <w:i/>
          <w:iCs/>
          <w:szCs w:val="28"/>
        </w:rPr>
        <w:t xml:space="preserve"> в </w:t>
      </w:r>
      <w:proofErr w:type="spellStart"/>
      <w:r w:rsidRPr="00392E7A">
        <w:rPr>
          <w:i/>
          <w:iCs/>
          <w:szCs w:val="28"/>
        </w:rPr>
        <w:t>утвердженні</w:t>
      </w:r>
      <w:proofErr w:type="spellEnd"/>
      <w:r w:rsidRPr="00392E7A">
        <w:rPr>
          <w:i/>
          <w:iCs/>
          <w:szCs w:val="28"/>
        </w:rPr>
        <w:t xml:space="preserve"> </w:t>
      </w:r>
      <w:proofErr w:type="spellStart"/>
      <w:r w:rsidRPr="00392E7A">
        <w:rPr>
          <w:i/>
          <w:iCs/>
          <w:szCs w:val="28"/>
        </w:rPr>
        <w:t>Української</w:t>
      </w:r>
      <w:proofErr w:type="spellEnd"/>
      <w:r w:rsidRPr="00392E7A">
        <w:rPr>
          <w:i/>
          <w:iCs/>
          <w:szCs w:val="28"/>
        </w:rPr>
        <w:t xml:space="preserve"> </w:t>
      </w:r>
      <w:proofErr w:type="spellStart"/>
      <w:r w:rsidRPr="00392E7A">
        <w:rPr>
          <w:i/>
          <w:iCs/>
          <w:szCs w:val="28"/>
        </w:rPr>
        <w:t>держави</w:t>
      </w:r>
      <w:proofErr w:type="spellEnd"/>
      <w:r w:rsidRPr="00392E7A">
        <w:rPr>
          <w:i/>
          <w:iCs/>
          <w:szCs w:val="28"/>
        </w:rPr>
        <w:t xml:space="preserve">» і ввела в </w:t>
      </w:r>
      <w:proofErr w:type="spellStart"/>
      <w:r w:rsidRPr="00392E7A">
        <w:rPr>
          <w:i/>
          <w:iCs/>
          <w:szCs w:val="28"/>
        </w:rPr>
        <w:t>правове</w:t>
      </w:r>
      <w:proofErr w:type="spellEnd"/>
      <w:r w:rsidRPr="00392E7A">
        <w:rPr>
          <w:i/>
          <w:iCs/>
          <w:szCs w:val="28"/>
        </w:rPr>
        <w:t xml:space="preserve"> поле </w:t>
      </w:r>
      <w:proofErr w:type="spellStart"/>
      <w:r w:rsidRPr="00392E7A">
        <w:rPr>
          <w:i/>
          <w:iCs/>
          <w:szCs w:val="28"/>
        </w:rPr>
        <w:t>єдиний</w:t>
      </w:r>
      <w:proofErr w:type="spellEnd"/>
      <w:r w:rsidRPr="00392E7A">
        <w:rPr>
          <w:i/>
          <w:iCs/>
          <w:szCs w:val="28"/>
        </w:rPr>
        <w:t xml:space="preserve"> </w:t>
      </w:r>
      <w:proofErr w:type="spellStart"/>
      <w:r w:rsidRPr="00392E7A">
        <w:rPr>
          <w:i/>
          <w:iCs/>
          <w:szCs w:val="28"/>
        </w:rPr>
        <w:t>офіційний</w:t>
      </w:r>
      <w:proofErr w:type="spellEnd"/>
      <w:r w:rsidRPr="00392E7A">
        <w:rPr>
          <w:i/>
          <w:iCs/>
          <w:szCs w:val="28"/>
        </w:rPr>
        <w:t xml:space="preserve"> текст </w:t>
      </w:r>
      <w:proofErr w:type="spellStart"/>
      <w:r w:rsidRPr="00392E7A">
        <w:rPr>
          <w:i/>
          <w:iCs/>
          <w:szCs w:val="28"/>
        </w:rPr>
        <w:t>правопису</w:t>
      </w:r>
      <w:proofErr w:type="spellEnd"/>
      <w:r w:rsidRPr="00392E7A">
        <w:rPr>
          <w:i/>
          <w:iCs/>
          <w:szCs w:val="28"/>
        </w:rPr>
        <w:t xml:space="preserve">. </w:t>
      </w:r>
      <w:proofErr w:type="spellStart"/>
      <w:r w:rsidRPr="00392E7A">
        <w:rPr>
          <w:i/>
          <w:iCs/>
          <w:szCs w:val="28"/>
        </w:rPr>
        <w:t>Вказано</w:t>
      </w:r>
      <w:proofErr w:type="spellEnd"/>
      <w:r w:rsidRPr="00392E7A">
        <w:rPr>
          <w:i/>
          <w:iCs/>
          <w:szCs w:val="28"/>
        </w:rPr>
        <w:t xml:space="preserve">, </w:t>
      </w:r>
      <w:proofErr w:type="spellStart"/>
      <w:r w:rsidRPr="00392E7A">
        <w:rPr>
          <w:i/>
          <w:iCs/>
          <w:szCs w:val="28"/>
        </w:rPr>
        <w:t>що</w:t>
      </w:r>
      <w:proofErr w:type="spellEnd"/>
      <w:r w:rsidRPr="00392E7A">
        <w:rPr>
          <w:i/>
          <w:iCs/>
          <w:szCs w:val="28"/>
        </w:rPr>
        <w:t xml:space="preserve"> текст </w:t>
      </w:r>
      <w:proofErr w:type="spellStart"/>
      <w:r w:rsidRPr="00392E7A">
        <w:rPr>
          <w:i/>
          <w:iCs/>
          <w:szCs w:val="28"/>
        </w:rPr>
        <w:t>Українського</w:t>
      </w:r>
      <w:proofErr w:type="spellEnd"/>
      <w:r w:rsidRPr="00392E7A">
        <w:rPr>
          <w:i/>
          <w:iCs/>
          <w:szCs w:val="28"/>
        </w:rPr>
        <w:t xml:space="preserve"> </w:t>
      </w:r>
      <w:proofErr w:type="spellStart"/>
      <w:r w:rsidRPr="00392E7A">
        <w:rPr>
          <w:i/>
          <w:iCs/>
          <w:szCs w:val="28"/>
        </w:rPr>
        <w:t>правопису</w:t>
      </w:r>
      <w:proofErr w:type="spellEnd"/>
      <w:r w:rsidRPr="00392E7A">
        <w:rPr>
          <w:i/>
          <w:iCs/>
          <w:szCs w:val="28"/>
        </w:rPr>
        <w:t xml:space="preserve"> </w:t>
      </w:r>
      <w:proofErr w:type="spellStart"/>
      <w:r w:rsidRPr="00392E7A">
        <w:rPr>
          <w:i/>
          <w:iCs/>
          <w:szCs w:val="28"/>
        </w:rPr>
        <w:t>спільно</w:t>
      </w:r>
      <w:proofErr w:type="spellEnd"/>
      <w:r w:rsidRPr="00392E7A">
        <w:rPr>
          <w:i/>
          <w:iCs/>
          <w:szCs w:val="28"/>
        </w:rPr>
        <w:t xml:space="preserve"> з </w:t>
      </w:r>
      <w:proofErr w:type="spellStart"/>
      <w:r w:rsidRPr="00392E7A">
        <w:rPr>
          <w:i/>
          <w:iCs/>
          <w:szCs w:val="28"/>
        </w:rPr>
        <w:t>Комісією</w:t>
      </w:r>
      <w:proofErr w:type="spellEnd"/>
      <w:r w:rsidRPr="00392E7A">
        <w:rPr>
          <w:i/>
          <w:iCs/>
          <w:szCs w:val="28"/>
        </w:rPr>
        <w:t xml:space="preserve"> </w:t>
      </w:r>
      <w:proofErr w:type="spellStart"/>
      <w:r w:rsidRPr="00392E7A">
        <w:rPr>
          <w:i/>
          <w:iCs/>
          <w:szCs w:val="28"/>
        </w:rPr>
        <w:t>опрацювала</w:t>
      </w:r>
      <w:proofErr w:type="spellEnd"/>
      <w:r w:rsidRPr="00392E7A">
        <w:rPr>
          <w:i/>
          <w:iCs/>
          <w:szCs w:val="28"/>
        </w:rPr>
        <w:t xml:space="preserve"> </w:t>
      </w:r>
      <w:proofErr w:type="spellStart"/>
      <w:r w:rsidRPr="00392E7A">
        <w:rPr>
          <w:i/>
          <w:iCs/>
          <w:szCs w:val="28"/>
        </w:rPr>
        <w:t>робоча</w:t>
      </w:r>
      <w:proofErr w:type="spellEnd"/>
      <w:r w:rsidRPr="00392E7A">
        <w:rPr>
          <w:i/>
          <w:iCs/>
          <w:szCs w:val="28"/>
        </w:rPr>
        <w:t xml:space="preserve"> </w:t>
      </w:r>
      <w:proofErr w:type="spellStart"/>
      <w:r w:rsidRPr="00392E7A">
        <w:rPr>
          <w:i/>
          <w:iCs/>
          <w:szCs w:val="28"/>
        </w:rPr>
        <w:t>група</w:t>
      </w:r>
      <w:proofErr w:type="spellEnd"/>
      <w:r w:rsidRPr="00392E7A">
        <w:rPr>
          <w:i/>
          <w:iCs/>
          <w:szCs w:val="28"/>
        </w:rPr>
        <w:t xml:space="preserve">, </w:t>
      </w:r>
      <w:proofErr w:type="spellStart"/>
      <w:r w:rsidRPr="00392E7A">
        <w:rPr>
          <w:i/>
          <w:iCs/>
          <w:szCs w:val="28"/>
        </w:rPr>
        <w:t>утворена</w:t>
      </w:r>
      <w:proofErr w:type="spellEnd"/>
      <w:r w:rsidRPr="00392E7A">
        <w:rPr>
          <w:i/>
          <w:iCs/>
          <w:szCs w:val="28"/>
        </w:rPr>
        <w:t xml:space="preserve"> </w:t>
      </w:r>
      <w:r w:rsidRPr="00392E7A">
        <w:rPr>
          <w:i/>
          <w:iCs/>
          <w:szCs w:val="28"/>
          <w:lang w:val="uk-UA"/>
        </w:rPr>
        <w:t>0</w:t>
      </w:r>
      <w:r w:rsidRPr="00392E7A">
        <w:rPr>
          <w:i/>
          <w:iCs/>
          <w:szCs w:val="28"/>
        </w:rPr>
        <w:t>3</w:t>
      </w:r>
      <w:r w:rsidRPr="00392E7A">
        <w:rPr>
          <w:i/>
          <w:iCs/>
          <w:szCs w:val="28"/>
          <w:lang w:val="uk-UA"/>
        </w:rPr>
        <w:t>.04.</w:t>
      </w:r>
      <w:r w:rsidRPr="00392E7A">
        <w:rPr>
          <w:i/>
          <w:iCs/>
          <w:szCs w:val="28"/>
        </w:rPr>
        <w:t xml:space="preserve">2025 </w:t>
      </w:r>
      <w:proofErr w:type="spellStart"/>
      <w:r w:rsidRPr="00392E7A">
        <w:rPr>
          <w:i/>
          <w:iCs/>
          <w:szCs w:val="28"/>
        </w:rPr>
        <w:t>рішенням</w:t>
      </w:r>
      <w:proofErr w:type="spellEnd"/>
      <w:r w:rsidRPr="00392E7A">
        <w:rPr>
          <w:i/>
          <w:iCs/>
          <w:szCs w:val="28"/>
        </w:rPr>
        <w:t xml:space="preserve"> </w:t>
      </w:r>
      <w:proofErr w:type="spellStart"/>
      <w:r w:rsidRPr="00392E7A">
        <w:rPr>
          <w:i/>
          <w:iCs/>
          <w:szCs w:val="28"/>
        </w:rPr>
        <w:t>Комісії</w:t>
      </w:r>
      <w:proofErr w:type="spellEnd"/>
      <w:r w:rsidRPr="00392E7A">
        <w:rPr>
          <w:i/>
          <w:iCs/>
          <w:szCs w:val="28"/>
        </w:rPr>
        <w:t xml:space="preserve">, до </w:t>
      </w:r>
      <w:proofErr w:type="spellStart"/>
      <w:r w:rsidRPr="00392E7A">
        <w:rPr>
          <w:i/>
          <w:iCs/>
          <w:szCs w:val="28"/>
        </w:rPr>
        <w:t>якої</w:t>
      </w:r>
      <w:proofErr w:type="spellEnd"/>
      <w:r w:rsidRPr="00392E7A">
        <w:rPr>
          <w:i/>
          <w:iCs/>
          <w:szCs w:val="28"/>
        </w:rPr>
        <w:t xml:space="preserve"> </w:t>
      </w:r>
      <w:proofErr w:type="spellStart"/>
      <w:r w:rsidRPr="00392E7A">
        <w:rPr>
          <w:i/>
          <w:iCs/>
          <w:szCs w:val="28"/>
        </w:rPr>
        <w:t>увійшли</w:t>
      </w:r>
      <w:proofErr w:type="spellEnd"/>
      <w:r w:rsidRPr="00392E7A">
        <w:rPr>
          <w:i/>
          <w:iCs/>
          <w:szCs w:val="28"/>
        </w:rPr>
        <w:t xml:space="preserve"> </w:t>
      </w:r>
      <w:proofErr w:type="spellStart"/>
      <w:r w:rsidRPr="00392E7A">
        <w:rPr>
          <w:i/>
          <w:iCs/>
          <w:szCs w:val="28"/>
        </w:rPr>
        <w:t>провідні</w:t>
      </w:r>
      <w:proofErr w:type="spellEnd"/>
      <w:r w:rsidRPr="00392E7A">
        <w:rPr>
          <w:i/>
          <w:iCs/>
          <w:szCs w:val="28"/>
        </w:rPr>
        <w:t xml:space="preserve"> </w:t>
      </w:r>
      <w:proofErr w:type="spellStart"/>
      <w:r w:rsidRPr="00392E7A">
        <w:rPr>
          <w:i/>
          <w:iCs/>
          <w:szCs w:val="28"/>
        </w:rPr>
        <w:t>науковці</w:t>
      </w:r>
      <w:proofErr w:type="spellEnd"/>
      <w:r w:rsidRPr="00392E7A">
        <w:rPr>
          <w:i/>
          <w:iCs/>
          <w:szCs w:val="28"/>
        </w:rPr>
        <w:t xml:space="preserve"> </w:t>
      </w:r>
      <w:proofErr w:type="spellStart"/>
      <w:r w:rsidRPr="00392E7A">
        <w:rPr>
          <w:i/>
          <w:iCs/>
          <w:szCs w:val="28"/>
        </w:rPr>
        <w:t>Інституту</w:t>
      </w:r>
      <w:proofErr w:type="spellEnd"/>
      <w:r w:rsidRPr="00392E7A">
        <w:rPr>
          <w:i/>
          <w:iCs/>
          <w:szCs w:val="28"/>
        </w:rPr>
        <w:t xml:space="preserve"> </w:t>
      </w:r>
      <w:proofErr w:type="spellStart"/>
      <w:r w:rsidRPr="00392E7A">
        <w:rPr>
          <w:i/>
          <w:iCs/>
          <w:szCs w:val="28"/>
        </w:rPr>
        <w:t>мовознавства</w:t>
      </w:r>
      <w:proofErr w:type="spellEnd"/>
      <w:r w:rsidRPr="00392E7A">
        <w:rPr>
          <w:i/>
          <w:iCs/>
          <w:szCs w:val="28"/>
        </w:rPr>
        <w:t xml:space="preserve"> </w:t>
      </w:r>
      <w:proofErr w:type="spellStart"/>
      <w:r w:rsidRPr="00392E7A">
        <w:rPr>
          <w:i/>
          <w:iCs/>
          <w:szCs w:val="28"/>
        </w:rPr>
        <w:t>ім</w:t>
      </w:r>
      <w:proofErr w:type="spellEnd"/>
      <w:r w:rsidRPr="00392E7A">
        <w:rPr>
          <w:i/>
          <w:iCs/>
          <w:szCs w:val="28"/>
        </w:rPr>
        <w:t xml:space="preserve">. О. О. </w:t>
      </w:r>
      <w:proofErr w:type="spellStart"/>
      <w:r w:rsidRPr="00392E7A">
        <w:rPr>
          <w:i/>
          <w:iCs/>
          <w:szCs w:val="28"/>
        </w:rPr>
        <w:t>Потебні</w:t>
      </w:r>
      <w:proofErr w:type="spellEnd"/>
      <w:r w:rsidRPr="00392E7A">
        <w:rPr>
          <w:i/>
          <w:iCs/>
          <w:szCs w:val="28"/>
        </w:rPr>
        <w:t xml:space="preserve"> НАН</w:t>
      </w:r>
      <w:r w:rsidRPr="00392E7A">
        <w:rPr>
          <w:rFonts w:ascii="Cambria Math" w:hAnsi="Cambria Math" w:cs="Cambria Math"/>
          <w:i/>
          <w:iCs/>
          <w:szCs w:val="28"/>
        </w:rPr>
        <w:t> </w:t>
      </w:r>
      <w:proofErr w:type="spellStart"/>
      <w:r w:rsidRPr="00392E7A">
        <w:rPr>
          <w:i/>
          <w:iCs/>
          <w:szCs w:val="28"/>
        </w:rPr>
        <w:t>України</w:t>
      </w:r>
      <w:proofErr w:type="spellEnd"/>
      <w:r w:rsidRPr="00392E7A">
        <w:rPr>
          <w:i/>
          <w:iCs/>
          <w:szCs w:val="28"/>
        </w:rPr>
        <w:t xml:space="preserve">, </w:t>
      </w:r>
      <w:proofErr w:type="spellStart"/>
      <w:r w:rsidRPr="00392E7A">
        <w:rPr>
          <w:i/>
          <w:iCs/>
          <w:szCs w:val="28"/>
        </w:rPr>
        <w:t>Інституту</w:t>
      </w:r>
      <w:proofErr w:type="spellEnd"/>
      <w:r w:rsidRPr="00392E7A">
        <w:rPr>
          <w:i/>
          <w:iCs/>
          <w:szCs w:val="28"/>
        </w:rPr>
        <w:t xml:space="preserve"> </w:t>
      </w:r>
      <w:proofErr w:type="spellStart"/>
      <w:r w:rsidRPr="00392E7A">
        <w:rPr>
          <w:i/>
          <w:iCs/>
          <w:szCs w:val="28"/>
        </w:rPr>
        <w:t>української</w:t>
      </w:r>
      <w:proofErr w:type="spellEnd"/>
      <w:r w:rsidRPr="00392E7A">
        <w:rPr>
          <w:i/>
          <w:iCs/>
          <w:szCs w:val="28"/>
        </w:rPr>
        <w:t xml:space="preserve"> </w:t>
      </w:r>
      <w:proofErr w:type="spellStart"/>
      <w:r w:rsidRPr="00392E7A">
        <w:rPr>
          <w:i/>
          <w:iCs/>
          <w:szCs w:val="28"/>
        </w:rPr>
        <w:t>мови</w:t>
      </w:r>
      <w:proofErr w:type="spellEnd"/>
      <w:r w:rsidRPr="00392E7A">
        <w:rPr>
          <w:i/>
          <w:iCs/>
          <w:szCs w:val="28"/>
        </w:rPr>
        <w:t xml:space="preserve"> НАН </w:t>
      </w:r>
      <w:proofErr w:type="spellStart"/>
      <w:r w:rsidRPr="00392E7A">
        <w:rPr>
          <w:i/>
          <w:iCs/>
          <w:szCs w:val="28"/>
        </w:rPr>
        <w:t>України</w:t>
      </w:r>
      <w:proofErr w:type="spellEnd"/>
      <w:r w:rsidRPr="00392E7A">
        <w:rPr>
          <w:i/>
          <w:iCs/>
          <w:szCs w:val="28"/>
        </w:rPr>
        <w:t xml:space="preserve">, </w:t>
      </w:r>
      <w:proofErr w:type="spellStart"/>
      <w:r w:rsidRPr="00392E7A">
        <w:rPr>
          <w:i/>
          <w:iCs/>
          <w:szCs w:val="28"/>
        </w:rPr>
        <w:t>Українського</w:t>
      </w:r>
      <w:proofErr w:type="spellEnd"/>
      <w:r w:rsidRPr="00392E7A">
        <w:rPr>
          <w:i/>
          <w:iCs/>
          <w:szCs w:val="28"/>
        </w:rPr>
        <w:t xml:space="preserve"> </w:t>
      </w:r>
      <w:proofErr w:type="spellStart"/>
      <w:r w:rsidRPr="00392E7A">
        <w:rPr>
          <w:i/>
          <w:iCs/>
          <w:szCs w:val="28"/>
        </w:rPr>
        <w:t>мовно-інформаційного</w:t>
      </w:r>
      <w:proofErr w:type="spellEnd"/>
      <w:r w:rsidRPr="00392E7A">
        <w:rPr>
          <w:i/>
          <w:iCs/>
          <w:szCs w:val="28"/>
        </w:rPr>
        <w:t xml:space="preserve"> фонду НАН </w:t>
      </w:r>
      <w:proofErr w:type="spellStart"/>
      <w:r w:rsidRPr="00392E7A">
        <w:rPr>
          <w:i/>
          <w:iCs/>
          <w:szCs w:val="28"/>
        </w:rPr>
        <w:t>України</w:t>
      </w:r>
      <w:proofErr w:type="spellEnd"/>
      <w:r w:rsidRPr="00392E7A">
        <w:rPr>
          <w:i/>
          <w:iCs/>
          <w:szCs w:val="28"/>
        </w:rPr>
        <w:t xml:space="preserve">, </w:t>
      </w:r>
      <w:proofErr w:type="spellStart"/>
      <w:r w:rsidRPr="00392E7A">
        <w:rPr>
          <w:i/>
          <w:iCs/>
          <w:szCs w:val="28"/>
        </w:rPr>
        <w:t>Дніпровського</w:t>
      </w:r>
      <w:proofErr w:type="spellEnd"/>
      <w:r w:rsidRPr="00392E7A">
        <w:rPr>
          <w:i/>
          <w:iCs/>
          <w:szCs w:val="28"/>
        </w:rPr>
        <w:t xml:space="preserve"> </w:t>
      </w:r>
      <w:proofErr w:type="spellStart"/>
      <w:r w:rsidRPr="00392E7A">
        <w:rPr>
          <w:i/>
          <w:iCs/>
          <w:szCs w:val="28"/>
        </w:rPr>
        <w:t>національного</w:t>
      </w:r>
      <w:proofErr w:type="spellEnd"/>
      <w:r w:rsidRPr="00392E7A">
        <w:rPr>
          <w:i/>
          <w:iCs/>
          <w:szCs w:val="28"/>
        </w:rPr>
        <w:t xml:space="preserve"> </w:t>
      </w:r>
      <w:proofErr w:type="spellStart"/>
      <w:r w:rsidRPr="00392E7A">
        <w:rPr>
          <w:i/>
          <w:iCs/>
          <w:szCs w:val="28"/>
        </w:rPr>
        <w:t>університету</w:t>
      </w:r>
      <w:proofErr w:type="spellEnd"/>
      <w:r w:rsidRPr="00392E7A">
        <w:rPr>
          <w:i/>
          <w:iCs/>
          <w:szCs w:val="28"/>
        </w:rPr>
        <w:t xml:space="preserve"> </w:t>
      </w:r>
      <w:proofErr w:type="spellStart"/>
      <w:r w:rsidRPr="00392E7A">
        <w:rPr>
          <w:i/>
          <w:iCs/>
          <w:szCs w:val="28"/>
        </w:rPr>
        <w:t>ім</w:t>
      </w:r>
      <w:proofErr w:type="spellEnd"/>
      <w:r w:rsidRPr="00392E7A">
        <w:rPr>
          <w:i/>
          <w:iCs/>
          <w:szCs w:val="28"/>
          <w:lang w:val="uk-UA"/>
        </w:rPr>
        <w:t>.</w:t>
      </w:r>
      <w:r w:rsidRPr="00392E7A">
        <w:rPr>
          <w:i/>
          <w:iCs/>
          <w:szCs w:val="28"/>
        </w:rPr>
        <w:t xml:space="preserve"> Олеся Гончара, </w:t>
      </w:r>
      <w:proofErr w:type="spellStart"/>
      <w:r w:rsidRPr="00392E7A">
        <w:rPr>
          <w:i/>
          <w:iCs/>
          <w:szCs w:val="28"/>
        </w:rPr>
        <w:t>Київського</w:t>
      </w:r>
      <w:proofErr w:type="spellEnd"/>
      <w:r w:rsidRPr="00392E7A">
        <w:rPr>
          <w:i/>
          <w:iCs/>
          <w:szCs w:val="28"/>
        </w:rPr>
        <w:t xml:space="preserve"> </w:t>
      </w:r>
      <w:proofErr w:type="spellStart"/>
      <w:r w:rsidRPr="00392E7A">
        <w:rPr>
          <w:i/>
          <w:iCs/>
          <w:szCs w:val="28"/>
        </w:rPr>
        <w:t>національного</w:t>
      </w:r>
      <w:proofErr w:type="spellEnd"/>
      <w:r w:rsidRPr="00392E7A">
        <w:rPr>
          <w:i/>
          <w:iCs/>
          <w:szCs w:val="28"/>
        </w:rPr>
        <w:t xml:space="preserve"> </w:t>
      </w:r>
      <w:proofErr w:type="spellStart"/>
      <w:r w:rsidRPr="00392E7A">
        <w:rPr>
          <w:i/>
          <w:iCs/>
          <w:szCs w:val="28"/>
        </w:rPr>
        <w:t>університету</w:t>
      </w:r>
      <w:proofErr w:type="spellEnd"/>
      <w:r w:rsidRPr="00392E7A">
        <w:rPr>
          <w:i/>
          <w:iCs/>
          <w:szCs w:val="28"/>
        </w:rPr>
        <w:t xml:space="preserve"> </w:t>
      </w:r>
      <w:proofErr w:type="spellStart"/>
      <w:r w:rsidRPr="00392E7A">
        <w:rPr>
          <w:i/>
          <w:iCs/>
          <w:szCs w:val="28"/>
        </w:rPr>
        <w:t>ім</w:t>
      </w:r>
      <w:proofErr w:type="spellEnd"/>
      <w:r w:rsidRPr="00392E7A">
        <w:rPr>
          <w:i/>
          <w:iCs/>
          <w:szCs w:val="28"/>
          <w:lang w:val="uk-UA"/>
        </w:rPr>
        <w:t>.</w:t>
      </w:r>
      <w:r w:rsidRPr="00392E7A">
        <w:rPr>
          <w:i/>
          <w:iCs/>
          <w:szCs w:val="28"/>
        </w:rPr>
        <w:t xml:space="preserve"> Тараса </w:t>
      </w:r>
      <w:proofErr w:type="spellStart"/>
      <w:r w:rsidRPr="00392E7A">
        <w:rPr>
          <w:i/>
          <w:iCs/>
          <w:szCs w:val="28"/>
        </w:rPr>
        <w:t>Шевченка</w:t>
      </w:r>
      <w:proofErr w:type="spellEnd"/>
      <w:r w:rsidRPr="00392E7A">
        <w:rPr>
          <w:i/>
          <w:iCs/>
          <w:szCs w:val="28"/>
        </w:rPr>
        <w:t xml:space="preserve">, </w:t>
      </w:r>
      <w:proofErr w:type="spellStart"/>
      <w:r w:rsidRPr="00392E7A">
        <w:rPr>
          <w:i/>
          <w:iCs/>
          <w:szCs w:val="28"/>
        </w:rPr>
        <w:t>Одеського</w:t>
      </w:r>
      <w:proofErr w:type="spellEnd"/>
      <w:r w:rsidRPr="00392E7A">
        <w:rPr>
          <w:i/>
          <w:iCs/>
          <w:szCs w:val="28"/>
        </w:rPr>
        <w:t xml:space="preserve"> </w:t>
      </w:r>
      <w:proofErr w:type="spellStart"/>
      <w:r w:rsidRPr="00392E7A">
        <w:rPr>
          <w:i/>
          <w:iCs/>
          <w:szCs w:val="28"/>
        </w:rPr>
        <w:t>національного</w:t>
      </w:r>
      <w:proofErr w:type="spellEnd"/>
      <w:r w:rsidRPr="00392E7A">
        <w:rPr>
          <w:i/>
          <w:iCs/>
          <w:szCs w:val="28"/>
        </w:rPr>
        <w:t xml:space="preserve"> </w:t>
      </w:r>
      <w:proofErr w:type="spellStart"/>
      <w:r w:rsidRPr="00392E7A">
        <w:rPr>
          <w:i/>
          <w:iCs/>
          <w:szCs w:val="28"/>
        </w:rPr>
        <w:t>університету</w:t>
      </w:r>
      <w:proofErr w:type="spellEnd"/>
      <w:r w:rsidRPr="00392E7A">
        <w:rPr>
          <w:i/>
          <w:iCs/>
          <w:szCs w:val="28"/>
        </w:rPr>
        <w:t xml:space="preserve"> </w:t>
      </w:r>
      <w:proofErr w:type="spellStart"/>
      <w:r w:rsidRPr="00392E7A">
        <w:rPr>
          <w:i/>
          <w:iCs/>
          <w:szCs w:val="28"/>
        </w:rPr>
        <w:t>ім</w:t>
      </w:r>
      <w:proofErr w:type="spellEnd"/>
      <w:r w:rsidRPr="00392E7A">
        <w:rPr>
          <w:i/>
          <w:iCs/>
          <w:szCs w:val="28"/>
          <w:lang w:val="uk-UA"/>
        </w:rPr>
        <w:t>.</w:t>
      </w:r>
      <w:r w:rsidRPr="00392E7A">
        <w:rPr>
          <w:rFonts w:ascii="Cambria Math" w:hAnsi="Cambria Math" w:cs="Cambria Math"/>
          <w:i/>
          <w:iCs/>
          <w:szCs w:val="28"/>
        </w:rPr>
        <w:t> </w:t>
      </w:r>
      <w:r w:rsidRPr="00392E7A">
        <w:rPr>
          <w:i/>
          <w:iCs/>
          <w:szCs w:val="28"/>
        </w:rPr>
        <w:t>І.</w:t>
      </w:r>
      <w:r w:rsidRPr="00392E7A">
        <w:rPr>
          <w:rFonts w:ascii="Cambria Math" w:hAnsi="Cambria Math" w:cs="Cambria Math"/>
          <w:i/>
          <w:iCs/>
          <w:szCs w:val="28"/>
        </w:rPr>
        <w:t> </w:t>
      </w:r>
      <w:r w:rsidRPr="00392E7A">
        <w:rPr>
          <w:i/>
          <w:iCs/>
          <w:szCs w:val="28"/>
        </w:rPr>
        <w:t>І.</w:t>
      </w:r>
      <w:r w:rsidRPr="00392E7A">
        <w:rPr>
          <w:rFonts w:ascii="Cambria Math" w:hAnsi="Cambria Math" w:cs="Cambria Math"/>
          <w:i/>
          <w:iCs/>
          <w:szCs w:val="28"/>
        </w:rPr>
        <w:t> </w:t>
      </w:r>
      <w:r w:rsidRPr="00392E7A">
        <w:rPr>
          <w:i/>
          <w:iCs/>
          <w:szCs w:val="28"/>
        </w:rPr>
        <w:t xml:space="preserve">Мечникова. </w:t>
      </w:r>
      <w:proofErr w:type="spellStart"/>
      <w:r w:rsidRPr="00392E7A">
        <w:rPr>
          <w:i/>
          <w:iCs/>
          <w:szCs w:val="28"/>
        </w:rPr>
        <w:t>Комісія</w:t>
      </w:r>
      <w:proofErr w:type="spellEnd"/>
      <w:r w:rsidRPr="00392E7A">
        <w:rPr>
          <w:i/>
          <w:iCs/>
          <w:szCs w:val="28"/>
        </w:rPr>
        <w:t xml:space="preserve"> </w:t>
      </w:r>
      <w:proofErr w:type="spellStart"/>
      <w:r w:rsidRPr="00392E7A">
        <w:rPr>
          <w:i/>
          <w:iCs/>
          <w:szCs w:val="28"/>
        </w:rPr>
        <w:t>вбачає</w:t>
      </w:r>
      <w:proofErr w:type="spellEnd"/>
      <w:r w:rsidRPr="00392E7A">
        <w:rPr>
          <w:i/>
          <w:iCs/>
          <w:szCs w:val="28"/>
        </w:rPr>
        <w:t xml:space="preserve"> потребу в </w:t>
      </w:r>
      <w:proofErr w:type="spellStart"/>
      <w:r w:rsidRPr="00392E7A">
        <w:rPr>
          <w:i/>
          <w:iCs/>
          <w:szCs w:val="28"/>
        </w:rPr>
        <w:t>подальшій</w:t>
      </w:r>
      <w:proofErr w:type="spellEnd"/>
      <w:r w:rsidRPr="00392E7A">
        <w:rPr>
          <w:i/>
          <w:iCs/>
          <w:szCs w:val="28"/>
        </w:rPr>
        <w:t xml:space="preserve"> </w:t>
      </w:r>
      <w:proofErr w:type="spellStart"/>
      <w:r w:rsidRPr="00392E7A">
        <w:rPr>
          <w:i/>
          <w:iCs/>
          <w:szCs w:val="28"/>
        </w:rPr>
        <w:t>роботі</w:t>
      </w:r>
      <w:proofErr w:type="spellEnd"/>
      <w:r w:rsidRPr="00392E7A">
        <w:rPr>
          <w:i/>
          <w:iCs/>
          <w:szCs w:val="28"/>
        </w:rPr>
        <w:t xml:space="preserve"> над </w:t>
      </w:r>
      <w:proofErr w:type="spellStart"/>
      <w:r w:rsidRPr="00392E7A">
        <w:rPr>
          <w:i/>
          <w:iCs/>
          <w:szCs w:val="28"/>
        </w:rPr>
        <w:t>правописом</w:t>
      </w:r>
      <w:proofErr w:type="spellEnd"/>
      <w:r w:rsidRPr="00392E7A">
        <w:rPr>
          <w:i/>
          <w:iCs/>
          <w:szCs w:val="28"/>
        </w:rPr>
        <w:t xml:space="preserve"> </w:t>
      </w:r>
      <w:proofErr w:type="spellStart"/>
      <w:r w:rsidRPr="00392E7A">
        <w:rPr>
          <w:i/>
          <w:iCs/>
          <w:szCs w:val="28"/>
        </w:rPr>
        <w:t>із</w:t>
      </w:r>
      <w:proofErr w:type="spellEnd"/>
      <w:r w:rsidRPr="00392E7A">
        <w:rPr>
          <w:i/>
          <w:iCs/>
          <w:szCs w:val="28"/>
        </w:rPr>
        <w:t xml:space="preserve"> метою </w:t>
      </w:r>
      <w:proofErr w:type="spellStart"/>
      <w:r w:rsidRPr="00392E7A">
        <w:rPr>
          <w:i/>
          <w:iCs/>
          <w:szCs w:val="28"/>
        </w:rPr>
        <w:t>його</w:t>
      </w:r>
      <w:proofErr w:type="spellEnd"/>
      <w:r w:rsidRPr="00392E7A">
        <w:rPr>
          <w:i/>
          <w:iCs/>
          <w:szCs w:val="28"/>
        </w:rPr>
        <w:t xml:space="preserve"> </w:t>
      </w:r>
      <w:proofErr w:type="spellStart"/>
      <w:r w:rsidRPr="00392E7A">
        <w:rPr>
          <w:i/>
          <w:iCs/>
          <w:szCs w:val="28"/>
        </w:rPr>
        <w:t>вдосконалення</w:t>
      </w:r>
      <w:proofErr w:type="spellEnd"/>
      <w:r w:rsidRPr="00392E7A">
        <w:rPr>
          <w:i/>
          <w:iCs/>
          <w:szCs w:val="28"/>
        </w:rPr>
        <w:t xml:space="preserve"> та </w:t>
      </w:r>
      <w:proofErr w:type="spellStart"/>
      <w:r w:rsidRPr="00392E7A">
        <w:rPr>
          <w:i/>
          <w:iCs/>
          <w:szCs w:val="28"/>
        </w:rPr>
        <w:t>вирішення</w:t>
      </w:r>
      <w:proofErr w:type="spellEnd"/>
      <w:r w:rsidRPr="00392E7A">
        <w:rPr>
          <w:i/>
          <w:iCs/>
          <w:szCs w:val="28"/>
        </w:rPr>
        <w:t xml:space="preserve"> </w:t>
      </w:r>
      <w:proofErr w:type="spellStart"/>
      <w:r w:rsidRPr="00392E7A">
        <w:rPr>
          <w:i/>
          <w:iCs/>
          <w:szCs w:val="28"/>
        </w:rPr>
        <w:t>проблемних</w:t>
      </w:r>
      <w:proofErr w:type="spellEnd"/>
      <w:r w:rsidRPr="00392E7A">
        <w:rPr>
          <w:i/>
          <w:iCs/>
          <w:szCs w:val="28"/>
        </w:rPr>
        <w:t xml:space="preserve"> </w:t>
      </w:r>
      <w:proofErr w:type="spellStart"/>
      <w:r w:rsidRPr="00392E7A">
        <w:rPr>
          <w:i/>
          <w:iCs/>
          <w:szCs w:val="28"/>
        </w:rPr>
        <w:t>питань</w:t>
      </w:r>
      <w:proofErr w:type="spellEnd"/>
      <w:r w:rsidRPr="00392E7A">
        <w:rPr>
          <w:i/>
          <w:iCs/>
          <w:szCs w:val="28"/>
        </w:rPr>
        <w:t xml:space="preserve">. </w:t>
      </w:r>
      <w:r w:rsidRPr="00392E7A">
        <w:rPr>
          <w:szCs w:val="28"/>
          <w:lang w:val="uk-UA"/>
        </w:rPr>
        <w:t xml:space="preserve">Текст: </w:t>
      </w:r>
      <w:hyperlink r:id="rId19" w:tgtFrame="_blank" w:history="1">
        <w:r w:rsidRPr="00392E7A">
          <w:rPr>
            <w:rStyle w:val="a3"/>
            <w:szCs w:val="28"/>
            <w:lang w:val="uk-UA"/>
          </w:rPr>
          <w:t>https://yur-gazeta.com/golovna/zatverdzheno-ukrayinskiy-pravopis-yak-standart-derzhavnoyi-movi.html</w:t>
        </w:r>
      </w:hyperlink>
    </w:p>
    <w:p w:rsidR="00671DA7" w:rsidRDefault="00FF19B6" w:rsidP="00671DA7">
      <w:pPr>
        <w:pStyle w:val="a7"/>
        <w:numPr>
          <w:ilvl w:val="0"/>
          <w:numId w:val="21"/>
        </w:numPr>
        <w:spacing w:after="120" w:line="360" w:lineRule="auto"/>
        <w:ind w:left="0" w:firstLine="567"/>
        <w:jc w:val="both"/>
        <w:rPr>
          <w:rStyle w:val="a3"/>
          <w:szCs w:val="28"/>
          <w:shd w:val="clear" w:color="auto" w:fill="FFFFFF"/>
          <w:lang w:val="uk-UA"/>
        </w:rPr>
      </w:pPr>
      <w:r w:rsidRPr="00392E7A">
        <w:rPr>
          <w:b/>
          <w:bCs/>
          <w:color w:val="000000"/>
          <w:szCs w:val="28"/>
          <w:shd w:val="clear" w:color="auto" w:fill="FFFFFF"/>
          <w:lang w:val="uk-UA"/>
        </w:rPr>
        <w:t xml:space="preserve">Захист культурної спадщини, державної мови та підтримка дітей </w:t>
      </w:r>
      <w:r w:rsidRPr="00392E7A">
        <w:rPr>
          <w:bCs/>
          <w:iCs/>
          <w:color w:val="000000"/>
          <w:szCs w:val="28"/>
          <w:shd w:val="clear" w:color="auto" w:fill="FFFFFF"/>
          <w:lang w:val="uk-UA"/>
        </w:rPr>
        <w:t>[Електронний ресурс]</w:t>
      </w:r>
      <w:r w:rsidRPr="00392E7A">
        <w:rPr>
          <w:bCs/>
          <w:color w:val="000000"/>
          <w:szCs w:val="28"/>
          <w:shd w:val="clear" w:color="auto" w:fill="FFFFFF"/>
          <w:lang w:val="uk-UA"/>
        </w:rPr>
        <w:t xml:space="preserve"> / Прес-служба Апарату </w:t>
      </w:r>
      <w:proofErr w:type="spellStart"/>
      <w:r w:rsidRPr="00392E7A">
        <w:rPr>
          <w:bCs/>
          <w:color w:val="000000"/>
          <w:szCs w:val="28"/>
          <w:shd w:val="clear" w:color="auto" w:fill="FFFFFF"/>
          <w:lang w:val="uk-UA"/>
        </w:rPr>
        <w:t>Верхов</w:t>
      </w:r>
      <w:proofErr w:type="spellEnd"/>
      <w:r w:rsidRPr="00392E7A">
        <w:rPr>
          <w:bCs/>
          <w:color w:val="000000"/>
          <w:szCs w:val="28"/>
          <w:shd w:val="clear" w:color="auto" w:fill="FFFFFF"/>
          <w:lang w:val="uk-UA"/>
        </w:rPr>
        <w:t xml:space="preserve">. Ради України // Голос України. – 2026. – 20 </w:t>
      </w:r>
      <w:proofErr w:type="spellStart"/>
      <w:r w:rsidRPr="00392E7A">
        <w:rPr>
          <w:bCs/>
          <w:color w:val="000000"/>
          <w:szCs w:val="28"/>
          <w:shd w:val="clear" w:color="auto" w:fill="FFFFFF"/>
          <w:lang w:val="uk-UA"/>
        </w:rPr>
        <w:t>лют</w:t>
      </w:r>
      <w:proofErr w:type="spellEnd"/>
      <w:r w:rsidRPr="00392E7A">
        <w:rPr>
          <w:bCs/>
          <w:color w:val="000000"/>
          <w:szCs w:val="28"/>
          <w:shd w:val="clear" w:color="auto" w:fill="FFFFFF"/>
          <w:lang w:val="uk-UA"/>
        </w:rPr>
        <w:t>. [№ 536]. – Електрон. дані.</w:t>
      </w:r>
      <w:r w:rsidRPr="00392E7A">
        <w:rPr>
          <w:b/>
          <w:bCs/>
          <w:color w:val="000000"/>
          <w:szCs w:val="28"/>
          <w:shd w:val="clear" w:color="auto" w:fill="FFFFFF"/>
          <w:lang w:val="uk-UA"/>
        </w:rPr>
        <w:t xml:space="preserve"> </w:t>
      </w:r>
      <w:r w:rsidRPr="00392E7A">
        <w:rPr>
          <w:i/>
          <w:iCs/>
          <w:color w:val="000000"/>
          <w:szCs w:val="28"/>
          <w:shd w:val="clear" w:color="auto" w:fill="FFFFFF"/>
          <w:lang w:val="uk-UA"/>
        </w:rPr>
        <w:t xml:space="preserve">Повідомлено, що 18 лютого відбулося засідання Комітету Верховної Ради України (ВР України) з питань гуманітарної та інформаційної політики, під час якого народні депутати розглянули низку важливих і резонансних питань у сфері гуманітарної політики, культури, мовної політики та соціального захисту дітей. Зазначено, що обговорення відбулося у форматі відкритого професійного діалогу та було зосереджене на вдосконаленні законодавчих механізмів у сфері культури і культурної спадщини, реформуванні системи підтвердження рівня володіння українською мовою, а також на вирішенні актуальних проблем із нарахуванням державних виплат дітям-сиротам і дітям, позбавленим батьківського піклування. </w:t>
      </w:r>
      <w:r w:rsidRPr="00392E7A">
        <w:rPr>
          <w:color w:val="000000"/>
          <w:szCs w:val="28"/>
          <w:shd w:val="clear" w:color="auto" w:fill="FFFFFF"/>
          <w:lang w:val="uk-UA"/>
        </w:rPr>
        <w:t xml:space="preserve">Текст: </w:t>
      </w:r>
      <w:hyperlink r:id="rId20" w:tgtFrame="_blank" w:history="1">
        <w:r w:rsidRPr="00392E7A">
          <w:rPr>
            <w:rStyle w:val="a3"/>
            <w:szCs w:val="28"/>
            <w:shd w:val="clear" w:color="auto" w:fill="FFFFFF"/>
            <w:lang w:val="uk-UA"/>
          </w:rPr>
          <w:t>https://www.golos.com.ua/article/390282</w:t>
        </w:r>
      </w:hyperlink>
    </w:p>
    <w:p w:rsidR="00671DA7" w:rsidRPr="00671DA7" w:rsidRDefault="00671DA7" w:rsidP="00671DA7">
      <w:pPr>
        <w:pStyle w:val="a7"/>
        <w:numPr>
          <w:ilvl w:val="0"/>
          <w:numId w:val="21"/>
        </w:numPr>
        <w:spacing w:after="120" w:line="360" w:lineRule="auto"/>
        <w:ind w:left="0" w:firstLine="567"/>
        <w:jc w:val="both"/>
        <w:rPr>
          <w:color w:val="0000FF"/>
          <w:szCs w:val="28"/>
          <w:u w:val="single"/>
          <w:shd w:val="clear" w:color="auto" w:fill="FFFFFF"/>
          <w:lang w:val="uk-UA"/>
        </w:rPr>
      </w:pPr>
      <w:r w:rsidRPr="000E405F">
        <w:rPr>
          <w:rFonts w:eastAsia="Times New Roman" w:cs="Times New Roman"/>
          <w:b/>
          <w:bCs/>
          <w:szCs w:val="28"/>
          <w:lang w:val="uk-UA"/>
        </w:rPr>
        <w:lastRenderedPageBreak/>
        <w:t>Зубков М. Г. Норми й культура українського мовлення</w:t>
      </w:r>
      <w:r w:rsidRPr="000E405F">
        <w:rPr>
          <w:rFonts w:eastAsia="Times New Roman" w:cs="Times New Roman"/>
          <w:szCs w:val="28"/>
          <w:lang w:val="uk-UA"/>
        </w:rPr>
        <w:t xml:space="preserve"> </w:t>
      </w:r>
      <w:r w:rsidRPr="00671DA7">
        <w:rPr>
          <w:rFonts w:eastAsia="Times New Roman" w:cs="Times New Roman"/>
          <w:szCs w:val="28"/>
          <w:lang w:val="uk-UA"/>
        </w:rPr>
        <w:t xml:space="preserve">/ Микола Зубков. — 5-те вид., </w:t>
      </w:r>
      <w:proofErr w:type="spellStart"/>
      <w:r w:rsidRPr="00671DA7">
        <w:rPr>
          <w:rFonts w:eastAsia="Times New Roman" w:cs="Times New Roman"/>
          <w:szCs w:val="28"/>
          <w:lang w:val="uk-UA"/>
        </w:rPr>
        <w:t>допов</w:t>
      </w:r>
      <w:proofErr w:type="spellEnd"/>
      <w:r w:rsidRPr="00671DA7">
        <w:rPr>
          <w:rFonts w:eastAsia="Times New Roman" w:cs="Times New Roman"/>
          <w:szCs w:val="28"/>
          <w:lang w:val="uk-UA"/>
        </w:rPr>
        <w:t xml:space="preserve">. і змін. — </w:t>
      </w:r>
      <w:proofErr w:type="spellStart"/>
      <w:r w:rsidRPr="00671DA7">
        <w:rPr>
          <w:rFonts w:eastAsia="Times New Roman" w:cs="Times New Roman"/>
          <w:szCs w:val="28"/>
          <w:lang w:val="uk-UA"/>
        </w:rPr>
        <w:t>Крихівці</w:t>
      </w:r>
      <w:proofErr w:type="spellEnd"/>
      <w:r w:rsidRPr="00671DA7">
        <w:rPr>
          <w:rFonts w:eastAsia="Times New Roman" w:cs="Times New Roman"/>
          <w:szCs w:val="28"/>
          <w:lang w:val="uk-UA"/>
        </w:rPr>
        <w:t xml:space="preserve"> : </w:t>
      </w:r>
      <w:proofErr w:type="spellStart"/>
      <w:r w:rsidRPr="00671DA7">
        <w:rPr>
          <w:rFonts w:eastAsia="Times New Roman" w:cs="Times New Roman"/>
          <w:szCs w:val="28"/>
          <w:lang w:val="uk-UA"/>
        </w:rPr>
        <w:t>Маґура</w:t>
      </w:r>
      <w:proofErr w:type="spellEnd"/>
      <w:r w:rsidRPr="00671DA7">
        <w:rPr>
          <w:rFonts w:eastAsia="Times New Roman" w:cs="Times New Roman"/>
          <w:szCs w:val="28"/>
          <w:lang w:val="uk-UA"/>
        </w:rPr>
        <w:t xml:space="preserve">, 2025. — </w:t>
      </w:r>
      <w:r w:rsidR="000E405F">
        <w:rPr>
          <w:rFonts w:eastAsia="Times New Roman" w:cs="Times New Roman"/>
          <w:szCs w:val="28"/>
          <w:lang w:val="uk-UA"/>
        </w:rPr>
        <w:br/>
      </w:r>
      <w:r w:rsidRPr="00671DA7">
        <w:rPr>
          <w:rFonts w:eastAsia="Times New Roman" w:cs="Times New Roman"/>
          <w:szCs w:val="28"/>
          <w:lang w:val="uk-UA"/>
        </w:rPr>
        <w:t xml:space="preserve">511 с. : табл. </w:t>
      </w:r>
      <w:r w:rsidRPr="00671DA7">
        <w:rPr>
          <w:rFonts w:eastAsia="Times New Roman" w:cs="Times New Roman"/>
          <w:b/>
          <w:bCs/>
          <w:i/>
          <w:iCs/>
          <w:szCs w:val="28"/>
          <w:lang w:val="uk-UA"/>
        </w:rPr>
        <w:t>Шифр зберігання в Бібліотеці:</w:t>
      </w:r>
      <w:r w:rsidRPr="00671DA7">
        <w:rPr>
          <w:rFonts w:eastAsia="Times New Roman" w:cs="Times New Roman"/>
          <w:szCs w:val="28"/>
          <w:lang w:val="uk-UA"/>
        </w:rPr>
        <w:t xml:space="preserve"> </w:t>
      </w:r>
      <w:r w:rsidRPr="00671DA7">
        <w:rPr>
          <w:rFonts w:eastAsia="Times New Roman" w:cs="Times New Roman"/>
          <w:b/>
          <w:bCs/>
          <w:i/>
          <w:iCs/>
          <w:szCs w:val="28"/>
          <w:lang w:val="uk-UA"/>
        </w:rPr>
        <w:t xml:space="preserve">А842146 </w:t>
      </w:r>
      <w:r w:rsidRPr="00671DA7">
        <w:rPr>
          <w:rFonts w:eastAsia="Times New Roman" w:cs="Times New Roman"/>
          <w:i/>
          <w:iCs/>
          <w:szCs w:val="28"/>
          <w:lang w:val="uk-UA"/>
        </w:rPr>
        <w:t xml:space="preserve">Вміщено розлогий матеріал, що осягає стрижневі розділи мовознавства, зокрема морфологію, </w:t>
      </w:r>
      <w:proofErr w:type="spellStart"/>
      <w:r w:rsidRPr="00671DA7">
        <w:rPr>
          <w:rFonts w:eastAsia="Times New Roman" w:cs="Times New Roman"/>
          <w:i/>
          <w:iCs/>
          <w:szCs w:val="28"/>
          <w:lang w:val="uk-UA"/>
        </w:rPr>
        <w:t>ортографію</w:t>
      </w:r>
      <w:proofErr w:type="spellEnd"/>
      <w:r w:rsidRPr="00671DA7">
        <w:rPr>
          <w:rFonts w:eastAsia="Times New Roman" w:cs="Times New Roman"/>
          <w:i/>
          <w:iCs/>
          <w:szCs w:val="28"/>
          <w:lang w:val="uk-UA"/>
        </w:rPr>
        <w:t xml:space="preserve">, графіку тощо. Особливу увагу зосереджено на усному й письмовому діловому мовленні, а саме: наведено вимоги до </w:t>
      </w:r>
      <w:proofErr w:type="spellStart"/>
      <w:r w:rsidRPr="00671DA7">
        <w:rPr>
          <w:rFonts w:eastAsia="Times New Roman" w:cs="Times New Roman"/>
          <w:i/>
          <w:iCs/>
          <w:szCs w:val="28"/>
          <w:lang w:val="uk-UA"/>
        </w:rPr>
        <w:t>справочинства</w:t>
      </w:r>
      <w:proofErr w:type="spellEnd"/>
      <w:r w:rsidRPr="00671DA7">
        <w:rPr>
          <w:rFonts w:eastAsia="Times New Roman" w:cs="Times New Roman"/>
          <w:i/>
          <w:iCs/>
          <w:szCs w:val="28"/>
          <w:lang w:val="uk-UA"/>
        </w:rPr>
        <w:t>, особливості вживання фахової лексики, пояснення щодо складних випадків керування й перекладу термінів.</w:t>
      </w:r>
    </w:p>
    <w:p w:rsidR="00350B7D" w:rsidRPr="00350B7D" w:rsidRDefault="00A01919" w:rsidP="00350B7D">
      <w:pPr>
        <w:pStyle w:val="a7"/>
        <w:numPr>
          <w:ilvl w:val="0"/>
          <w:numId w:val="21"/>
        </w:numPr>
        <w:spacing w:after="120" w:line="360" w:lineRule="auto"/>
        <w:ind w:left="0" w:firstLine="567"/>
        <w:jc w:val="both"/>
        <w:rPr>
          <w:rStyle w:val="a3"/>
          <w:rFonts w:ascii="Arial" w:hAnsi="Arial" w:cs="Arial"/>
          <w:color w:val="274E13"/>
          <w:sz w:val="20"/>
          <w:szCs w:val="20"/>
        </w:rPr>
      </w:pPr>
      <w:proofErr w:type="spellStart"/>
      <w:r w:rsidRPr="00392E7A">
        <w:rPr>
          <w:b/>
          <w:bCs/>
          <w:szCs w:val="28"/>
          <w:shd w:val="clear" w:color="auto" w:fill="FFFFFF"/>
          <w:lang w:val="uk-UA"/>
        </w:rPr>
        <w:t>Качуровська</w:t>
      </w:r>
      <w:proofErr w:type="spellEnd"/>
      <w:r w:rsidRPr="00392E7A">
        <w:rPr>
          <w:b/>
          <w:bCs/>
          <w:szCs w:val="28"/>
          <w:shd w:val="clear" w:color="auto" w:fill="FFFFFF"/>
          <w:lang w:val="uk-UA"/>
        </w:rPr>
        <w:t xml:space="preserve"> О. Меланія </w:t>
      </w:r>
      <w:proofErr w:type="spellStart"/>
      <w:r w:rsidRPr="00392E7A">
        <w:rPr>
          <w:b/>
          <w:bCs/>
          <w:szCs w:val="28"/>
          <w:shd w:val="clear" w:color="auto" w:fill="FFFFFF"/>
          <w:lang w:val="uk-UA"/>
        </w:rPr>
        <w:t>Трамп</w:t>
      </w:r>
      <w:proofErr w:type="spellEnd"/>
      <w:r w:rsidRPr="00392E7A">
        <w:rPr>
          <w:b/>
          <w:bCs/>
          <w:szCs w:val="28"/>
          <w:shd w:val="clear" w:color="auto" w:fill="FFFFFF"/>
          <w:lang w:val="uk-UA"/>
        </w:rPr>
        <w:t xml:space="preserve"> вперше очолила засідання РБ ООН </w:t>
      </w:r>
      <w:r w:rsidRPr="00392E7A">
        <w:rPr>
          <w:szCs w:val="28"/>
          <w:shd w:val="clear" w:color="auto" w:fill="FFFFFF"/>
          <w:lang w:val="uk-UA"/>
        </w:rPr>
        <w:t xml:space="preserve">[Електронний ресурс] / Олена </w:t>
      </w:r>
      <w:proofErr w:type="spellStart"/>
      <w:r w:rsidRPr="00392E7A">
        <w:rPr>
          <w:szCs w:val="28"/>
          <w:shd w:val="clear" w:color="auto" w:fill="FFFFFF"/>
          <w:lang w:val="uk-UA"/>
        </w:rPr>
        <w:t>Качуровська</w:t>
      </w:r>
      <w:proofErr w:type="spellEnd"/>
      <w:r w:rsidRPr="00392E7A">
        <w:rPr>
          <w:szCs w:val="28"/>
          <w:shd w:val="clear" w:color="auto" w:fill="FFFFFF"/>
          <w:lang w:val="uk-UA"/>
        </w:rPr>
        <w:t xml:space="preserve"> // </w:t>
      </w:r>
      <w:proofErr w:type="spellStart"/>
      <w:r w:rsidRPr="00392E7A">
        <w:rPr>
          <w:szCs w:val="28"/>
          <w:shd w:val="clear" w:color="auto" w:fill="FFFFFF"/>
        </w:rPr>
        <w:t>Korrespondent</w:t>
      </w:r>
      <w:proofErr w:type="spellEnd"/>
      <w:r w:rsidRPr="00392E7A">
        <w:rPr>
          <w:szCs w:val="28"/>
          <w:shd w:val="clear" w:color="auto" w:fill="FFFFFF"/>
          <w:lang w:val="uk-UA"/>
        </w:rPr>
        <w:t>.</w:t>
      </w:r>
      <w:proofErr w:type="spellStart"/>
      <w:r w:rsidRPr="00392E7A">
        <w:rPr>
          <w:szCs w:val="28"/>
          <w:shd w:val="clear" w:color="auto" w:fill="FFFFFF"/>
        </w:rPr>
        <w:t>net</w:t>
      </w:r>
      <w:proofErr w:type="spellEnd"/>
      <w:r w:rsidRPr="00392E7A">
        <w:rPr>
          <w:szCs w:val="28"/>
          <w:shd w:val="clear" w:color="auto" w:fill="FFFFFF"/>
          <w:lang w:val="uk-UA"/>
        </w:rPr>
        <w:t xml:space="preserve"> : [</w:t>
      </w:r>
      <w:proofErr w:type="spellStart"/>
      <w:r w:rsidRPr="00392E7A">
        <w:rPr>
          <w:szCs w:val="28"/>
          <w:shd w:val="clear" w:color="auto" w:fill="FFFFFF"/>
          <w:lang w:val="uk-UA"/>
        </w:rPr>
        <w:t>вебсайт</w:t>
      </w:r>
      <w:proofErr w:type="spellEnd"/>
      <w:r w:rsidRPr="00392E7A">
        <w:rPr>
          <w:szCs w:val="28"/>
          <w:shd w:val="clear" w:color="auto" w:fill="FFFFFF"/>
          <w:lang w:val="uk-UA"/>
        </w:rPr>
        <w:t>]. – 2026. – 3 берез. — Електрон. дані</w:t>
      </w:r>
      <w:r w:rsidRPr="00392E7A">
        <w:rPr>
          <w:i/>
          <w:iCs/>
          <w:szCs w:val="28"/>
          <w:shd w:val="clear" w:color="auto" w:fill="FFFFFF"/>
          <w:lang w:val="uk-UA"/>
        </w:rPr>
        <w:t xml:space="preserve">. </w:t>
      </w:r>
      <w:r w:rsidRPr="00392E7A">
        <w:rPr>
          <w:i/>
          <w:iCs/>
          <w:szCs w:val="28"/>
          <w:shd w:val="clear" w:color="auto" w:fill="FFFFFF"/>
        </w:rPr>
        <w:t xml:space="preserve">Наведено </w:t>
      </w:r>
      <w:proofErr w:type="spellStart"/>
      <w:r w:rsidRPr="00392E7A">
        <w:rPr>
          <w:i/>
          <w:iCs/>
          <w:szCs w:val="28"/>
          <w:shd w:val="clear" w:color="auto" w:fill="FFFFFF"/>
        </w:rPr>
        <w:t>тези</w:t>
      </w:r>
      <w:proofErr w:type="spellEnd"/>
      <w:r w:rsidRPr="00392E7A">
        <w:rPr>
          <w:i/>
          <w:iCs/>
          <w:szCs w:val="28"/>
          <w:shd w:val="clear" w:color="auto" w:fill="FFFFFF"/>
        </w:rPr>
        <w:t xml:space="preserve"> </w:t>
      </w:r>
      <w:proofErr w:type="spellStart"/>
      <w:r w:rsidRPr="00392E7A">
        <w:rPr>
          <w:i/>
          <w:iCs/>
          <w:szCs w:val="28"/>
          <w:shd w:val="clear" w:color="auto" w:fill="FFFFFF"/>
        </w:rPr>
        <w:t>промови</w:t>
      </w:r>
      <w:proofErr w:type="spellEnd"/>
      <w:r w:rsidRPr="00392E7A">
        <w:rPr>
          <w:i/>
          <w:iCs/>
          <w:szCs w:val="28"/>
          <w:shd w:val="clear" w:color="auto" w:fill="FFFFFF"/>
        </w:rPr>
        <w:t xml:space="preserve"> </w:t>
      </w:r>
      <w:proofErr w:type="spellStart"/>
      <w:r w:rsidRPr="00392E7A">
        <w:rPr>
          <w:i/>
          <w:iCs/>
          <w:szCs w:val="28"/>
          <w:shd w:val="clear" w:color="auto" w:fill="FFFFFF"/>
        </w:rPr>
        <w:t>Першої</w:t>
      </w:r>
      <w:proofErr w:type="spellEnd"/>
      <w:r w:rsidRPr="00392E7A">
        <w:rPr>
          <w:i/>
          <w:iCs/>
          <w:szCs w:val="28"/>
          <w:shd w:val="clear" w:color="auto" w:fill="FFFFFF"/>
        </w:rPr>
        <w:t xml:space="preserve"> </w:t>
      </w:r>
      <w:proofErr w:type="spellStart"/>
      <w:r w:rsidRPr="00392E7A">
        <w:rPr>
          <w:i/>
          <w:iCs/>
          <w:szCs w:val="28"/>
          <w:shd w:val="clear" w:color="auto" w:fill="FFFFFF"/>
        </w:rPr>
        <w:t>леді</w:t>
      </w:r>
      <w:proofErr w:type="spellEnd"/>
      <w:r w:rsidRPr="00392E7A">
        <w:rPr>
          <w:i/>
          <w:iCs/>
          <w:szCs w:val="28"/>
          <w:shd w:val="clear" w:color="auto" w:fill="FFFFFF"/>
        </w:rPr>
        <w:t xml:space="preserve"> США </w:t>
      </w:r>
      <w:proofErr w:type="spellStart"/>
      <w:r w:rsidRPr="00392E7A">
        <w:rPr>
          <w:i/>
          <w:iCs/>
          <w:szCs w:val="28"/>
          <w:shd w:val="clear" w:color="auto" w:fill="FFFFFF"/>
        </w:rPr>
        <w:t>Меланії</w:t>
      </w:r>
      <w:proofErr w:type="spellEnd"/>
      <w:r w:rsidRPr="00392E7A">
        <w:rPr>
          <w:i/>
          <w:iCs/>
          <w:szCs w:val="28"/>
          <w:shd w:val="clear" w:color="auto" w:fill="FFFFFF"/>
        </w:rPr>
        <w:t xml:space="preserve"> Трамп </w:t>
      </w:r>
      <w:proofErr w:type="spellStart"/>
      <w:r w:rsidRPr="00392E7A">
        <w:rPr>
          <w:i/>
          <w:iCs/>
          <w:szCs w:val="28"/>
          <w:shd w:val="clear" w:color="auto" w:fill="FFFFFF"/>
        </w:rPr>
        <w:t>під</w:t>
      </w:r>
      <w:proofErr w:type="spellEnd"/>
      <w:r w:rsidRPr="00392E7A">
        <w:rPr>
          <w:i/>
          <w:iCs/>
          <w:szCs w:val="28"/>
          <w:shd w:val="clear" w:color="auto" w:fill="FFFFFF"/>
        </w:rPr>
        <w:t xml:space="preserve"> час </w:t>
      </w:r>
      <w:proofErr w:type="spellStart"/>
      <w:r w:rsidRPr="00392E7A">
        <w:rPr>
          <w:i/>
          <w:iCs/>
          <w:szCs w:val="28"/>
          <w:shd w:val="clear" w:color="auto" w:fill="FFFFFF"/>
        </w:rPr>
        <w:t>головування</w:t>
      </w:r>
      <w:proofErr w:type="spellEnd"/>
      <w:r w:rsidRPr="00392E7A">
        <w:rPr>
          <w:i/>
          <w:iCs/>
          <w:szCs w:val="28"/>
          <w:shd w:val="clear" w:color="auto" w:fill="FFFFFF"/>
        </w:rPr>
        <w:t xml:space="preserve"> 02.03.2026 на </w:t>
      </w:r>
      <w:proofErr w:type="spellStart"/>
      <w:r w:rsidRPr="00392E7A">
        <w:rPr>
          <w:i/>
          <w:iCs/>
          <w:szCs w:val="28"/>
          <w:shd w:val="clear" w:color="auto" w:fill="FFFFFF"/>
        </w:rPr>
        <w:t>засіданні</w:t>
      </w:r>
      <w:proofErr w:type="spellEnd"/>
      <w:r w:rsidRPr="00392E7A">
        <w:rPr>
          <w:i/>
          <w:iCs/>
          <w:szCs w:val="28"/>
          <w:shd w:val="clear" w:color="auto" w:fill="FFFFFF"/>
        </w:rPr>
        <w:t xml:space="preserve"> Ради </w:t>
      </w:r>
      <w:proofErr w:type="spellStart"/>
      <w:r w:rsidRPr="00392E7A">
        <w:rPr>
          <w:i/>
          <w:iCs/>
          <w:szCs w:val="28"/>
          <w:shd w:val="clear" w:color="auto" w:fill="FFFFFF"/>
        </w:rPr>
        <w:t>Безпеки</w:t>
      </w:r>
      <w:proofErr w:type="spellEnd"/>
      <w:r w:rsidRPr="00392E7A">
        <w:rPr>
          <w:i/>
          <w:iCs/>
          <w:szCs w:val="28"/>
          <w:shd w:val="clear" w:color="auto" w:fill="FFFFFF"/>
        </w:rPr>
        <w:t xml:space="preserve"> ООН, </w:t>
      </w:r>
      <w:proofErr w:type="spellStart"/>
      <w:r w:rsidRPr="00392E7A">
        <w:rPr>
          <w:i/>
          <w:iCs/>
          <w:szCs w:val="28"/>
          <w:shd w:val="clear" w:color="auto" w:fill="FFFFFF"/>
        </w:rPr>
        <w:t>присвяченому</w:t>
      </w:r>
      <w:proofErr w:type="spellEnd"/>
      <w:r w:rsidRPr="00392E7A">
        <w:rPr>
          <w:i/>
          <w:iCs/>
          <w:szCs w:val="28"/>
          <w:shd w:val="clear" w:color="auto" w:fill="FFFFFF"/>
        </w:rPr>
        <w:t xml:space="preserve"> </w:t>
      </w:r>
      <w:proofErr w:type="spellStart"/>
      <w:r w:rsidRPr="00392E7A">
        <w:rPr>
          <w:i/>
          <w:iCs/>
          <w:szCs w:val="28"/>
          <w:shd w:val="clear" w:color="auto" w:fill="FFFFFF"/>
        </w:rPr>
        <w:t>питанням</w:t>
      </w:r>
      <w:proofErr w:type="spellEnd"/>
      <w:r w:rsidRPr="00392E7A">
        <w:rPr>
          <w:i/>
          <w:iCs/>
          <w:szCs w:val="28"/>
          <w:shd w:val="clear" w:color="auto" w:fill="FFFFFF"/>
        </w:rPr>
        <w:t xml:space="preserve"> </w:t>
      </w:r>
      <w:proofErr w:type="spellStart"/>
      <w:r w:rsidRPr="00392E7A">
        <w:rPr>
          <w:i/>
          <w:iCs/>
          <w:szCs w:val="28"/>
          <w:shd w:val="clear" w:color="auto" w:fill="FFFFFF"/>
        </w:rPr>
        <w:t>дітей</w:t>
      </w:r>
      <w:proofErr w:type="spellEnd"/>
      <w:r w:rsidRPr="00392E7A">
        <w:rPr>
          <w:i/>
          <w:iCs/>
          <w:szCs w:val="28"/>
          <w:shd w:val="clear" w:color="auto" w:fill="FFFFFF"/>
        </w:rPr>
        <w:t xml:space="preserve">, доступу до </w:t>
      </w:r>
      <w:proofErr w:type="spellStart"/>
      <w:r w:rsidRPr="00392E7A">
        <w:rPr>
          <w:i/>
          <w:iCs/>
          <w:szCs w:val="28"/>
          <w:shd w:val="clear" w:color="auto" w:fill="FFFFFF"/>
        </w:rPr>
        <w:t>технологій</w:t>
      </w:r>
      <w:proofErr w:type="spellEnd"/>
      <w:r w:rsidRPr="00392E7A">
        <w:rPr>
          <w:i/>
          <w:iCs/>
          <w:szCs w:val="28"/>
          <w:shd w:val="clear" w:color="auto" w:fill="FFFFFF"/>
        </w:rPr>
        <w:t xml:space="preserve"> та </w:t>
      </w:r>
      <w:proofErr w:type="spellStart"/>
      <w:r w:rsidRPr="00392E7A">
        <w:rPr>
          <w:i/>
          <w:iCs/>
          <w:szCs w:val="28"/>
          <w:shd w:val="clear" w:color="auto" w:fill="FFFFFF"/>
        </w:rPr>
        <w:t>освіти</w:t>
      </w:r>
      <w:proofErr w:type="spellEnd"/>
      <w:r w:rsidRPr="00392E7A">
        <w:rPr>
          <w:i/>
          <w:iCs/>
          <w:szCs w:val="28"/>
          <w:shd w:val="clear" w:color="auto" w:fill="FFFFFF"/>
        </w:rPr>
        <w:t xml:space="preserve"> в </w:t>
      </w:r>
      <w:proofErr w:type="spellStart"/>
      <w:r w:rsidRPr="00392E7A">
        <w:rPr>
          <w:i/>
          <w:iCs/>
          <w:szCs w:val="28"/>
          <w:shd w:val="clear" w:color="auto" w:fill="FFFFFF"/>
        </w:rPr>
        <w:t>умовах</w:t>
      </w:r>
      <w:proofErr w:type="spellEnd"/>
      <w:r w:rsidRPr="00392E7A">
        <w:rPr>
          <w:i/>
          <w:iCs/>
          <w:szCs w:val="28"/>
          <w:shd w:val="clear" w:color="auto" w:fill="FFFFFF"/>
        </w:rPr>
        <w:t xml:space="preserve"> </w:t>
      </w:r>
      <w:proofErr w:type="spellStart"/>
      <w:r w:rsidRPr="00392E7A">
        <w:rPr>
          <w:i/>
          <w:iCs/>
          <w:szCs w:val="28"/>
          <w:shd w:val="clear" w:color="auto" w:fill="FFFFFF"/>
        </w:rPr>
        <w:t>конфлікту</w:t>
      </w:r>
      <w:proofErr w:type="spellEnd"/>
      <w:r w:rsidRPr="00392E7A">
        <w:rPr>
          <w:i/>
          <w:iCs/>
          <w:szCs w:val="28"/>
          <w:shd w:val="clear" w:color="auto" w:fill="FFFFFF"/>
        </w:rPr>
        <w:t xml:space="preserve">. За </w:t>
      </w:r>
      <w:proofErr w:type="spellStart"/>
      <w:r w:rsidRPr="00392E7A">
        <w:rPr>
          <w:i/>
          <w:iCs/>
          <w:szCs w:val="28"/>
          <w:shd w:val="clear" w:color="auto" w:fill="FFFFFF"/>
        </w:rPr>
        <w:t>її</w:t>
      </w:r>
      <w:proofErr w:type="spellEnd"/>
      <w:r w:rsidRPr="00392E7A">
        <w:rPr>
          <w:i/>
          <w:iCs/>
          <w:szCs w:val="28"/>
          <w:shd w:val="clear" w:color="auto" w:fill="FFFFFF"/>
        </w:rPr>
        <w:t xml:space="preserve"> словами, держава, яка </w:t>
      </w:r>
      <w:proofErr w:type="spellStart"/>
      <w:r w:rsidRPr="00392E7A">
        <w:rPr>
          <w:i/>
          <w:iCs/>
          <w:szCs w:val="28"/>
          <w:shd w:val="clear" w:color="auto" w:fill="FFFFFF"/>
        </w:rPr>
        <w:t>робить</w:t>
      </w:r>
      <w:proofErr w:type="spellEnd"/>
      <w:r w:rsidRPr="00392E7A">
        <w:rPr>
          <w:i/>
          <w:iCs/>
          <w:szCs w:val="28"/>
          <w:shd w:val="clear" w:color="auto" w:fill="FFFFFF"/>
        </w:rPr>
        <w:t xml:space="preserve"> </w:t>
      </w:r>
      <w:proofErr w:type="spellStart"/>
      <w:r w:rsidRPr="00392E7A">
        <w:rPr>
          <w:i/>
          <w:iCs/>
          <w:szCs w:val="28"/>
          <w:shd w:val="clear" w:color="auto" w:fill="FFFFFF"/>
        </w:rPr>
        <w:t>навчання</w:t>
      </w:r>
      <w:proofErr w:type="spellEnd"/>
      <w:r w:rsidRPr="00392E7A">
        <w:rPr>
          <w:i/>
          <w:iCs/>
          <w:szCs w:val="28"/>
          <w:shd w:val="clear" w:color="auto" w:fill="FFFFFF"/>
        </w:rPr>
        <w:t xml:space="preserve"> </w:t>
      </w:r>
      <w:proofErr w:type="spellStart"/>
      <w:r w:rsidRPr="00392E7A">
        <w:rPr>
          <w:i/>
          <w:iCs/>
          <w:szCs w:val="28"/>
          <w:shd w:val="clear" w:color="auto" w:fill="FFFFFF"/>
        </w:rPr>
        <w:t>священним</w:t>
      </w:r>
      <w:proofErr w:type="spellEnd"/>
      <w:r w:rsidRPr="00392E7A">
        <w:rPr>
          <w:i/>
          <w:iCs/>
          <w:szCs w:val="28"/>
          <w:shd w:val="clear" w:color="auto" w:fill="FFFFFF"/>
        </w:rPr>
        <w:t xml:space="preserve">, </w:t>
      </w:r>
      <w:proofErr w:type="spellStart"/>
      <w:r w:rsidRPr="00392E7A">
        <w:rPr>
          <w:i/>
          <w:iCs/>
          <w:szCs w:val="28"/>
          <w:shd w:val="clear" w:color="auto" w:fill="FFFFFF"/>
        </w:rPr>
        <w:t>захищає</w:t>
      </w:r>
      <w:proofErr w:type="spellEnd"/>
      <w:r w:rsidRPr="00392E7A">
        <w:rPr>
          <w:i/>
          <w:iCs/>
          <w:szCs w:val="28"/>
          <w:shd w:val="clear" w:color="auto" w:fill="FFFFFF"/>
        </w:rPr>
        <w:t xml:space="preserve"> </w:t>
      </w:r>
      <w:proofErr w:type="spellStart"/>
      <w:r w:rsidRPr="00392E7A">
        <w:rPr>
          <w:i/>
          <w:iCs/>
          <w:szCs w:val="28"/>
          <w:shd w:val="clear" w:color="auto" w:fill="FFFFFF"/>
        </w:rPr>
        <w:t>свої</w:t>
      </w:r>
      <w:proofErr w:type="spellEnd"/>
      <w:r w:rsidRPr="00392E7A">
        <w:rPr>
          <w:i/>
          <w:iCs/>
          <w:szCs w:val="28"/>
          <w:shd w:val="clear" w:color="auto" w:fill="FFFFFF"/>
        </w:rPr>
        <w:t xml:space="preserve"> книжки, свою </w:t>
      </w:r>
      <w:proofErr w:type="spellStart"/>
      <w:r w:rsidRPr="00392E7A">
        <w:rPr>
          <w:i/>
          <w:iCs/>
          <w:szCs w:val="28"/>
          <w:shd w:val="clear" w:color="auto" w:fill="FFFFFF"/>
        </w:rPr>
        <w:t>мову</w:t>
      </w:r>
      <w:proofErr w:type="spellEnd"/>
      <w:r w:rsidRPr="00392E7A">
        <w:rPr>
          <w:i/>
          <w:iCs/>
          <w:szCs w:val="28"/>
          <w:shd w:val="clear" w:color="auto" w:fill="FFFFFF"/>
        </w:rPr>
        <w:t xml:space="preserve">, свою науку та свою математику – </w:t>
      </w:r>
      <w:proofErr w:type="spellStart"/>
      <w:r w:rsidRPr="00392E7A">
        <w:rPr>
          <w:i/>
          <w:iCs/>
          <w:szCs w:val="28"/>
          <w:shd w:val="clear" w:color="auto" w:fill="FFFFFF"/>
        </w:rPr>
        <w:t>захищає</w:t>
      </w:r>
      <w:proofErr w:type="spellEnd"/>
      <w:r w:rsidRPr="00392E7A">
        <w:rPr>
          <w:i/>
          <w:iCs/>
          <w:szCs w:val="28"/>
          <w:shd w:val="clear" w:color="auto" w:fill="FFFFFF"/>
        </w:rPr>
        <w:t xml:space="preserve"> </w:t>
      </w:r>
      <w:proofErr w:type="spellStart"/>
      <w:r w:rsidRPr="00392E7A">
        <w:rPr>
          <w:i/>
          <w:iCs/>
          <w:szCs w:val="28"/>
          <w:shd w:val="clear" w:color="auto" w:fill="FFFFFF"/>
        </w:rPr>
        <w:t>своє</w:t>
      </w:r>
      <w:proofErr w:type="spellEnd"/>
      <w:r w:rsidRPr="00392E7A">
        <w:rPr>
          <w:i/>
          <w:iCs/>
          <w:szCs w:val="28"/>
          <w:shd w:val="clear" w:color="auto" w:fill="FFFFFF"/>
        </w:rPr>
        <w:t xml:space="preserve"> </w:t>
      </w:r>
      <w:proofErr w:type="spellStart"/>
      <w:r w:rsidRPr="00392E7A">
        <w:rPr>
          <w:i/>
          <w:iCs/>
          <w:szCs w:val="28"/>
          <w:shd w:val="clear" w:color="auto" w:fill="FFFFFF"/>
        </w:rPr>
        <w:t>майбутн</w:t>
      </w:r>
      <w:proofErr w:type="gramStart"/>
      <w:r w:rsidRPr="00392E7A">
        <w:rPr>
          <w:i/>
          <w:iCs/>
          <w:szCs w:val="28"/>
          <w:shd w:val="clear" w:color="auto" w:fill="FFFFFF"/>
        </w:rPr>
        <w:t>є</w:t>
      </w:r>
      <w:proofErr w:type="spellEnd"/>
      <w:r w:rsidRPr="00392E7A">
        <w:rPr>
          <w:i/>
          <w:iCs/>
          <w:szCs w:val="28"/>
          <w:shd w:val="clear" w:color="auto" w:fill="FFFFFF"/>
        </w:rPr>
        <w:t>,</w:t>
      </w:r>
      <w:proofErr w:type="gramEnd"/>
      <w:r w:rsidRPr="00392E7A">
        <w:rPr>
          <w:i/>
          <w:iCs/>
          <w:szCs w:val="28"/>
          <w:shd w:val="clear" w:color="auto" w:fill="FFFFFF"/>
        </w:rPr>
        <w:t xml:space="preserve"> а </w:t>
      </w:r>
      <w:proofErr w:type="spellStart"/>
      <w:r w:rsidRPr="00392E7A">
        <w:rPr>
          <w:i/>
          <w:iCs/>
          <w:szCs w:val="28"/>
          <w:shd w:val="clear" w:color="auto" w:fill="FFFFFF"/>
        </w:rPr>
        <w:t>тривалий</w:t>
      </w:r>
      <w:proofErr w:type="spellEnd"/>
      <w:r w:rsidRPr="00392E7A">
        <w:rPr>
          <w:i/>
          <w:iCs/>
          <w:szCs w:val="28"/>
          <w:shd w:val="clear" w:color="auto" w:fill="FFFFFF"/>
        </w:rPr>
        <w:t xml:space="preserve"> мир буде </w:t>
      </w:r>
      <w:proofErr w:type="spellStart"/>
      <w:r w:rsidRPr="00392E7A">
        <w:rPr>
          <w:i/>
          <w:iCs/>
          <w:szCs w:val="28"/>
          <w:shd w:val="clear" w:color="auto" w:fill="FFFFFF"/>
        </w:rPr>
        <w:t>досягнуто</w:t>
      </w:r>
      <w:proofErr w:type="spellEnd"/>
      <w:r w:rsidRPr="00392E7A">
        <w:rPr>
          <w:i/>
          <w:iCs/>
          <w:szCs w:val="28"/>
          <w:shd w:val="clear" w:color="auto" w:fill="FFFFFF"/>
        </w:rPr>
        <w:t xml:space="preserve"> </w:t>
      </w:r>
      <w:proofErr w:type="spellStart"/>
      <w:r w:rsidRPr="00392E7A">
        <w:rPr>
          <w:i/>
          <w:iCs/>
          <w:szCs w:val="28"/>
          <w:shd w:val="clear" w:color="auto" w:fill="FFFFFF"/>
        </w:rPr>
        <w:t>тоді</w:t>
      </w:r>
      <w:proofErr w:type="spellEnd"/>
      <w:r w:rsidRPr="00392E7A">
        <w:rPr>
          <w:i/>
          <w:iCs/>
          <w:szCs w:val="28"/>
          <w:shd w:val="clear" w:color="auto" w:fill="FFFFFF"/>
        </w:rPr>
        <w:t xml:space="preserve">, коли </w:t>
      </w:r>
      <w:proofErr w:type="spellStart"/>
      <w:r w:rsidRPr="00392E7A">
        <w:rPr>
          <w:i/>
          <w:iCs/>
          <w:szCs w:val="28"/>
          <w:shd w:val="clear" w:color="auto" w:fill="FFFFFF"/>
        </w:rPr>
        <w:t>знання</w:t>
      </w:r>
      <w:proofErr w:type="spellEnd"/>
      <w:r w:rsidRPr="00392E7A">
        <w:rPr>
          <w:i/>
          <w:iCs/>
          <w:szCs w:val="28"/>
          <w:shd w:val="clear" w:color="auto" w:fill="FFFFFF"/>
        </w:rPr>
        <w:t xml:space="preserve"> та </w:t>
      </w:r>
      <w:proofErr w:type="spellStart"/>
      <w:r w:rsidRPr="00392E7A">
        <w:rPr>
          <w:i/>
          <w:iCs/>
          <w:szCs w:val="28"/>
          <w:shd w:val="clear" w:color="auto" w:fill="FFFFFF"/>
        </w:rPr>
        <w:t>розуміння</w:t>
      </w:r>
      <w:proofErr w:type="spellEnd"/>
      <w:r w:rsidRPr="00392E7A">
        <w:rPr>
          <w:i/>
          <w:iCs/>
          <w:szCs w:val="28"/>
          <w:shd w:val="clear" w:color="auto" w:fill="FFFFFF"/>
        </w:rPr>
        <w:t xml:space="preserve"> </w:t>
      </w:r>
      <w:proofErr w:type="spellStart"/>
      <w:r w:rsidRPr="00392E7A">
        <w:rPr>
          <w:i/>
          <w:iCs/>
          <w:szCs w:val="28"/>
          <w:shd w:val="clear" w:color="auto" w:fill="FFFFFF"/>
        </w:rPr>
        <w:t>будуть</w:t>
      </w:r>
      <w:proofErr w:type="spellEnd"/>
      <w:r w:rsidRPr="00392E7A">
        <w:rPr>
          <w:i/>
          <w:iCs/>
          <w:szCs w:val="28"/>
          <w:shd w:val="clear" w:color="auto" w:fill="FFFFFF"/>
        </w:rPr>
        <w:t xml:space="preserve"> </w:t>
      </w:r>
      <w:proofErr w:type="spellStart"/>
      <w:r w:rsidRPr="00392E7A">
        <w:rPr>
          <w:i/>
          <w:iCs/>
          <w:szCs w:val="28"/>
          <w:shd w:val="clear" w:color="auto" w:fill="FFFFFF"/>
        </w:rPr>
        <w:t>повністю</w:t>
      </w:r>
      <w:proofErr w:type="spellEnd"/>
      <w:r w:rsidRPr="00392E7A">
        <w:rPr>
          <w:i/>
          <w:iCs/>
          <w:szCs w:val="28"/>
          <w:shd w:val="clear" w:color="auto" w:fill="FFFFFF"/>
        </w:rPr>
        <w:t xml:space="preserve"> </w:t>
      </w:r>
      <w:proofErr w:type="spellStart"/>
      <w:r w:rsidRPr="00392E7A">
        <w:rPr>
          <w:i/>
          <w:iCs/>
          <w:szCs w:val="28"/>
          <w:shd w:val="clear" w:color="auto" w:fill="FFFFFF"/>
        </w:rPr>
        <w:t>поціновані</w:t>
      </w:r>
      <w:proofErr w:type="spellEnd"/>
      <w:r w:rsidRPr="00392E7A">
        <w:rPr>
          <w:i/>
          <w:iCs/>
          <w:szCs w:val="28"/>
          <w:shd w:val="clear" w:color="auto" w:fill="FFFFFF"/>
        </w:rPr>
        <w:t xml:space="preserve"> в </w:t>
      </w:r>
      <w:proofErr w:type="spellStart"/>
      <w:r w:rsidRPr="00392E7A">
        <w:rPr>
          <w:i/>
          <w:iCs/>
          <w:szCs w:val="28"/>
          <w:shd w:val="clear" w:color="auto" w:fill="FFFFFF"/>
        </w:rPr>
        <w:t>усіх</w:t>
      </w:r>
      <w:proofErr w:type="spellEnd"/>
      <w:r w:rsidRPr="00392E7A">
        <w:rPr>
          <w:i/>
          <w:iCs/>
          <w:szCs w:val="28"/>
          <w:shd w:val="clear" w:color="auto" w:fill="FFFFFF"/>
        </w:rPr>
        <w:t xml:space="preserve"> </w:t>
      </w:r>
      <w:proofErr w:type="spellStart"/>
      <w:r w:rsidRPr="00392E7A">
        <w:rPr>
          <w:i/>
          <w:iCs/>
          <w:szCs w:val="28"/>
          <w:shd w:val="clear" w:color="auto" w:fill="FFFFFF"/>
        </w:rPr>
        <w:t>суспільствах</w:t>
      </w:r>
      <w:proofErr w:type="spellEnd"/>
      <w:r w:rsidRPr="00392E7A">
        <w:rPr>
          <w:i/>
          <w:iCs/>
          <w:szCs w:val="28"/>
          <w:shd w:val="clear" w:color="auto" w:fill="FFFFFF"/>
        </w:rPr>
        <w:t xml:space="preserve">. </w:t>
      </w:r>
      <w:r w:rsidR="000E405F">
        <w:rPr>
          <w:i/>
          <w:iCs/>
          <w:szCs w:val="28"/>
          <w:shd w:val="clear" w:color="auto" w:fill="FFFFFF"/>
          <w:lang w:val="uk-UA"/>
        </w:rPr>
        <w:br/>
      </w:r>
      <w:r w:rsidRPr="00392E7A">
        <w:rPr>
          <w:i/>
          <w:iCs/>
          <w:szCs w:val="28"/>
          <w:shd w:val="clear" w:color="auto" w:fill="FFFFFF"/>
        </w:rPr>
        <w:t xml:space="preserve">М. Трамп закликала до </w:t>
      </w:r>
      <w:proofErr w:type="spellStart"/>
      <w:r w:rsidRPr="00392E7A">
        <w:rPr>
          <w:i/>
          <w:iCs/>
          <w:szCs w:val="28"/>
          <w:shd w:val="clear" w:color="auto" w:fill="FFFFFF"/>
        </w:rPr>
        <w:t>розширення</w:t>
      </w:r>
      <w:proofErr w:type="spellEnd"/>
      <w:r w:rsidRPr="00392E7A">
        <w:rPr>
          <w:i/>
          <w:iCs/>
          <w:szCs w:val="28"/>
          <w:shd w:val="clear" w:color="auto" w:fill="FFFFFF"/>
        </w:rPr>
        <w:t xml:space="preserve"> доступу до </w:t>
      </w:r>
      <w:proofErr w:type="spellStart"/>
      <w:r w:rsidRPr="00392E7A">
        <w:rPr>
          <w:i/>
          <w:iCs/>
          <w:szCs w:val="28"/>
          <w:shd w:val="clear" w:color="auto" w:fill="FFFFFF"/>
        </w:rPr>
        <w:t>технологій</w:t>
      </w:r>
      <w:proofErr w:type="spellEnd"/>
      <w:r w:rsidRPr="00392E7A">
        <w:rPr>
          <w:i/>
          <w:iCs/>
          <w:szCs w:val="28"/>
          <w:shd w:val="clear" w:color="auto" w:fill="FFFFFF"/>
        </w:rPr>
        <w:t xml:space="preserve"> у </w:t>
      </w:r>
      <w:proofErr w:type="spellStart"/>
      <w:proofErr w:type="gramStart"/>
      <w:r w:rsidRPr="00392E7A">
        <w:rPr>
          <w:i/>
          <w:iCs/>
          <w:szCs w:val="28"/>
          <w:shd w:val="clear" w:color="auto" w:fill="FFFFFF"/>
        </w:rPr>
        <w:t>св</w:t>
      </w:r>
      <w:proofErr w:type="gramEnd"/>
      <w:r w:rsidRPr="00392E7A">
        <w:rPr>
          <w:i/>
          <w:iCs/>
          <w:szCs w:val="28"/>
          <w:shd w:val="clear" w:color="auto" w:fill="FFFFFF"/>
        </w:rPr>
        <w:t>іті</w:t>
      </w:r>
      <w:proofErr w:type="spellEnd"/>
      <w:r w:rsidRPr="00392E7A">
        <w:rPr>
          <w:i/>
          <w:iCs/>
          <w:szCs w:val="28"/>
          <w:shd w:val="clear" w:color="auto" w:fill="FFFFFF"/>
        </w:rPr>
        <w:t xml:space="preserve"> й </w:t>
      </w:r>
      <w:proofErr w:type="spellStart"/>
      <w:r w:rsidRPr="00392E7A">
        <w:rPr>
          <w:i/>
          <w:iCs/>
          <w:szCs w:val="28"/>
          <w:shd w:val="clear" w:color="auto" w:fill="FFFFFF"/>
        </w:rPr>
        <w:t>об’єднання</w:t>
      </w:r>
      <w:proofErr w:type="spellEnd"/>
      <w:r w:rsidRPr="00392E7A">
        <w:rPr>
          <w:i/>
          <w:iCs/>
          <w:szCs w:val="28"/>
          <w:shd w:val="clear" w:color="auto" w:fill="FFFFFF"/>
        </w:rPr>
        <w:t xml:space="preserve"> </w:t>
      </w:r>
      <w:proofErr w:type="spellStart"/>
      <w:r w:rsidRPr="00392E7A">
        <w:rPr>
          <w:i/>
          <w:iCs/>
          <w:szCs w:val="28"/>
          <w:shd w:val="clear" w:color="auto" w:fill="FFFFFF"/>
        </w:rPr>
        <w:t>країн</w:t>
      </w:r>
      <w:proofErr w:type="spellEnd"/>
      <w:r w:rsidRPr="00392E7A">
        <w:rPr>
          <w:i/>
          <w:iCs/>
          <w:szCs w:val="28"/>
          <w:shd w:val="clear" w:color="auto" w:fill="FFFFFF"/>
        </w:rPr>
        <w:t xml:space="preserve"> для </w:t>
      </w:r>
      <w:proofErr w:type="spellStart"/>
      <w:r w:rsidRPr="00392E7A">
        <w:rPr>
          <w:i/>
          <w:iCs/>
          <w:szCs w:val="28"/>
          <w:shd w:val="clear" w:color="auto" w:fill="FFFFFF"/>
        </w:rPr>
        <w:t>подолання</w:t>
      </w:r>
      <w:proofErr w:type="spellEnd"/>
      <w:r w:rsidRPr="00392E7A">
        <w:rPr>
          <w:i/>
          <w:iCs/>
          <w:szCs w:val="28"/>
          <w:shd w:val="clear" w:color="auto" w:fill="FFFFFF"/>
        </w:rPr>
        <w:t xml:space="preserve"> </w:t>
      </w:r>
      <w:proofErr w:type="spellStart"/>
      <w:r w:rsidRPr="00392E7A">
        <w:rPr>
          <w:i/>
          <w:iCs/>
          <w:szCs w:val="28"/>
          <w:shd w:val="clear" w:color="auto" w:fill="FFFFFF"/>
        </w:rPr>
        <w:t>технологічного</w:t>
      </w:r>
      <w:proofErr w:type="spellEnd"/>
      <w:r w:rsidRPr="00392E7A">
        <w:rPr>
          <w:i/>
          <w:iCs/>
          <w:szCs w:val="28"/>
          <w:shd w:val="clear" w:color="auto" w:fill="FFFFFF"/>
        </w:rPr>
        <w:t xml:space="preserve"> </w:t>
      </w:r>
      <w:proofErr w:type="spellStart"/>
      <w:r w:rsidRPr="00392E7A">
        <w:rPr>
          <w:i/>
          <w:iCs/>
          <w:szCs w:val="28"/>
          <w:shd w:val="clear" w:color="auto" w:fill="FFFFFF"/>
        </w:rPr>
        <w:t>розриву</w:t>
      </w:r>
      <w:proofErr w:type="spellEnd"/>
      <w:r w:rsidRPr="00392E7A">
        <w:rPr>
          <w:i/>
          <w:iCs/>
          <w:szCs w:val="28"/>
          <w:shd w:val="clear" w:color="auto" w:fill="FFFFFF"/>
        </w:rPr>
        <w:t xml:space="preserve">, </w:t>
      </w:r>
      <w:proofErr w:type="spellStart"/>
      <w:r w:rsidRPr="00392E7A">
        <w:rPr>
          <w:i/>
          <w:iCs/>
          <w:szCs w:val="28"/>
          <w:shd w:val="clear" w:color="auto" w:fill="FFFFFF"/>
        </w:rPr>
        <w:t>аби</w:t>
      </w:r>
      <w:proofErr w:type="spellEnd"/>
      <w:r w:rsidRPr="00392E7A">
        <w:rPr>
          <w:i/>
          <w:iCs/>
          <w:szCs w:val="28"/>
          <w:shd w:val="clear" w:color="auto" w:fill="FFFFFF"/>
        </w:rPr>
        <w:t xml:space="preserve"> у </w:t>
      </w:r>
      <w:proofErr w:type="spellStart"/>
      <w:r w:rsidRPr="00392E7A">
        <w:rPr>
          <w:i/>
          <w:iCs/>
          <w:szCs w:val="28"/>
          <w:shd w:val="clear" w:color="auto" w:fill="FFFFFF"/>
        </w:rPr>
        <w:t>всіх</w:t>
      </w:r>
      <w:proofErr w:type="spellEnd"/>
      <w:r w:rsidRPr="00392E7A">
        <w:rPr>
          <w:i/>
          <w:iCs/>
          <w:szCs w:val="28"/>
          <w:shd w:val="clear" w:color="auto" w:fill="FFFFFF"/>
        </w:rPr>
        <w:t xml:space="preserve"> </w:t>
      </w:r>
      <w:proofErr w:type="spellStart"/>
      <w:r w:rsidRPr="00392E7A">
        <w:rPr>
          <w:i/>
          <w:iCs/>
          <w:szCs w:val="28"/>
          <w:shd w:val="clear" w:color="auto" w:fill="FFFFFF"/>
        </w:rPr>
        <w:t>була</w:t>
      </w:r>
      <w:proofErr w:type="spellEnd"/>
      <w:r w:rsidRPr="00392E7A">
        <w:rPr>
          <w:i/>
          <w:iCs/>
          <w:szCs w:val="28"/>
          <w:shd w:val="clear" w:color="auto" w:fill="FFFFFF"/>
        </w:rPr>
        <w:t xml:space="preserve"> </w:t>
      </w:r>
      <w:proofErr w:type="spellStart"/>
      <w:r w:rsidRPr="00392E7A">
        <w:rPr>
          <w:i/>
          <w:iCs/>
          <w:szCs w:val="28"/>
          <w:shd w:val="clear" w:color="auto" w:fill="FFFFFF"/>
        </w:rPr>
        <w:t>можливість</w:t>
      </w:r>
      <w:proofErr w:type="spellEnd"/>
      <w:r w:rsidRPr="00392E7A">
        <w:rPr>
          <w:i/>
          <w:iCs/>
          <w:szCs w:val="28"/>
          <w:shd w:val="clear" w:color="auto" w:fill="FFFFFF"/>
        </w:rPr>
        <w:t xml:space="preserve"> </w:t>
      </w:r>
      <w:proofErr w:type="spellStart"/>
      <w:r w:rsidRPr="00392E7A">
        <w:rPr>
          <w:i/>
          <w:iCs/>
          <w:szCs w:val="28"/>
          <w:shd w:val="clear" w:color="auto" w:fill="FFFFFF"/>
        </w:rPr>
        <w:t>реалізувати</w:t>
      </w:r>
      <w:proofErr w:type="spellEnd"/>
      <w:r w:rsidRPr="00392E7A">
        <w:rPr>
          <w:i/>
          <w:iCs/>
          <w:szCs w:val="28"/>
          <w:shd w:val="clear" w:color="auto" w:fill="FFFFFF"/>
        </w:rPr>
        <w:t xml:space="preserve"> </w:t>
      </w:r>
      <w:proofErr w:type="spellStart"/>
      <w:r w:rsidRPr="00392E7A">
        <w:rPr>
          <w:i/>
          <w:iCs/>
          <w:szCs w:val="28"/>
          <w:shd w:val="clear" w:color="auto" w:fill="FFFFFF"/>
        </w:rPr>
        <w:t>свій</w:t>
      </w:r>
      <w:proofErr w:type="spellEnd"/>
      <w:r w:rsidRPr="00392E7A">
        <w:rPr>
          <w:i/>
          <w:iCs/>
          <w:szCs w:val="28"/>
          <w:shd w:val="clear" w:color="auto" w:fill="FFFFFF"/>
        </w:rPr>
        <w:t xml:space="preserve"> </w:t>
      </w:r>
      <w:proofErr w:type="spellStart"/>
      <w:r w:rsidRPr="00392E7A">
        <w:rPr>
          <w:i/>
          <w:iCs/>
          <w:szCs w:val="28"/>
          <w:shd w:val="clear" w:color="auto" w:fill="FFFFFF"/>
        </w:rPr>
        <w:t>потенціал</w:t>
      </w:r>
      <w:proofErr w:type="spellEnd"/>
      <w:r w:rsidRPr="00392E7A">
        <w:rPr>
          <w:i/>
          <w:iCs/>
          <w:szCs w:val="28"/>
          <w:shd w:val="clear" w:color="auto" w:fill="FFFFFF"/>
        </w:rPr>
        <w:t xml:space="preserve">; </w:t>
      </w:r>
      <w:proofErr w:type="spellStart"/>
      <w:r w:rsidRPr="00392E7A">
        <w:rPr>
          <w:i/>
          <w:iCs/>
          <w:szCs w:val="28"/>
          <w:shd w:val="clear" w:color="auto" w:fill="FFFFFF"/>
        </w:rPr>
        <w:t>зосередилася</w:t>
      </w:r>
      <w:proofErr w:type="spellEnd"/>
      <w:r w:rsidRPr="00392E7A">
        <w:rPr>
          <w:i/>
          <w:iCs/>
          <w:szCs w:val="28"/>
          <w:shd w:val="clear" w:color="auto" w:fill="FFFFFF"/>
        </w:rPr>
        <w:t xml:space="preserve"> на </w:t>
      </w:r>
      <w:proofErr w:type="spellStart"/>
      <w:r w:rsidRPr="00392E7A">
        <w:rPr>
          <w:i/>
          <w:iCs/>
          <w:szCs w:val="28"/>
          <w:shd w:val="clear" w:color="auto" w:fill="FFFFFF"/>
        </w:rPr>
        <w:t>ролі</w:t>
      </w:r>
      <w:proofErr w:type="spellEnd"/>
      <w:r w:rsidRPr="00392E7A">
        <w:rPr>
          <w:i/>
          <w:iCs/>
          <w:szCs w:val="28"/>
          <w:shd w:val="clear" w:color="auto" w:fill="FFFFFF"/>
        </w:rPr>
        <w:t xml:space="preserve"> штучного </w:t>
      </w:r>
      <w:proofErr w:type="spellStart"/>
      <w:r w:rsidRPr="00392E7A">
        <w:rPr>
          <w:i/>
          <w:iCs/>
          <w:szCs w:val="28"/>
          <w:shd w:val="clear" w:color="auto" w:fill="FFFFFF"/>
        </w:rPr>
        <w:t>інтелекту</w:t>
      </w:r>
      <w:proofErr w:type="spellEnd"/>
      <w:r w:rsidRPr="00392E7A">
        <w:rPr>
          <w:i/>
          <w:iCs/>
          <w:szCs w:val="28"/>
          <w:shd w:val="clear" w:color="auto" w:fill="FFFFFF"/>
        </w:rPr>
        <w:t xml:space="preserve">. </w:t>
      </w:r>
      <w:proofErr w:type="spellStart"/>
      <w:r w:rsidRPr="00392E7A">
        <w:rPr>
          <w:i/>
          <w:iCs/>
          <w:szCs w:val="28"/>
          <w:shd w:val="clear" w:color="auto" w:fill="FFFFFF"/>
        </w:rPr>
        <w:t>Резюмуючи</w:t>
      </w:r>
      <w:proofErr w:type="spellEnd"/>
      <w:r w:rsidRPr="00392E7A">
        <w:rPr>
          <w:i/>
          <w:iCs/>
          <w:szCs w:val="28"/>
          <w:shd w:val="clear" w:color="auto" w:fill="FFFFFF"/>
        </w:rPr>
        <w:t xml:space="preserve">, вона </w:t>
      </w:r>
      <w:proofErr w:type="spellStart"/>
      <w:r w:rsidRPr="00392E7A">
        <w:rPr>
          <w:i/>
          <w:iCs/>
          <w:szCs w:val="28"/>
          <w:shd w:val="clear" w:color="auto" w:fill="FFFFFF"/>
        </w:rPr>
        <w:t>наголосила</w:t>
      </w:r>
      <w:proofErr w:type="spellEnd"/>
      <w:r w:rsidRPr="00392E7A">
        <w:rPr>
          <w:i/>
          <w:iCs/>
          <w:szCs w:val="28"/>
          <w:shd w:val="clear" w:color="auto" w:fill="FFFFFF"/>
        </w:rPr>
        <w:t xml:space="preserve">, </w:t>
      </w:r>
      <w:proofErr w:type="spellStart"/>
      <w:r w:rsidRPr="00392E7A">
        <w:rPr>
          <w:i/>
          <w:iCs/>
          <w:szCs w:val="28"/>
          <w:shd w:val="clear" w:color="auto" w:fill="FFFFFF"/>
        </w:rPr>
        <w:t>що</w:t>
      </w:r>
      <w:proofErr w:type="spellEnd"/>
      <w:r w:rsidRPr="00392E7A">
        <w:rPr>
          <w:i/>
          <w:iCs/>
          <w:szCs w:val="28"/>
          <w:shd w:val="clear" w:color="auto" w:fill="FFFFFF"/>
        </w:rPr>
        <w:t xml:space="preserve"> шлях до миру </w:t>
      </w:r>
      <w:proofErr w:type="spellStart"/>
      <w:r w:rsidRPr="00392E7A">
        <w:rPr>
          <w:i/>
          <w:iCs/>
          <w:szCs w:val="28"/>
          <w:shd w:val="clear" w:color="auto" w:fill="FFFFFF"/>
        </w:rPr>
        <w:t>залежить</w:t>
      </w:r>
      <w:proofErr w:type="spellEnd"/>
      <w:r w:rsidRPr="00392E7A">
        <w:rPr>
          <w:i/>
          <w:iCs/>
          <w:szCs w:val="28"/>
          <w:shd w:val="clear" w:color="auto" w:fill="FFFFFF"/>
        </w:rPr>
        <w:t xml:space="preserve"> </w:t>
      </w:r>
      <w:proofErr w:type="spellStart"/>
      <w:r w:rsidRPr="00392E7A">
        <w:rPr>
          <w:i/>
          <w:iCs/>
          <w:szCs w:val="28"/>
          <w:shd w:val="clear" w:color="auto" w:fill="FFFFFF"/>
        </w:rPr>
        <w:t>від</w:t>
      </w:r>
      <w:proofErr w:type="spellEnd"/>
      <w:r w:rsidRPr="00392E7A">
        <w:rPr>
          <w:i/>
          <w:iCs/>
          <w:szCs w:val="28"/>
          <w:shd w:val="clear" w:color="auto" w:fill="FFFFFF"/>
        </w:rPr>
        <w:t xml:space="preserve"> того, </w:t>
      </w:r>
      <w:proofErr w:type="spellStart"/>
      <w:r w:rsidRPr="00392E7A">
        <w:rPr>
          <w:i/>
          <w:iCs/>
          <w:szCs w:val="28"/>
          <w:shd w:val="clear" w:color="auto" w:fill="FFFFFF"/>
        </w:rPr>
        <w:t>чи</w:t>
      </w:r>
      <w:proofErr w:type="spellEnd"/>
      <w:r w:rsidRPr="00392E7A">
        <w:rPr>
          <w:i/>
          <w:iCs/>
          <w:szCs w:val="28"/>
          <w:shd w:val="clear" w:color="auto" w:fill="FFFFFF"/>
        </w:rPr>
        <w:t xml:space="preserve"> </w:t>
      </w:r>
      <w:proofErr w:type="spellStart"/>
      <w:r w:rsidRPr="00392E7A">
        <w:rPr>
          <w:i/>
          <w:iCs/>
          <w:szCs w:val="28"/>
          <w:shd w:val="clear" w:color="auto" w:fill="FFFFFF"/>
        </w:rPr>
        <w:t>будуть</w:t>
      </w:r>
      <w:proofErr w:type="spellEnd"/>
      <w:r w:rsidRPr="00392E7A">
        <w:rPr>
          <w:i/>
          <w:iCs/>
          <w:szCs w:val="28"/>
          <w:shd w:val="clear" w:color="auto" w:fill="FFFFFF"/>
        </w:rPr>
        <w:t xml:space="preserve"> </w:t>
      </w:r>
      <w:proofErr w:type="spellStart"/>
      <w:r w:rsidRPr="00392E7A">
        <w:rPr>
          <w:i/>
          <w:iCs/>
          <w:szCs w:val="28"/>
          <w:shd w:val="clear" w:color="auto" w:fill="FFFFFF"/>
        </w:rPr>
        <w:t>розширені</w:t>
      </w:r>
      <w:proofErr w:type="spellEnd"/>
      <w:r w:rsidRPr="00392E7A">
        <w:rPr>
          <w:i/>
          <w:iCs/>
          <w:szCs w:val="28"/>
          <w:shd w:val="clear" w:color="auto" w:fill="FFFFFF"/>
        </w:rPr>
        <w:t xml:space="preserve"> </w:t>
      </w:r>
      <w:proofErr w:type="spellStart"/>
      <w:r w:rsidRPr="00392E7A">
        <w:rPr>
          <w:i/>
          <w:iCs/>
          <w:szCs w:val="28"/>
          <w:shd w:val="clear" w:color="auto" w:fill="FFFFFF"/>
        </w:rPr>
        <w:t>можливості</w:t>
      </w:r>
      <w:proofErr w:type="spellEnd"/>
      <w:r w:rsidRPr="00392E7A">
        <w:rPr>
          <w:i/>
          <w:iCs/>
          <w:szCs w:val="28"/>
          <w:shd w:val="clear" w:color="auto" w:fill="FFFFFF"/>
        </w:rPr>
        <w:t xml:space="preserve"> </w:t>
      </w:r>
      <w:proofErr w:type="spellStart"/>
      <w:r w:rsidRPr="00392E7A">
        <w:rPr>
          <w:i/>
          <w:iCs/>
          <w:szCs w:val="28"/>
          <w:shd w:val="clear" w:color="auto" w:fill="FFFFFF"/>
        </w:rPr>
        <w:t>наступних</w:t>
      </w:r>
      <w:proofErr w:type="spellEnd"/>
      <w:r w:rsidRPr="00392E7A">
        <w:rPr>
          <w:i/>
          <w:iCs/>
          <w:szCs w:val="28"/>
          <w:shd w:val="clear" w:color="auto" w:fill="FFFFFF"/>
        </w:rPr>
        <w:t xml:space="preserve"> </w:t>
      </w:r>
      <w:proofErr w:type="spellStart"/>
      <w:r w:rsidRPr="00392E7A">
        <w:rPr>
          <w:i/>
          <w:iCs/>
          <w:szCs w:val="28"/>
          <w:shd w:val="clear" w:color="auto" w:fill="FFFFFF"/>
        </w:rPr>
        <w:t>поколінь</w:t>
      </w:r>
      <w:proofErr w:type="spellEnd"/>
      <w:r w:rsidRPr="00392E7A">
        <w:rPr>
          <w:i/>
          <w:iCs/>
          <w:szCs w:val="28"/>
          <w:shd w:val="clear" w:color="auto" w:fill="FFFFFF"/>
        </w:rPr>
        <w:t xml:space="preserve"> через </w:t>
      </w:r>
      <w:proofErr w:type="spellStart"/>
      <w:r w:rsidRPr="00392E7A">
        <w:rPr>
          <w:i/>
          <w:iCs/>
          <w:szCs w:val="28"/>
          <w:shd w:val="clear" w:color="auto" w:fill="FFFFFF"/>
        </w:rPr>
        <w:t>освіту</w:t>
      </w:r>
      <w:proofErr w:type="spellEnd"/>
      <w:r w:rsidRPr="00392E7A">
        <w:rPr>
          <w:i/>
          <w:iCs/>
          <w:szCs w:val="28"/>
          <w:shd w:val="clear" w:color="auto" w:fill="FFFFFF"/>
        </w:rPr>
        <w:t xml:space="preserve"> та </w:t>
      </w:r>
      <w:proofErr w:type="spellStart"/>
      <w:r w:rsidRPr="00392E7A">
        <w:rPr>
          <w:i/>
          <w:iCs/>
          <w:szCs w:val="28"/>
          <w:shd w:val="clear" w:color="auto" w:fill="FFFFFF"/>
        </w:rPr>
        <w:t>технології</w:t>
      </w:r>
      <w:proofErr w:type="spellEnd"/>
      <w:r w:rsidRPr="00392E7A">
        <w:rPr>
          <w:i/>
          <w:iCs/>
          <w:szCs w:val="28"/>
          <w:shd w:val="clear" w:color="auto" w:fill="FFFFFF"/>
        </w:rPr>
        <w:t>.</w:t>
      </w:r>
      <w:r w:rsidRPr="00392E7A">
        <w:rPr>
          <w:szCs w:val="28"/>
          <w:shd w:val="clear" w:color="auto" w:fill="FFFFFF"/>
        </w:rPr>
        <w:t xml:space="preserve"> Текст: </w:t>
      </w:r>
      <w:hyperlink r:id="rId21" w:tgtFrame="_blank" w:history="1">
        <w:r w:rsidRPr="00392E7A">
          <w:rPr>
            <w:rStyle w:val="a3"/>
            <w:szCs w:val="28"/>
            <w:shd w:val="clear" w:color="auto" w:fill="FFFFFF"/>
            <w:lang w:val="uk-UA"/>
          </w:rPr>
          <w:t>https://ua.korrespondent.net/world/4859201-melaniia-tramp-vpershe-ocholyla-zasidannia-rb-oon</w:t>
        </w:r>
      </w:hyperlink>
    </w:p>
    <w:p w:rsidR="00536FDF" w:rsidRPr="00536FDF" w:rsidRDefault="00350B7D" w:rsidP="00536FDF">
      <w:pPr>
        <w:pStyle w:val="a7"/>
        <w:numPr>
          <w:ilvl w:val="0"/>
          <w:numId w:val="21"/>
        </w:numPr>
        <w:spacing w:after="120" w:line="360" w:lineRule="auto"/>
        <w:ind w:left="0" w:firstLine="567"/>
        <w:jc w:val="both"/>
        <w:rPr>
          <w:rFonts w:ascii="Arial" w:hAnsi="Arial" w:cs="Arial"/>
          <w:color w:val="274E13"/>
          <w:sz w:val="20"/>
          <w:szCs w:val="20"/>
          <w:u w:val="single"/>
        </w:rPr>
      </w:pPr>
      <w:r w:rsidRPr="00350B7D">
        <w:rPr>
          <w:b/>
          <w:bCs/>
          <w:szCs w:val="28"/>
        </w:rPr>
        <w:t xml:space="preserve">Контроль за </w:t>
      </w:r>
      <w:proofErr w:type="spellStart"/>
      <w:r w:rsidRPr="00350B7D">
        <w:rPr>
          <w:b/>
          <w:bCs/>
          <w:szCs w:val="28"/>
        </w:rPr>
        <w:t>виконанням</w:t>
      </w:r>
      <w:proofErr w:type="spellEnd"/>
      <w:r w:rsidRPr="00350B7D">
        <w:rPr>
          <w:b/>
          <w:bCs/>
          <w:szCs w:val="28"/>
        </w:rPr>
        <w:t xml:space="preserve"> Постанови </w:t>
      </w:r>
      <w:proofErr w:type="spellStart"/>
      <w:r w:rsidRPr="00350B7D">
        <w:rPr>
          <w:b/>
          <w:bCs/>
          <w:szCs w:val="28"/>
        </w:rPr>
        <w:t>Верховної</w:t>
      </w:r>
      <w:proofErr w:type="spellEnd"/>
      <w:r w:rsidRPr="00350B7D">
        <w:rPr>
          <w:b/>
          <w:bCs/>
          <w:szCs w:val="28"/>
        </w:rPr>
        <w:t xml:space="preserve"> Ради </w:t>
      </w:r>
      <w:proofErr w:type="spellStart"/>
      <w:r w:rsidRPr="00350B7D">
        <w:rPr>
          <w:b/>
          <w:bCs/>
          <w:szCs w:val="28"/>
        </w:rPr>
        <w:t>України</w:t>
      </w:r>
      <w:proofErr w:type="spellEnd"/>
      <w:r w:rsidRPr="00350B7D">
        <w:rPr>
          <w:b/>
          <w:bCs/>
          <w:szCs w:val="28"/>
        </w:rPr>
        <w:t xml:space="preserve">: </w:t>
      </w:r>
      <w:proofErr w:type="spellStart"/>
      <w:r w:rsidRPr="00350B7D">
        <w:rPr>
          <w:b/>
          <w:bCs/>
          <w:szCs w:val="28"/>
        </w:rPr>
        <w:t>затверджено</w:t>
      </w:r>
      <w:proofErr w:type="spellEnd"/>
      <w:r w:rsidRPr="00350B7D">
        <w:rPr>
          <w:b/>
          <w:bCs/>
          <w:szCs w:val="28"/>
        </w:rPr>
        <w:t xml:space="preserve"> </w:t>
      </w:r>
      <w:proofErr w:type="spellStart"/>
      <w:r w:rsidRPr="00350B7D">
        <w:rPr>
          <w:b/>
          <w:bCs/>
          <w:szCs w:val="28"/>
        </w:rPr>
        <w:t>Український</w:t>
      </w:r>
      <w:proofErr w:type="spellEnd"/>
      <w:r w:rsidRPr="00350B7D">
        <w:rPr>
          <w:b/>
          <w:bCs/>
          <w:szCs w:val="28"/>
        </w:rPr>
        <w:t xml:space="preserve"> </w:t>
      </w:r>
      <w:proofErr w:type="spellStart"/>
      <w:r w:rsidRPr="00350B7D">
        <w:rPr>
          <w:b/>
          <w:bCs/>
          <w:szCs w:val="28"/>
        </w:rPr>
        <w:t>правопис</w:t>
      </w:r>
      <w:proofErr w:type="spellEnd"/>
      <w:r w:rsidRPr="00350B7D">
        <w:rPr>
          <w:b/>
          <w:bCs/>
          <w:szCs w:val="28"/>
        </w:rPr>
        <w:t xml:space="preserve"> як стандарт </w:t>
      </w:r>
      <w:proofErr w:type="spellStart"/>
      <w:r w:rsidRPr="00350B7D">
        <w:rPr>
          <w:b/>
          <w:bCs/>
          <w:szCs w:val="28"/>
        </w:rPr>
        <w:t>державної</w:t>
      </w:r>
      <w:proofErr w:type="spellEnd"/>
      <w:r w:rsidRPr="00350B7D">
        <w:rPr>
          <w:b/>
          <w:bCs/>
          <w:szCs w:val="28"/>
        </w:rPr>
        <w:t xml:space="preserve"> </w:t>
      </w:r>
      <w:proofErr w:type="spellStart"/>
      <w:r w:rsidRPr="00350B7D">
        <w:rPr>
          <w:b/>
          <w:bCs/>
          <w:szCs w:val="28"/>
        </w:rPr>
        <w:t>мови</w:t>
      </w:r>
      <w:proofErr w:type="spellEnd"/>
      <w:r>
        <w:rPr>
          <w:b/>
          <w:bCs/>
          <w:szCs w:val="28"/>
          <w:lang w:val="uk-UA"/>
        </w:rPr>
        <w:t xml:space="preserve"> </w:t>
      </w:r>
      <w:r w:rsidRPr="00350B7D">
        <w:rPr>
          <w:bCs/>
          <w:iCs/>
          <w:color w:val="000000"/>
          <w:szCs w:val="28"/>
          <w:shd w:val="clear" w:color="auto" w:fill="FFFFFF"/>
          <w:lang w:val="uk-UA"/>
        </w:rPr>
        <w:t>[Електронний ресурс]</w:t>
      </w:r>
      <w:r>
        <w:rPr>
          <w:bCs/>
          <w:color w:val="000000"/>
          <w:szCs w:val="28"/>
          <w:shd w:val="clear" w:color="auto" w:fill="FFFFFF"/>
          <w:lang w:val="uk-UA"/>
        </w:rPr>
        <w:t xml:space="preserve"> </w:t>
      </w:r>
      <w:r w:rsidRPr="00350B7D">
        <w:rPr>
          <w:bCs/>
          <w:color w:val="000000"/>
          <w:szCs w:val="28"/>
          <w:shd w:val="clear" w:color="auto" w:fill="FFFFFF"/>
          <w:lang w:val="uk-UA"/>
        </w:rPr>
        <w:t xml:space="preserve">/ Прес-служба Апарату </w:t>
      </w:r>
      <w:proofErr w:type="spellStart"/>
      <w:r w:rsidRPr="00350B7D">
        <w:rPr>
          <w:bCs/>
          <w:color w:val="000000"/>
          <w:szCs w:val="28"/>
          <w:shd w:val="clear" w:color="auto" w:fill="FFFFFF"/>
          <w:lang w:val="uk-UA"/>
        </w:rPr>
        <w:t>Верхов</w:t>
      </w:r>
      <w:proofErr w:type="spellEnd"/>
      <w:r w:rsidRPr="00350B7D">
        <w:rPr>
          <w:bCs/>
          <w:color w:val="000000"/>
          <w:szCs w:val="28"/>
          <w:shd w:val="clear" w:color="auto" w:fill="FFFFFF"/>
          <w:lang w:val="uk-UA"/>
        </w:rPr>
        <w:t>. Ради України // Голос України. –</w:t>
      </w:r>
      <w:r>
        <w:rPr>
          <w:bCs/>
          <w:color w:val="000000"/>
          <w:szCs w:val="28"/>
          <w:shd w:val="clear" w:color="auto" w:fill="FFFFFF"/>
          <w:lang w:val="uk-UA"/>
        </w:rPr>
        <w:t xml:space="preserve"> </w:t>
      </w:r>
      <w:r w:rsidRPr="00350B7D">
        <w:rPr>
          <w:bCs/>
          <w:color w:val="000000"/>
          <w:szCs w:val="28"/>
          <w:shd w:val="clear" w:color="auto" w:fill="FFFFFF"/>
          <w:lang w:val="uk-UA"/>
        </w:rPr>
        <w:t>2026. – 4 берез. [№ 544]. – Електрон. дані.</w:t>
      </w:r>
      <w:r>
        <w:rPr>
          <w:b/>
          <w:bCs/>
          <w:color w:val="000000"/>
          <w:szCs w:val="28"/>
          <w:shd w:val="clear" w:color="auto" w:fill="FFFFFF"/>
          <w:lang w:val="uk-UA"/>
        </w:rPr>
        <w:t xml:space="preserve"> </w:t>
      </w:r>
      <w:r w:rsidRPr="00350B7D">
        <w:rPr>
          <w:i/>
          <w:iCs/>
          <w:color w:val="000000"/>
          <w:szCs w:val="28"/>
          <w:shd w:val="clear" w:color="auto" w:fill="FFFFFF"/>
          <w:lang w:val="uk-UA"/>
        </w:rPr>
        <w:t>Подано інформацію, що 01.03.2026</w:t>
      </w:r>
      <w:r>
        <w:rPr>
          <w:i/>
          <w:iCs/>
          <w:color w:val="000000"/>
          <w:szCs w:val="28"/>
          <w:shd w:val="clear" w:color="auto" w:fill="FFFFFF"/>
          <w:lang w:val="uk-UA"/>
        </w:rPr>
        <w:t xml:space="preserve"> </w:t>
      </w:r>
      <w:r w:rsidRPr="00350B7D">
        <w:rPr>
          <w:i/>
          <w:iCs/>
          <w:color w:val="000000"/>
          <w:szCs w:val="28"/>
          <w:shd w:val="clear" w:color="auto" w:fill="FFFFFF"/>
          <w:lang w:val="uk-UA"/>
        </w:rPr>
        <w:t xml:space="preserve">Національна комісія зі стандартів державної мови на засіданні ухвалила рішення про затвердження тексту Українського правопису як </w:t>
      </w:r>
      <w:r w:rsidRPr="00350B7D">
        <w:rPr>
          <w:i/>
          <w:iCs/>
          <w:color w:val="000000"/>
          <w:szCs w:val="28"/>
          <w:shd w:val="clear" w:color="auto" w:fill="FFFFFF"/>
          <w:lang w:val="uk-UA"/>
        </w:rPr>
        <w:lastRenderedPageBreak/>
        <w:t>стандарту державної мови. Зазначено, що це рішення стало безпосереднім кроком із реалізації та контролю за виконанням Постанови Верховної Ради України (ВР України) від 15.01.2026 №</w:t>
      </w:r>
      <w:r>
        <w:rPr>
          <w:i/>
          <w:iCs/>
          <w:color w:val="000000"/>
          <w:szCs w:val="28"/>
          <w:shd w:val="clear" w:color="auto" w:fill="FFFFFF"/>
          <w:lang w:val="uk-UA"/>
        </w:rPr>
        <w:t xml:space="preserve"> </w:t>
      </w:r>
      <w:r w:rsidRPr="00350B7D">
        <w:rPr>
          <w:i/>
          <w:iCs/>
          <w:color w:val="000000"/>
          <w:szCs w:val="28"/>
          <w:shd w:val="clear" w:color="auto" w:fill="FFFFFF"/>
          <w:lang w:val="uk-UA"/>
        </w:rPr>
        <w:t>4764-IX «Про посилення ролі української мови в утвердженні Української держави». Наголошено, що комісія забезпечила виконання парламентського рішення у встановлені строки та в межах визначених повноважень, а також виконала відповідні урядові резолюції, надані за результатами звернень Уповноваженого із захисту державної мови та Міністерства освіти і науки України (МОН України). Ухвалення єдиного офіційного тексту правопису та введення його в правове поле стало завершальним етапом</w:t>
      </w:r>
      <w:r>
        <w:rPr>
          <w:i/>
          <w:iCs/>
          <w:color w:val="000000"/>
          <w:szCs w:val="28"/>
          <w:shd w:val="clear" w:color="auto" w:fill="FFFFFF"/>
          <w:lang w:val="uk-UA"/>
        </w:rPr>
        <w:t xml:space="preserve"> виконання визначених доручень. </w:t>
      </w:r>
      <w:r w:rsidRPr="00350B7D">
        <w:rPr>
          <w:color w:val="000000"/>
          <w:szCs w:val="28"/>
          <w:shd w:val="clear" w:color="auto" w:fill="FFFFFF"/>
          <w:lang w:val="uk-UA"/>
        </w:rPr>
        <w:t>Текст:</w:t>
      </w:r>
      <w:r>
        <w:rPr>
          <w:color w:val="000000"/>
          <w:szCs w:val="28"/>
          <w:shd w:val="clear" w:color="auto" w:fill="FFFFFF"/>
          <w:lang w:val="uk-UA"/>
        </w:rPr>
        <w:t xml:space="preserve"> </w:t>
      </w:r>
      <w:hyperlink r:id="rId22" w:tgtFrame="_blank" w:history="1">
        <w:r w:rsidRPr="00350B7D">
          <w:rPr>
            <w:rStyle w:val="a3"/>
            <w:szCs w:val="28"/>
            <w:shd w:val="clear" w:color="auto" w:fill="FFFFFF"/>
            <w:lang w:val="uk-UA"/>
          </w:rPr>
          <w:t>https://www.golos.com.ua/article/390431</w:t>
        </w:r>
      </w:hyperlink>
    </w:p>
    <w:p w:rsidR="00536FDF" w:rsidRPr="00536FDF" w:rsidRDefault="00536FDF" w:rsidP="00536FDF">
      <w:pPr>
        <w:pStyle w:val="a7"/>
        <w:numPr>
          <w:ilvl w:val="0"/>
          <w:numId w:val="21"/>
        </w:numPr>
        <w:spacing w:after="120" w:line="360" w:lineRule="auto"/>
        <w:ind w:left="0" w:firstLine="567"/>
        <w:jc w:val="both"/>
        <w:rPr>
          <w:rFonts w:ascii="Arial" w:hAnsi="Arial" w:cs="Arial"/>
          <w:color w:val="274E13"/>
          <w:sz w:val="20"/>
          <w:szCs w:val="20"/>
          <w:u w:val="single"/>
        </w:rPr>
      </w:pPr>
      <w:proofErr w:type="spellStart"/>
      <w:r w:rsidRPr="000E405F">
        <w:rPr>
          <w:b/>
          <w:lang w:val="uk-UA"/>
        </w:rPr>
        <w:t>Космеда</w:t>
      </w:r>
      <w:proofErr w:type="spellEnd"/>
      <w:r w:rsidRPr="000E405F">
        <w:rPr>
          <w:b/>
          <w:lang w:val="uk-UA"/>
        </w:rPr>
        <w:t xml:space="preserve"> Т. Інтерпретація феномена </w:t>
      </w:r>
      <w:proofErr w:type="spellStart"/>
      <w:r w:rsidRPr="000E405F">
        <w:rPr>
          <w:b/>
          <w:lang w:val="uk-UA"/>
        </w:rPr>
        <w:t>англізації</w:t>
      </w:r>
      <w:proofErr w:type="spellEnd"/>
      <w:r w:rsidRPr="000E405F">
        <w:rPr>
          <w:b/>
          <w:lang w:val="uk-UA"/>
        </w:rPr>
        <w:t xml:space="preserve"> української мови</w:t>
      </w:r>
      <w:r w:rsidRPr="00536FDF">
        <w:rPr>
          <w:color w:val="0070C0"/>
          <w:lang w:val="uk-UA"/>
        </w:rPr>
        <w:t xml:space="preserve"> </w:t>
      </w:r>
      <w:r>
        <w:rPr>
          <w:lang w:val="uk-UA"/>
        </w:rPr>
        <w:t xml:space="preserve">[Електронний ресурс] </w:t>
      </w:r>
      <w:r w:rsidRPr="00536FDF">
        <w:rPr>
          <w:lang w:val="uk-UA"/>
        </w:rPr>
        <w:t xml:space="preserve">/ Тетяна </w:t>
      </w:r>
      <w:proofErr w:type="spellStart"/>
      <w:r w:rsidRPr="00536FDF">
        <w:rPr>
          <w:lang w:val="uk-UA"/>
        </w:rPr>
        <w:t>Космеда</w:t>
      </w:r>
      <w:proofErr w:type="spellEnd"/>
      <w:r w:rsidRPr="00536FDF">
        <w:rPr>
          <w:lang w:val="uk-UA"/>
        </w:rPr>
        <w:t>, Оксана Ковтун // Теорія і практик</w:t>
      </w:r>
      <w:r>
        <w:rPr>
          <w:lang w:val="uk-UA"/>
        </w:rPr>
        <w:t xml:space="preserve">а </w:t>
      </w:r>
      <w:proofErr w:type="spellStart"/>
      <w:r>
        <w:rPr>
          <w:lang w:val="uk-UA"/>
        </w:rPr>
        <w:t>викл</w:t>
      </w:r>
      <w:proofErr w:type="spellEnd"/>
      <w:r>
        <w:rPr>
          <w:lang w:val="uk-UA"/>
        </w:rPr>
        <w:t xml:space="preserve">. укр. мови як </w:t>
      </w:r>
      <w:proofErr w:type="spellStart"/>
      <w:r>
        <w:rPr>
          <w:lang w:val="uk-UA"/>
        </w:rPr>
        <w:t>інозем</w:t>
      </w:r>
      <w:proofErr w:type="spellEnd"/>
      <w:r>
        <w:rPr>
          <w:lang w:val="uk-UA"/>
        </w:rPr>
        <w:t xml:space="preserve">. – </w:t>
      </w:r>
      <w:r w:rsidRPr="00536FDF">
        <w:rPr>
          <w:lang w:val="uk-UA"/>
        </w:rPr>
        <w:t>2026. – № 20. – С. 336-347.</w:t>
      </w:r>
      <w:r w:rsidRPr="00536FDF">
        <w:rPr>
          <w:i/>
          <w:lang w:val="uk-UA"/>
        </w:rPr>
        <w:t xml:space="preserve"> Проаналізовано процес </w:t>
      </w:r>
      <w:proofErr w:type="spellStart"/>
      <w:r w:rsidRPr="00536FDF">
        <w:rPr>
          <w:i/>
          <w:lang w:val="uk-UA"/>
        </w:rPr>
        <w:t>англізації</w:t>
      </w:r>
      <w:proofErr w:type="spellEnd"/>
      <w:r w:rsidRPr="00536FDF">
        <w:rPr>
          <w:i/>
          <w:lang w:val="uk-UA"/>
        </w:rPr>
        <w:t xml:space="preserve"> української мови в теоретичному та прикладному вимірах, зокрема у викладанні української мови як іноземної. Наголошено на потребі уніфікації термінології (рекомендовано термін </w:t>
      </w:r>
      <w:proofErr w:type="spellStart"/>
      <w:r w:rsidRPr="00536FDF">
        <w:rPr>
          <w:i/>
          <w:lang w:val="uk-UA"/>
        </w:rPr>
        <w:t>англізм</w:t>
      </w:r>
      <w:proofErr w:type="spellEnd"/>
      <w:r w:rsidRPr="00536FDF">
        <w:rPr>
          <w:i/>
          <w:lang w:val="uk-UA"/>
        </w:rPr>
        <w:t xml:space="preserve">) і трактуванні </w:t>
      </w:r>
      <w:proofErr w:type="spellStart"/>
      <w:r w:rsidRPr="00536FDF">
        <w:rPr>
          <w:i/>
          <w:lang w:val="uk-UA"/>
        </w:rPr>
        <w:t>англізації</w:t>
      </w:r>
      <w:proofErr w:type="spellEnd"/>
      <w:r w:rsidRPr="00536FDF">
        <w:rPr>
          <w:i/>
          <w:lang w:val="uk-UA"/>
        </w:rPr>
        <w:t xml:space="preserve"> як поміркованого явища. Окреслено основні ознаки процесу: варіативність графічного оформлення (латинка й адаптація українською графікою), орфографічну нестабільність, активний словотвірний і семантичний потенціал, здатність формувати дериваційні моделі, синонімічні та антонімічні зв’язки. Водночас відзначено появу паронімії та нормативних відхилень у творенні форм. Підкреслено, що процес </w:t>
      </w:r>
      <w:proofErr w:type="spellStart"/>
      <w:r w:rsidRPr="00536FDF">
        <w:rPr>
          <w:i/>
          <w:lang w:val="uk-UA"/>
        </w:rPr>
        <w:t>англізації</w:t>
      </w:r>
      <w:proofErr w:type="spellEnd"/>
      <w:r w:rsidRPr="00536FDF">
        <w:rPr>
          <w:i/>
          <w:lang w:val="uk-UA"/>
        </w:rPr>
        <w:t xml:space="preserve"> безпосередньо пов’язаний із сучасною мовною політикою України, яка має забезпечувати баланс між відкритістю до глобалізаційних впливів і збереженням національної мовної самобутності. </w:t>
      </w:r>
      <w:r w:rsidRPr="00536FDF">
        <w:rPr>
          <w:lang w:val="uk-UA"/>
        </w:rPr>
        <w:t xml:space="preserve">Текст: </w:t>
      </w:r>
      <w:hyperlink r:id="rId23" w:history="1">
        <w:r w:rsidRPr="00536FDF">
          <w:rPr>
            <w:rStyle w:val="a3"/>
            <w:lang w:val="uk-UA"/>
          </w:rPr>
          <w:t>https://publications.lnu.edu.ua/collections/index.php/ukrinos/article/view/5133/5644</w:t>
        </w:r>
      </w:hyperlink>
    </w:p>
    <w:p w:rsidR="00D95482" w:rsidRPr="00D95482" w:rsidRDefault="007978F8" w:rsidP="00D95482">
      <w:pPr>
        <w:pStyle w:val="a7"/>
        <w:numPr>
          <w:ilvl w:val="0"/>
          <w:numId w:val="21"/>
        </w:numPr>
        <w:spacing w:after="120" w:line="360" w:lineRule="auto"/>
        <w:ind w:left="0" w:firstLine="567"/>
        <w:jc w:val="both"/>
        <w:rPr>
          <w:rStyle w:val="a3"/>
          <w:rFonts w:ascii="Arial" w:hAnsi="Arial" w:cs="Arial"/>
          <w:color w:val="274E13"/>
          <w:sz w:val="20"/>
          <w:szCs w:val="20"/>
        </w:rPr>
      </w:pPr>
      <w:r w:rsidRPr="000E405F">
        <w:rPr>
          <w:b/>
          <w:lang w:val="uk-UA"/>
        </w:rPr>
        <w:t xml:space="preserve">Литва та США: нові переклади українських авторів </w:t>
      </w:r>
      <w:r w:rsidRPr="00280131">
        <w:rPr>
          <w:rFonts w:cs="Times New Roman"/>
          <w:bCs/>
          <w:szCs w:val="28"/>
          <w:lang w:val="uk-UA"/>
        </w:rPr>
        <w:t xml:space="preserve">[Електронний ресурс] // </w:t>
      </w:r>
      <w:proofErr w:type="spellStart"/>
      <w:r w:rsidRPr="00280131">
        <w:rPr>
          <w:rFonts w:cs="Times New Roman"/>
          <w:bCs/>
          <w:szCs w:val="28"/>
          <w:lang w:val="uk-UA"/>
        </w:rPr>
        <w:t>Читомо</w:t>
      </w:r>
      <w:proofErr w:type="spellEnd"/>
      <w:r w:rsidRPr="00280131">
        <w:rPr>
          <w:rFonts w:cs="Times New Roman"/>
          <w:bCs/>
          <w:szCs w:val="28"/>
        </w:rPr>
        <w:t xml:space="preserve"> </w:t>
      </w:r>
      <w:r w:rsidRPr="00280131">
        <w:rPr>
          <w:rFonts w:cs="Times New Roman"/>
          <w:bCs/>
          <w:szCs w:val="28"/>
          <w:lang w:val="uk-UA"/>
        </w:rPr>
        <w:t>: [</w:t>
      </w:r>
      <w:proofErr w:type="spellStart"/>
      <w:r w:rsidRPr="00280131">
        <w:rPr>
          <w:rFonts w:cs="Times New Roman"/>
          <w:bCs/>
          <w:szCs w:val="28"/>
          <w:lang w:val="uk-UA"/>
        </w:rPr>
        <w:t>вебсайт</w:t>
      </w:r>
      <w:proofErr w:type="spellEnd"/>
      <w:r w:rsidRPr="00280131">
        <w:rPr>
          <w:rFonts w:cs="Times New Roman"/>
          <w:bCs/>
          <w:szCs w:val="28"/>
          <w:lang w:val="uk-UA"/>
        </w:rPr>
        <w:t>]. – 202</w:t>
      </w:r>
      <w:r>
        <w:rPr>
          <w:rFonts w:cs="Times New Roman"/>
          <w:bCs/>
          <w:szCs w:val="28"/>
          <w:lang w:val="uk-UA"/>
        </w:rPr>
        <w:t>6</w:t>
      </w:r>
      <w:r w:rsidRPr="00280131">
        <w:rPr>
          <w:rFonts w:cs="Times New Roman"/>
          <w:bCs/>
          <w:szCs w:val="28"/>
          <w:lang w:val="uk-UA"/>
        </w:rPr>
        <w:t xml:space="preserve">. – </w:t>
      </w:r>
      <w:r>
        <w:rPr>
          <w:rFonts w:cs="Times New Roman"/>
          <w:bCs/>
          <w:szCs w:val="28"/>
          <w:lang w:val="uk-UA"/>
        </w:rPr>
        <w:t>7 берез</w:t>
      </w:r>
      <w:r w:rsidRPr="00280131">
        <w:rPr>
          <w:rFonts w:cs="Times New Roman"/>
          <w:bCs/>
          <w:szCs w:val="28"/>
          <w:lang w:val="uk-UA"/>
        </w:rPr>
        <w:t xml:space="preserve">. – Електрон. </w:t>
      </w:r>
      <w:r w:rsidRPr="00280131">
        <w:rPr>
          <w:rFonts w:cs="Times New Roman"/>
          <w:bCs/>
          <w:szCs w:val="28"/>
          <w:lang w:val="uk-UA"/>
        </w:rPr>
        <w:lastRenderedPageBreak/>
        <w:t>дані.</w:t>
      </w:r>
      <w:r>
        <w:rPr>
          <w:rFonts w:cs="Times New Roman"/>
          <w:bCs/>
          <w:szCs w:val="28"/>
          <w:lang w:val="uk-UA"/>
        </w:rPr>
        <w:t xml:space="preserve"> </w:t>
      </w:r>
      <w:r w:rsidRPr="009B0178">
        <w:rPr>
          <w:i/>
          <w:lang w:val="uk-UA"/>
        </w:rPr>
        <w:t>Висвітлено появу нових перекладів творів сучасних українських авторів за кордоном, зокрема у США та Литві. Повідомл</w:t>
      </w:r>
      <w:r>
        <w:rPr>
          <w:i/>
          <w:lang w:val="uk-UA"/>
        </w:rPr>
        <w:t>ено</w:t>
      </w:r>
      <w:r w:rsidRPr="009B0178">
        <w:rPr>
          <w:i/>
          <w:lang w:val="uk-UA"/>
        </w:rPr>
        <w:t xml:space="preserve"> про видання іноземними мовами творів Сергія Жадана, Максима </w:t>
      </w:r>
      <w:proofErr w:type="spellStart"/>
      <w:r w:rsidRPr="009B0178">
        <w:rPr>
          <w:i/>
          <w:lang w:val="uk-UA"/>
        </w:rPr>
        <w:t>Кривцова</w:t>
      </w:r>
      <w:proofErr w:type="spellEnd"/>
      <w:r w:rsidRPr="009B0178">
        <w:rPr>
          <w:i/>
          <w:lang w:val="uk-UA"/>
        </w:rPr>
        <w:t xml:space="preserve"> та Павла Казаріна, що сприяє поширенню української літератури у світовому культурному просторі. Зокрема, у Чехії опубліковано переклад роману «Ворошиловград» Сергія Жадана, а в Литві видано поетичну збірку Максима </w:t>
      </w:r>
      <w:proofErr w:type="spellStart"/>
      <w:r w:rsidRPr="009B0178">
        <w:rPr>
          <w:i/>
          <w:lang w:val="uk-UA"/>
        </w:rPr>
        <w:t>Кривцова</w:t>
      </w:r>
      <w:proofErr w:type="spellEnd"/>
      <w:r w:rsidRPr="009B0178">
        <w:rPr>
          <w:i/>
          <w:lang w:val="uk-UA"/>
        </w:rPr>
        <w:t xml:space="preserve"> «Вірші з бійниці», присвячену досвіду війни та особистим переживанням автора. Підкреслено роль міжнародних перекладацьких програм </w:t>
      </w:r>
      <w:r w:rsidR="000E405F">
        <w:rPr>
          <w:i/>
          <w:lang w:val="uk-UA"/>
        </w:rPr>
        <w:t>і</w:t>
      </w:r>
      <w:r w:rsidRPr="009B0178">
        <w:rPr>
          <w:i/>
          <w:lang w:val="uk-UA"/>
        </w:rPr>
        <w:t xml:space="preserve"> співпраці видавництв у популяризації української літератури за кордоном. </w:t>
      </w:r>
      <w:r>
        <w:rPr>
          <w:i/>
          <w:lang w:val="uk-UA"/>
        </w:rPr>
        <w:t>Акцентовано</w:t>
      </w:r>
      <w:r w:rsidRPr="009B0178">
        <w:rPr>
          <w:i/>
          <w:lang w:val="uk-UA"/>
        </w:rPr>
        <w:t xml:space="preserve"> на зростанні інтересу до українських текстів у світовому культурному середовищі, особливо тих, що відображають сучасні історичні події та досвід російсько-української війни.</w:t>
      </w:r>
      <w:r>
        <w:rPr>
          <w:i/>
          <w:lang w:val="uk-UA"/>
        </w:rPr>
        <w:t xml:space="preserve"> </w:t>
      </w:r>
      <w:r>
        <w:rPr>
          <w:lang w:val="uk-UA"/>
        </w:rPr>
        <w:t xml:space="preserve">Текст: </w:t>
      </w:r>
      <w:hyperlink r:id="rId24" w:history="1">
        <w:r w:rsidRPr="002A2D43">
          <w:rPr>
            <w:rStyle w:val="a3"/>
            <w:lang w:val="uk-UA"/>
          </w:rPr>
          <w:t>https://chytomo.com/lytva-ta-ssha-novi-pereklady-ukrainskykh-avtoriv/</w:t>
        </w:r>
      </w:hyperlink>
    </w:p>
    <w:p w:rsidR="00DC2F25" w:rsidRPr="00DC2F25" w:rsidRDefault="00D95482" w:rsidP="00DC2F25">
      <w:pPr>
        <w:pStyle w:val="a7"/>
        <w:numPr>
          <w:ilvl w:val="0"/>
          <w:numId w:val="21"/>
        </w:numPr>
        <w:spacing w:after="120" w:line="360" w:lineRule="auto"/>
        <w:ind w:left="0" w:firstLine="567"/>
        <w:jc w:val="both"/>
        <w:rPr>
          <w:rFonts w:ascii="Arial" w:hAnsi="Arial" w:cs="Arial"/>
          <w:color w:val="274E13"/>
          <w:sz w:val="20"/>
          <w:szCs w:val="20"/>
          <w:u w:val="single"/>
          <w:lang w:val="uk-UA"/>
        </w:rPr>
      </w:pPr>
      <w:proofErr w:type="spellStart"/>
      <w:r w:rsidRPr="000E405F">
        <w:rPr>
          <w:rFonts w:eastAsia="Times New Roman" w:cs="Times New Roman"/>
          <w:b/>
          <w:szCs w:val="28"/>
          <w:lang w:val="uk-UA" w:eastAsia="ru-RU"/>
        </w:rPr>
        <w:t>Мартель</w:t>
      </w:r>
      <w:proofErr w:type="spellEnd"/>
      <w:r w:rsidRPr="000E405F">
        <w:rPr>
          <w:rFonts w:eastAsia="Times New Roman" w:cs="Times New Roman"/>
          <w:b/>
          <w:szCs w:val="28"/>
          <w:lang w:val="uk-UA" w:eastAsia="ru-RU"/>
        </w:rPr>
        <w:t xml:space="preserve"> А. Польська мова в руських землях. Україна та Біла Русь. 1569 – 1667</w:t>
      </w:r>
      <w:r w:rsidRPr="00D95482">
        <w:rPr>
          <w:rFonts w:eastAsia="Times New Roman" w:cs="Times New Roman"/>
          <w:color w:val="0070C0"/>
          <w:szCs w:val="28"/>
          <w:lang w:val="uk-UA" w:eastAsia="ru-RU"/>
        </w:rPr>
        <w:t xml:space="preserve"> </w:t>
      </w:r>
      <w:r w:rsidRPr="00D95482">
        <w:rPr>
          <w:rFonts w:eastAsia="Times New Roman" w:cs="Times New Roman"/>
          <w:szCs w:val="28"/>
          <w:lang w:val="uk-UA" w:eastAsia="ru-RU"/>
        </w:rPr>
        <w:t xml:space="preserve">/ Антуан </w:t>
      </w:r>
      <w:proofErr w:type="spellStart"/>
      <w:r w:rsidRPr="00D95482">
        <w:rPr>
          <w:rFonts w:eastAsia="Times New Roman" w:cs="Times New Roman"/>
          <w:szCs w:val="28"/>
          <w:lang w:val="uk-UA" w:eastAsia="ru-RU"/>
        </w:rPr>
        <w:t>Мартель</w:t>
      </w:r>
      <w:proofErr w:type="spellEnd"/>
      <w:r w:rsidRPr="00D95482">
        <w:rPr>
          <w:rFonts w:eastAsia="Times New Roman" w:cs="Times New Roman"/>
          <w:szCs w:val="28"/>
          <w:lang w:val="uk-UA" w:eastAsia="ru-RU"/>
        </w:rPr>
        <w:t xml:space="preserve"> ; [</w:t>
      </w:r>
      <w:proofErr w:type="spellStart"/>
      <w:r w:rsidRPr="00D95482">
        <w:rPr>
          <w:rFonts w:eastAsia="Times New Roman" w:cs="Times New Roman"/>
          <w:szCs w:val="28"/>
          <w:lang w:val="uk-UA" w:eastAsia="ru-RU"/>
        </w:rPr>
        <w:t>упоряд</w:t>
      </w:r>
      <w:proofErr w:type="spellEnd"/>
      <w:r w:rsidRPr="00D95482">
        <w:rPr>
          <w:rFonts w:eastAsia="Times New Roman" w:cs="Times New Roman"/>
          <w:szCs w:val="28"/>
          <w:lang w:val="uk-UA" w:eastAsia="ru-RU"/>
        </w:rPr>
        <w:t xml:space="preserve">. Р. </w:t>
      </w:r>
      <w:proofErr w:type="spellStart"/>
      <w:r w:rsidRPr="00D95482">
        <w:rPr>
          <w:rFonts w:eastAsia="Times New Roman" w:cs="Times New Roman"/>
          <w:szCs w:val="28"/>
          <w:lang w:val="uk-UA" w:eastAsia="ru-RU"/>
        </w:rPr>
        <w:t>Радишевський</w:t>
      </w:r>
      <w:proofErr w:type="spellEnd"/>
      <w:r w:rsidRPr="00D95482">
        <w:rPr>
          <w:rFonts w:eastAsia="Times New Roman" w:cs="Times New Roman"/>
          <w:szCs w:val="28"/>
          <w:lang w:val="uk-UA" w:eastAsia="ru-RU"/>
        </w:rPr>
        <w:t xml:space="preserve"> ; пер. з </w:t>
      </w:r>
      <w:proofErr w:type="spellStart"/>
      <w:r w:rsidRPr="00D95482">
        <w:rPr>
          <w:rFonts w:eastAsia="Times New Roman" w:cs="Times New Roman"/>
          <w:szCs w:val="28"/>
          <w:lang w:val="uk-UA" w:eastAsia="ru-RU"/>
        </w:rPr>
        <w:t>фр</w:t>
      </w:r>
      <w:proofErr w:type="spellEnd"/>
      <w:r w:rsidRPr="00D95482">
        <w:rPr>
          <w:rFonts w:eastAsia="Times New Roman" w:cs="Times New Roman"/>
          <w:szCs w:val="28"/>
          <w:lang w:val="uk-UA" w:eastAsia="ru-RU"/>
        </w:rPr>
        <w:t xml:space="preserve">. </w:t>
      </w:r>
      <w:r w:rsidR="000E405F">
        <w:rPr>
          <w:rFonts w:eastAsia="Times New Roman" w:cs="Times New Roman"/>
          <w:szCs w:val="28"/>
          <w:lang w:val="uk-UA" w:eastAsia="ru-RU"/>
        </w:rPr>
        <w:br/>
      </w:r>
      <w:r w:rsidRPr="00D95482">
        <w:rPr>
          <w:rFonts w:eastAsia="Times New Roman" w:cs="Times New Roman"/>
          <w:szCs w:val="28"/>
          <w:lang w:val="uk-UA" w:eastAsia="ru-RU"/>
        </w:rPr>
        <w:t xml:space="preserve">Д. Чистяка ; </w:t>
      </w:r>
      <w:proofErr w:type="spellStart"/>
      <w:r w:rsidRPr="00D95482">
        <w:rPr>
          <w:rFonts w:eastAsia="Times New Roman" w:cs="Times New Roman"/>
          <w:szCs w:val="28"/>
          <w:lang w:val="uk-UA" w:eastAsia="ru-RU"/>
        </w:rPr>
        <w:t>передм</w:t>
      </w:r>
      <w:proofErr w:type="spellEnd"/>
      <w:r w:rsidRPr="00D95482">
        <w:rPr>
          <w:rFonts w:eastAsia="Times New Roman" w:cs="Times New Roman"/>
          <w:szCs w:val="28"/>
          <w:lang w:val="uk-UA" w:eastAsia="ru-RU"/>
        </w:rPr>
        <w:t xml:space="preserve">. Р. </w:t>
      </w:r>
      <w:proofErr w:type="spellStart"/>
      <w:r w:rsidRPr="00D95482">
        <w:rPr>
          <w:rFonts w:eastAsia="Times New Roman" w:cs="Times New Roman"/>
          <w:szCs w:val="28"/>
          <w:lang w:val="uk-UA" w:eastAsia="ru-RU"/>
        </w:rPr>
        <w:t>Радишевський</w:t>
      </w:r>
      <w:proofErr w:type="spellEnd"/>
      <w:r w:rsidRPr="00D95482">
        <w:rPr>
          <w:rFonts w:eastAsia="Times New Roman" w:cs="Times New Roman"/>
          <w:szCs w:val="28"/>
          <w:lang w:val="uk-UA" w:eastAsia="ru-RU"/>
        </w:rPr>
        <w:t xml:space="preserve">, Л. Шевченко] ; Київ. нац. ун-т </w:t>
      </w:r>
      <w:r w:rsidR="00904DC6">
        <w:rPr>
          <w:rFonts w:eastAsia="Times New Roman" w:cs="Times New Roman"/>
          <w:szCs w:val="28"/>
          <w:lang w:val="uk-UA" w:eastAsia="ru-RU"/>
        </w:rPr>
        <w:br/>
      </w:r>
      <w:r w:rsidRPr="00D95482">
        <w:rPr>
          <w:rFonts w:eastAsia="Times New Roman" w:cs="Times New Roman"/>
          <w:szCs w:val="28"/>
          <w:lang w:val="uk-UA" w:eastAsia="ru-RU"/>
        </w:rPr>
        <w:t>ім. Т</w:t>
      </w:r>
      <w:r w:rsidR="000E405F">
        <w:rPr>
          <w:rFonts w:eastAsia="Times New Roman" w:cs="Times New Roman"/>
          <w:szCs w:val="28"/>
          <w:lang w:val="uk-UA" w:eastAsia="ru-RU"/>
        </w:rPr>
        <w:t>.</w:t>
      </w:r>
      <w:r w:rsidRPr="00D95482">
        <w:rPr>
          <w:rFonts w:eastAsia="Times New Roman" w:cs="Times New Roman"/>
          <w:szCs w:val="28"/>
          <w:lang w:val="uk-UA" w:eastAsia="ru-RU"/>
        </w:rPr>
        <w:t xml:space="preserve"> Шевченка, </w:t>
      </w:r>
      <w:proofErr w:type="spellStart"/>
      <w:r w:rsidRPr="00D95482">
        <w:rPr>
          <w:rFonts w:eastAsia="Times New Roman" w:cs="Times New Roman"/>
          <w:szCs w:val="28"/>
          <w:lang w:val="uk-UA" w:eastAsia="ru-RU"/>
        </w:rPr>
        <w:t>Міжнар</w:t>
      </w:r>
      <w:proofErr w:type="spellEnd"/>
      <w:r w:rsidRPr="00D95482">
        <w:rPr>
          <w:rFonts w:eastAsia="Times New Roman" w:cs="Times New Roman"/>
          <w:szCs w:val="28"/>
          <w:lang w:val="uk-UA" w:eastAsia="ru-RU"/>
        </w:rPr>
        <w:t xml:space="preserve">. шк. україністики НАН України, Ін-т літ. НАН України. — Київ : </w:t>
      </w:r>
      <w:proofErr w:type="spellStart"/>
      <w:r w:rsidRPr="00D95482">
        <w:rPr>
          <w:rFonts w:eastAsia="Times New Roman" w:cs="Times New Roman"/>
          <w:szCs w:val="28"/>
          <w:lang w:val="uk-UA" w:eastAsia="ru-RU"/>
        </w:rPr>
        <w:t>Талком</w:t>
      </w:r>
      <w:proofErr w:type="spellEnd"/>
      <w:r w:rsidRPr="00D95482">
        <w:rPr>
          <w:rFonts w:eastAsia="Times New Roman" w:cs="Times New Roman"/>
          <w:szCs w:val="28"/>
          <w:lang w:val="uk-UA" w:eastAsia="ru-RU"/>
        </w:rPr>
        <w:t xml:space="preserve">, 2025. — 671 с. : </w:t>
      </w:r>
      <w:proofErr w:type="spellStart"/>
      <w:r w:rsidRPr="00D95482">
        <w:rPr>
          <w:rFonts w:eastAsia="Times New Roman" w:cs="Times New Roman"/>
          <w:szCs w:val="28"/>
          <w:lang w:val="uk-UA" w:eastAsia="ru-RU"/>
        </w:rPr>
        <w:t>портр</w:t>
      </w:r>
      <w:proofErr w:type="spellEnd"/>
      <w:r w:rsidRPr="00D95482">
        <w:rPr>
          <w:rFonts w:eastAsia="Times New Roman" w:cs="Times New Roman"/>
          <w:szCs w:val="28"/>
          <w:lang w:val="uk-UA" w:eastAsia="ru-RU"/>
        </w:rPr>
        <w:t xml:space="preserve">. </w:t>
      </w:r>
      <w:r w:rsidRPr="00D95482">
        <w:rPr>
          <w:b/>
          <w:i/>
          <w:lang w:val="uk-UA"/>
        </w:rPr>
        <w:t xml:space="preserve">Шифр зберігання в Бібліотеці: А842430 </w:t>
      </w:r>
      <w:r w:rsidRPr="00D95482">
        <w:rPr>
          <w:i/>
          <w:lang w:val="uk-UA"/>
        </w:rPr>
        <w:t xml:space="preserve">Йдеться про поширення польської мови в руських землях. Розкрито погляд на діалог польської та ”руської” (української) мов другої половини </w:t>
      </w:r>
      <w:r w:rsidRPr="00D95482">
        <w:rPr>
          <w:i/>
          <w:lang w:val="en-US"/>
        </w:rPr>
        <w:t>XVI</w:t>
      </w:r>
      <w:r w:rsidRPr="00D95482">
        <w:rPr>
          <w:i/>
        </w:rPr>
        <w:t xml:space="preserve"> </w:t>
      </w:r>
      <w:r w:rsidRPr="00D95482">
        <w:rPr>
          <w:i/>
          <w:lang w:val="uk-UA"/>
        </w:rPr>
        <w:t xml:space="preserve">– першої половини </w:t>
      </w:r>
      <w:r w:rsidRPr="00D95482">
        <w:rPr>
          <w:i/>
          <w:lang w:val="en-US"/>
        </w:rPr>
        <w:t>XVII</w:t>
      </w:r>
      <w:r w:rsidRPr="00D95482">
        <w:rPr>
          <w:i/>
        </w:rPr>
        <w:t xml:space="preserve"> </w:t>
      </w:r>
      <w:r w:rsidRPr="00D95482">
        <w:rPr>
          <w:i/>
          <w:lang w:val="uk-UA"/>
        </w:rPr>
        <w:t xml:space="preserve">ст. Проаналізовано багатомовність давнього письменства у міжкультурному контексті, мовні контакти з орієнтацією на європейський цивілізаційний простір між західною </w:t>
      </w:r>
      <w:proofErr w:type="spellStart"/>
      <w:r w:rsidRPr="00D95482">
        <w:rPr>
          <w:i/>
          <w:lang w:val="uk-UA"/>
        </w:rPr>
        <w:t>литинською</w:t>
      </w:r>
      <w:proofErr w:type="spellEnd"/>
      <w:r w:rsidRPr="00D95482">
        <w:rPr>
          <w:i/>
          <w:lang w:val="uk-UA"/>
        </w:rPr>
        <w:t xml:space="preserve"> і східною візантійською традиціями. </w:t>
      </w:r>
    </w:p>
    <w:p w:rsidR="00DC2F25" w:rsidRPr="00DC2F25" w:rsidRDefault="00D95482" w:rsidP="00DC2F25">
      <w:pPr>
        <w:pStyle w:val="a7"/>
        <w:numPr>
          <w:ilvl w:val="0"/>
          <w:numId w:val="21"/>
        </w:numPr>
        <w:spacing w:after="120" w:line="360" w:lineRule="auto"/>
        <w:ind w:left="0" w:firstLine="567"/>
        <w:jc w:val="both"/>
        <w:rPr>
          <w:rFonts w:ascii="Arial" w:hAnsi="Arial" w:cs="Arial"/>
          <w:color w:val="274E13"/>
          <w:sz w:val="20"/>
          <w:szCs w:val="20"/>
          <w:u w:val="single"/>
          <w:lang w:val="uk-UA"/>
        </w:rPr>
      </w:pPr>
      <w:r w:rsidRPr="000E405F">
        <w:rPr>
          <w:rFonts w:eastAsia="Times New Roman" w:cs="Times New Roman"/>
          <w:b/>
          <w:szCs w:val="28"/>
          <w:lang w:val="uk-UA" w:eastAsia="ru-RU"/>
        </w:rPr>
        <w:t xml:space="preserve">Мови та культури під час війни = </w:t>
      </w:r>
      <w:proofErr w:type="spellStart"/>
      <w:r w:rsidRPr="000E405F">
        <w:rPr>
          <w:rFonts w:eastAsia="Times New Roman" w:cs="Times New Roman"/>
          <w:b/>
          <w:szCs w:val="28"/>
          <w:lang w:val="uk-UA" w:eastAsia="ru-RU"/>
        </w:rPr>
        <w:t>Languages</w:t>
      </w:r>
      <w:proofErr w:type="spellEnd"/>
      <w:r w:rsidRPr="000E405F">
        <w:rPr>
          <w:rFonts w:eastAsia="Times New Roman" w:cs="Times New Roman"/>
          <w:b/>
          <w:szCs w:val="28"/>
          <w:lang w:val="uk-UA" w:eastAsia="ru-RU"/>
        </w:rPr>
        <w:t xml:space="preserve"> </w:t>
      </w:r>
      <w:proofErr w:type="spellStart"/>
      <w:r w:rsidRPr="000E405F">
        <w:rPr>
          <w:rFonts w:eastAsia="Times New Roman" w:cs="Times New Roman"/>
          <w:b/>
          <w:szCs w:val="28"/>
          <w:lang w:val="uk-UA" w:eastAsia="ru-RU"/>
        </w:rPr>
        <w:t>and</w:t>
      </w:r>
      <w:proofErr w:type="spellEnd"/>
      <w:r w:rsidRPr="000E405F">
        <w:rPr>
          <w:rFonts w:eastAsia="Times New Roman" w:cs="Times New Roman"/>
          <w:b/>
          <w:szCs w:val="28"/>
          <w:lang w:val="uk-UA" w:eastAsia="ru-RU"/>
        </w:rPr>
        <w:t xml:space="preserve"> </w:t>
      </w:r>
      <w:proofErr w:type="spellStart"/>
      <w:r w:rsidRPr="000E405F">
        <w:rPr>
          <w:rFonts w:eastAsia="Times New Roman" w:cs="Times New Roman"/>
          <w:b/>
          <w:szCs w:val="28"/>
          <w:lang w:val="uk-UA" w:eastAsia="ru-RU"/>
        </w:rPr>
        <w:t>Cultures</w:t>
      </w:r>
      <w:proofErr w:type="spellEnd"/>
      <w:r w:rsidRPr="000E405F">
        <w:rPr>
          <w:rFonts w:eastAsia="Times New Roman" w:cs="Times New Roman"/>
          <w:b/>
          <w:szCs w:val="28"/>
          <w:lang w:val="uk-UA" w:eastAsia="ru-RU"/>
        </w:rPr>
        <w:t xml:space="preserve"> </w:t>
      </w:r>
      <w:proofErr w:type="spellStart"/>
      <w:r w:rsidRPr="000E405F">
        <w:rPr>
          <w:rFonts w:eastAsia="Times New Roman" w:cs="Times New Roman"/>
          <w:b/>
          <w:szCs w:val="28"/>
          <w:lang w:val="uk-UA" w:eastAsia="ru-RU"/>
        </w:rPr>
        <w:t>in</w:t>
      </w:r>
      <w:proofErr w:type="spellEnd"/>
      <w:r w:rsidRPr="000E405F">
        <w:rPr>
          <w:rFonts w:eastAsia="Times New Roman" w:cs="Times New Roman"/>
          <w:b/>
          <w:szCs w:val="28"/>
          <w:lang w:val="uk-UA" w:eastAsia="ru-RU"/>
        </w:rPr>
        <w:t xml:space="preserve"> </w:t>
      </w:r>
      <w:proofErr w:type="spellStart"/>
      <w:r w:rsidRPr="000E405F">
        <w:rPr>
          <w:rFonts w:eastAsia="Times New Roman" w:cs="Times New Roman"/>
          <w:b/>
          <w:szCs w:val="28"/>
          <w:lang w:val="uk-UA" w:eastAsia="ru-RU"/>
        </w:rPr>
        <w:t>Times</w:t>
      </w:r>
      <w:proofErr w:type="spellEnd"/>
      <w:r w:rsidRPr="000E405F">
        <w:rPr>
          <w:rFonts w:eastAsia="Times New Roman" w:cs="Times New Roman"/>
          <w:b/>
          <w:szCs w:val="28"/>
          <w:lang w:val="uk-UA" w:eastAsia="ru-RU"/>
        </w:rPr>
        <w:t xml:space="preserve"> </w:t>
      </w:r>
      <w:proofErr w:type="spellStart"/>
      <w:r w:rsidRPr="000E405F">
        <w:rPr>
          <w:rFonts w:eastAsia="Times New Roman" w:cs="Times New Roman"/>
          <w:b/>
          <w:szCs w:val="28"/>
          <w:lang w:val="uk-UA" w:eastAsia="ru-RU"/>
        </w:rPr>
        <w:t>of</w:t>
      </w:r>
      <w:proofErr w:type="spellEnd"/>
      <w:r w:rsidRPr="000E405F">
        <w:rPr>
          <w:rFonts w:eastAsia="Times New Roman" w:cs="Times New Roman"/>
          <w:b/>
          <w:szCs w:val="28"/>
          <w:lang w:val="uk-UA" w:eastAsia="ru-RU"/>
        </w:rPr>
        <w:t xml:space="preserve"> </w:t>
      </w:r>
      <w:proofErr w:type="spellStart"/>
      <w:r w:rsidRPr="000E405F">
        <w:rPr>
          <w:rFonts w:eastAsia="Times New Roman" w:cs="Times New Roman"/>
          <w:b/>
          <w:szCs w:val="28"/>
          <w:lang w:val="uk-UA" w:eastAsia="ru-RU"/>
        </w:rPr>
        <w:t>War</w:t>
      </w:r>
      <w:proofErr w:type="spellEnd"/>
      <w:r w:rsidRPr="000E405F">
        <w:rPr>
          <w:rFonts w:eastAsia="Times New Roman" w:cs="Times New Roman"/>
          <w:b/>
          <w:szCs w:val="28"/>
          <w:lang w:val="uk-UA" w:eastAsia="ru-RU"/>
        </w:rPr>
        <w:t xml:space="preserve"> :</w:t>
      </w:r>
      <w:r w:rsidRPr="000E405F">
        <w:rPr>
          <w:rFonts w:eastAsia="Times New Roman" w:cs="Times New Roman"/>
          <w:szCs w:val="28"/>
          <w:lang w:val="uk-UA" w:eastAsia="ru-RU"/>
        </w:rPr>
        <w:t xml:space="preserve"> </w:t>
      </w:r>
      <w:r w:rsidRPr="00DC2F25">
        <w:rPr>
          <w:rFonts w:eastAsia="Times New Roman" w:cs="Times New Roman"/>
          <w:szCs w:val="28"/>
          <w:lang w:val="uk-UA" w:eastAsia="ru-RU"/>
        </w:rPr>
        <w:t xml:space="preserve">[матеріали </w:t>
      </w:r>
      <w:proofErr w:type="spellStart"/>
      <w:r w:rsidRPr="00DC2F25">
        <w:rPr>
          <w:rFonts w:eastAsia="Times New Roman" w:cs="Times New Roman"/>
          <w:szCs w:val="28"/>
          <w:lang w:val="uk-UA" w:eastAsia="ru-RU"/>
        </w:rPr>
        <w:t>доп</w:t>
      </w:r>
      <w:proofErr w:type="spellEnd"/>
      <w:r w:rsidRPr="00DC2F25">
        <w:rPr>
          <w:rFonts w:eastAsia="Times New Roman" w:cs="Times New Roman"/>
          <w:szCs w:val="28"/>
          <w:lang w:val="uk-UA" w:eastAsia="ru-RU"/>
        </w:rPr>
        <w:t xml:space="preserve">., </w:t>
      </w:r>
      <w:proofErr w:type="spellStart"/>
      <w:r w:rsidRPr="00DC2F25">
        <w:rPr>
          <w:rFonts w:eastAsia="Times New Roman" w:cs="Times New Roman"/>
          <w:szCs w:val="28"/>
          <w:lang w:val="uk-UA" w:eastAsia="ru-RU"/>
        </w:rPr>
        <w:t>виголош</w:t>
      </w:r>
      <w:proofErr w:type="spellEnd"/>
      <w:r w:rsidR="000E405F">
        <w:rPr>
          <w:rFonts w:eastAsia="Times New Roman" w:cs="Times New Roman"/>
          <w:szCs w:val="28"/>
          <w:lang w:val="uk-UA" w:eastAsia="ru-RU"/>
        </w:rPr>
        <w:t>.</w:t>
      </w:r>
      <w:r w:rsidRPr="00DC2F25">
        <w:rPr>
          <w:rFonts w:eastAsia="Times New Roman" w:cs="Times New Roman"/>
          <w:szCs w:val="28"/>
          <w:lang w:val="uk-UA" w:eastAsia="ru-RU"/>
        </w:rPr>
        <w:t xml:space="preserve"> на </w:t>
      </w:r>
      <w:proofErr w:type="spellStart"/>
      <w:r w:rsidRPr="00DC2F25">
        <w:rPr>
          <w:rFonts w:eastAsia="Times New Roman" w:cs="Times New Roman"/>
          <w:szCs w:val="28"/>
          <w:lang w:val="uk-UA" w:eastAsia="ru-RU"/>
        </w:rPr>
        <w:t>Міжнар</w:t>
      </w:r>
      <w:proofErr w:type="spellEnd"/>
      <w:r w:rsidRPr="00DC2F25">
        <w:rPr>
          <w:rFonts w:eastAsia="Times New Roman" w:cs="Times New Roman"/>
          <w:szCs w:val="28"/>
          <w:lang w:val="uk-UA" w:eastAsia="ru-RU"/>
        </w:rPr>
        <w:t xml:space="preserve">. наук. </w:t>
      </w:r>
      <w:proofErr w:type="spellStart"/>
      <w:r w:rsidRPr="00DC2F25">
        <w:rPr>
          <w:rFonts w:eastAsia="Times New Roman" w:cs="Times New Roman"/>
          <w:szCs w:val="28"/>
          <w:lang w:val="uk-UA" w:eastAsia="ru-RU"/>
        </w:rPr>
        <w:t>конф</w:t>
      </w:r>
      <w:proofErr w:type="spellEnd"/>
      <w:r w:rsidRPr="00DC2F25">
        <w:rPr>
          <w:rFonts w:eastAsia="Times New Roman" w:cs="Times New Roman"/>
          <w:szCs w:val="28"/>
          <w:lang w:val="uk-UA" w:eastAsia="ru-RU"/>
        </w:rPr>
        <w:t>. ”Мови та культури під час війни: (не)можливе, (пере)осмислене, (не)кероване”</w:t>
      </w:r>
      <w:r w:rsidR="000E405F">
        <w:rPr>
          <w:rFonts w:eastAsia="Times New Roman" w:cs="Times New Roman"/>
          <w:szCs w:val="28"/>
          <w:lang w:val="uk-UA" w:eastAsia="ru-RU"/>
        </w:rPr>
        <w:t>,</w:t>
      </w:r>
      <w:r w:rsidRPr="00DC2F25">
        <w:rPr>
          <w:rFonts w:eastAsia="Times New Roman" w:cs="Times New Roman"/>
          <w:szCs w:val="28"/>
          <w:lang w:val="uk-UA" w:eastAsia="ru-RU"/>
        </w:rPr>
        <w:t xml:space="preserve"> 2 - </w:t>
      </w:r>
      <w:r w:rsidR="000E405F">
        <w:rPr>
          <w:rFonts w:eastAsia="Times New Roman" w:cs="Times New Roman"/>
          <w:szCs w:val="28"/>
          <w:lang w:val="uk-UA" w:eastAsia="ru-RU"/>
        </w:rPr>
        <w:br/>
      </w:r>
      <w:r w:rsidRPr="00DC2F25">
        <w:rPr>
          <w:rFonts w:eastAsia="Times New Roman" w:cs="Times New Roman"/>
          <w:szCs w:val="28"/>
          <w:lang w:val="uk-UA" w:eastAsia="ru-RU"/>
        </w:rPr>
        <w:t>3 трав. 2024 р., Лондон] / ДВНЗ ”</w:t>
      </w:r>
      <w:proofErr w:type="spellStart"/>
      <w:r w:rsidRPr="00DC2F25">
        <w:rPr>
          <w:rFonts w:eastAsia="Times New Roman" w:cs="Times New Roman"/>
          <w:szCs w:val="28"/>
          <w:lang w:val="uk-UA" w:eastAsia="ru-RU"/>
        </w:rPr>
        <w:t>Ужгор</w:t>
      </w:r>
      <w:proofErr w:type="spellEnd"/>
      <w:r w:rsidRPr="00DC2F25">
        <w:rPr>
          <w:rFonts w:eastAsia="Times New Roman" w:cs="Times New Roman"/>
          <w:szCs w:val="28"/>
          <w:lang w:val="uk-UA" w:eastAsia="ru-RU"/>
        </w:rPr>
        <w:t xml:space="preserve">. нац. ун-т”, Н.-д. центр соціології мови ; [наук. ред.: Г </w:t>
      </w:r>
      <w:proofErr w:type="spellStart"/>
      <w:r w:rsidRPr="00DC2F25">
        <w:rPr>
          <w:rFonts w:eastAsia="Times New Roman" w:cs="Times New Roman"/>
          <w:szCs w:val="28"/>
          <w:lang w:val="uk-UA" w:eastAsia="ru-RU"/>
        </w:rPr>
        <w:t>Шумицька</w:t>
      </w:r>
      <w:proofErr w:type="spellEnd"/>
      <w:r w:rsidRPr="00DC2F25">
        <w:rPr>
          <w:rFonts w:eastAsia="Times New Roman" w:cs="Times New Roman"/>
          <w:szCs w:val="28"/>
          <w:lang w:val="uk-UA" w:eastAsia="ru-RU"/>
        </w:rPr>
        <w:t xml:space="preserve">, А. Круглов]. — Ужгород : НДЦ соціології мови : РІК-У, </w:t>
      </w:r>
      <w:r w:rsidRPr="000E405F">
        <w:rPr>
          <w:rFonts w:eastAsia="Times New Roman" w:cs="Times New Roman"/>
          <w:szCs w:val="28"/>
          <w:lang w:val="uk-UA" w:eastAsia="ru-RU"/>
        </w:rPr>
        <w:t>2025.</w:t>
      </w:r>
      <w:r w:rsidRPr="00DC2F25">
        <w:rPr>
          <w:rFonts w:eastAsia="Times New Roman" w:cs="Times New Roman"/>
          <w:szCs w:val="28"/>
          <w:lang w:val="uk-UA" w:eastAsia="ru-RU"/>
        </w:rPr>
        <w:t xml:space="preserve"> — 288 с.  </w:t>
      </w:r>
      <w:r w:rsidRPr="00DC2F25">
        <w:rPr>
          <w:b/>
          <w:i/>
          <w:lang w:val="uk-UA"/>
        </w:rPr>
        <w:t xml:space="preserve">Шифр зберігання в Бібліотеці: А843373 </w:t>
      </w:r>
      <w:r w:rsidRPr="00DC2F25">
        <w:rPr>
          <w:i/>
          <w:lang w:val="uk-UA"/>
        </w:rPr>
        <w:t xml:space="preserve">Зі </w:t>
      </w:r>
      <w:r w:rsidRPr="00DC2F25">
        <w:rPr>
          <w:i/>
          <w:lang w:val="uk-UA"/>
        </w:rPr>
        <w:lastRenderedPageBreak/>
        <w:t xml:space="preserve">змісту: Мовні зміни під час війни: актуалізація національно </w:t>
      </w:r>
      <w:proofErr w:type="spellStart"/>
      <w:r w:rsidRPr="00DC2F25">
        <w:rPr>
          <w:i/>
          <w:lang w:val="uk-UA"/>
        </w:rPr>
        <w:t>конотованої</w:t>
      </w:r>
      <w:proofErr w:type="spellEnd"/>
      <w:r w:rsidRPr="00DC2F25">
        <w:rPr>
          <w:i/>
          <w:lang w:val="uk-UA"/>
        </w:rPr>
        <w:t xml:space="preserve"> лексики / Т. </w:t>
      </w:r>
      <w:proofErr w:type="spellStart"/>
      <w:r w:rsidRPr="00DC2F25">
        <w:rPr>
          <w:i/>
          <w:lang w:val="uk-UA"/>
        </w:rPr>
        <w:t>Гуцуляк</w:t>
      </w:r>
      <w:proofErr w:type="spellEnd"/>
      <w:r w:rsidRPr="00DC2F25">
        <w:rPr>
          <w:i/>
          <w:lang w:val="uk-UA"/>
        </w:rPr>
        <w:t xml:space="preserve">. — С. 33-62; Тиловий регіон у воєнній Україні – мовна політика та мовна ситуація на Закарпатті / Г. </w:t>
      </w:r>
      <w:proofErr w:type="spellStart"/>
      <w:r w:rsidRPr="00DC2F25">
        <w:rPr>
          <w:i/>
          <w:lang w:val="uk-UA"/>
        </w:rPr>
        <w:t>Шумицька</w:t>
      </w:r>
      <w:proofErr w:type="spellEnd"/>
      <w:r w:rsidRPr="00DC2F25">
        <w:rPr>
          <w:i/>
          <w:lang w:val="uk-UA"/>
        </w:rPr>
        <w:t xml:space="preserve">. — С. 134-156; Радянська мовна політика в грузинській культурі / І. </w:t>
      </w:r>
      <w:proofErr w:type="spellStart"/>
      <w:r w:rsidRPr="00DC2F25">
        <w:rPr>
          <w:i/>
          <w:lang w:val="uk-UA"/>
        </w:rPr>
        <w:t>Чачанідзе</w:t>
      </w:r>
      <w:proofErr w:type="spellEnd"/>
      <w:r w:rsidRPr="00DC2F25">
        <w:rPr>
          <w:i/>
          <w:lang w:val="uk-UA"/>
        </w:rPr>
        <w:t xml:space="preserve">. — С. 156-175; </w:t>
      </w:r>
      <w:proofErr w:type="spellStart"/>
      <w:r w:rsidRPr="00DC2F25">
        <w:rPr>
          <w:i/>
          <w:lang w:val="uk-UA"/>
        </w:rPr>
        <w:t>Трансмовність</w:t>
      </w:r>
      <w:proofErr w:type="spellEnd"/>
      <w:r w:rsidRPr="00DC2F25">
        <w:rPr>
          <w:i/>
          <w:lang w:val="uk-UA"/>
        </w:rPr>
        <w:t xml:space="preserve"> українських мігрантів у Німеччині та сценарії динаміки українсько-російської двомовності в діаспорі / Н. </w:t>
      </w:r>
      <w:proofErr w:type="spellStart"/>
      <w:r w:rsidRPr="00DC2F25">
        <w:rPr>
          <w:i/>
          <w:lang w:val="uk-UA"/>
        </w:rPr>
        <w:t>Кісс</w:t>
      </w:r>
      <w:proofErr w:type="spellEnd"/>
      <w:r w:rsidRPr="00DC2F25">
        <w:rPr>
          <w:i/>
          <w:lang w:val="uk-UA"/>
        </w:rPr>
        <w:t xml:space="preserve">. — С. 208-227; Особливості державної мовної політики в Україні під час війни / Т. Кремінь. — 227-242; Російське вторгнення в Україну та розвиток лінгвістичного ландшафту: зростання впливу англійської та інших європейських </w:t>
      </w:r>
      <w:r w:rsidR="00DC2F25" w:rsidRPr="00DC2F25">
        <w:rPr>
          <w:i/>
          <w:lang w:val="uk-UA"/>
        </w:rPr>
        <w:t xml:space="preserve">мов / </w:t>
      </w:r>
      <w:r w:rsidR="00904DC6">
        <w:rPr>
          <w:i/>
          <w:lang w:val="uk-UA"/>
        </w:rPr>
        <w:br/>
      </w:r>
      <w:r w:rsidR="00DC2F25" w:rsidRPr="00DC2F25">
        <w:rPr>
          <w:i/>
          <w:lang w:val="uk-UA"/>
        </w:rPr>
        <w:t xml:space="preserve">А. Круглов. — С. 227-242; ”Без тебе”: дистанціювання від ”руського міра” у заявах українських високопосадовців / Л. </w:t>
      </w:r>
      <w:proofErr w:type="spellStart"/>
      <w:r w:rsidR="00DC2F25" w:rsidRPr="00DC2F25">
        <w:rPr>
          <w:i/>
          <w:lang w:val="uk-UA"/>
        </w:rPr>
        <w:t>Підкуймуха</w:t>
      </w:r>
      <w:proofErr w:type="spellEnd"/>
      <w:r w:rsidR="00DC2F25" w:rsidRPr="00DC2F25">
        <w:rPr>
          <w:i/>
          <w:lang w:val="uk-UA"/>
        </w:rPr>
        <w:t>. — С. 273-288.</w:t>
      </w:r>
    </w:p>
    <w:p w:rsidR="006F0ECA" w:rsidRPr="006F0ECA" w:rsidRDefault="006F0ECA" w:rsidP="006F0ECA">
      <w:pPr>
        <w:pStyle w:val="a7"/>
        <w:numPr>
          <w:ilvl w:val="0"/>
          <w:numId w:val="21"/>
        </w:numPr>
        <w:spacing w:after="120" w:line="360" w:lineRule="auto"/>
        <w:ind w:left="0" w:firstLine="567"/>
        <w:jc w:val="both"/>
        <w:rPr>
          <w:rFonts w:ascii="Arial" w:hAnsi="Arial" w:cs="Arial"/>
          <w:color w:val="274E13"/>
          <w:sz w:val="20"/>
          <w:szCs w:val="20"/>
          <w:u w:val="single"/>
        </w:rPr>
      </w:pPr>
      <w:r w:rsidRPr="006F0ECA">
        <w:rPr>
          <w:b/>
          <w:bCs/>
          <w:szCs w:val="28"/>
          <w:lang w:val="uk-UA"/>
        </w:rPr>
        <w:t xml:space="preserve">На </w:t>
      </w:r>
      <w:proofErr w:type="spellStart"/>
      <w:r w:rsidRPr="006F0ECA">
        <w:rPr>
          <w:b/>
          <w:bCs/>
          <w:szCs w:val="28"/>
          <w:lang w:val="uk-UA"/>
        </w:rPr>
        <w:t>маркетплейсах</w:t>
      </w:r>
      <w:proofErr w:type="spellEnd"/>
      <w:r w:rsidRPr="006F0ECA">
        <w:rPr>
          <w:b/>
          <w:bCs/>
          <w:szCs w:val="28"/>
          <w:lang w:val="uk-UA"/>
        </w:rPr>
        <w:t xml:space="preserve"> заблокували продаж понад </w:t>
      </w:r>
      <w:r w:rsidR="00904DC6">
        <w:rPr>
          <w:b/>
          <w:bCs/>
          <w:szCs w:val="28"/>
          <w:lang w:val="uk-UA"/>
        </w:rPr>
        <w:br/>
      </w:r>
      <w:r w:rsidRPr="006F0ECA">
        <w:rPr>
          <w:b/>
          <w:bCs/>
          <w:szCs w:val="28"/>
          <w:lang w:val="uk-UA"/>
        </w:rPr>
        <w:t xml:space="preserve">150 найменувань книг із РФ та Білорусі </w:t>
      </w:r>
      <w:r w:rsidRPr="006F0ECA">
        <w:rPr>
          <w:szCs w:val="28"/>
          <w:lang w:val="uk-UA"/>
        </w:rPr>
        <w:t xml:space="preserve"> [</w:t>
      </w:r>
      <w:r w:rsidRPr="006F0ECA">
        <w:rPr>
          <w:color w:val="000000"/>
          <w:szCs w:val="28"/>
          <w:lang w:val="uk-UA"/>
        </w:rPr>
        <w:t xml:space="preserve">Електронний ресурс] // Укрінформ : [укр. </w:t>
      </w:r>
      <w:proofErr w:type="spellStart"/>
      <w:r w:rsidRPr="006F0ECA">
        <w:rPr>
          <w:color w:val="000000"/>
          <w:szCs w:val="28"/>
          <w:lang w:val="uk-UA"/>
        </w:rPr>
        <w:t>інформ</w:t>
      </w:r>
      <w:proofErr w:type="spellEnd"/>
      <w:r w:rsidRPr="006F0ECA">
        <w:rPr>
          <w:color w:val="000000"/>
          <w:szCs w:val="28"/>
          <w:lang w:val="uk-UA"/>
        </w:rPr>
        <w:t>. сайт].</w:t>
      </w:r>
      <w:r w:rsidRPr="006F0ECA">
        <w:rPr>
          <w:rFonts w:ascii="Arial" w:hAnsi="Arial" w:cs="Arial"/>
          <w:color w:val="000000"/>
          <w:szCs w:val="28"/>
          <w:lang w:val="uk-UA"/>
        </w:rPr>
        <w:t xml:space="preserve"> </w:t>
      </w:r>
      <w:r w:rsidRPr="006F0ECA">
        <w:rPr>
          <w:color w:val="000000"/>
          <w:szCs w:val="28"/>
          <w:lang w:val="uk-UA"/>
        </w:rPr>
        <w:t>– 2026. – 4 берез. – Електрон. дані.</w:t>
      </w:r>
      <w:r w:rsidRPr="006F0ECA">
        <w:rPr>
          <w:szCs w:val="28"/>
          <w:lang w:val="uk-UA"/>
        </w:rPr>
        <w:t xml:space="preserve"> </w:t>
      </w:r>
      <w:r w:rsidRPr="006F0ECA">
        <w:rPr>
          <w:i/>
          <w:iCs/>
          <w:szCs w:val="28"/>
          <w:lang w:val="uk-UA"/>
        </w:rPr>
        <w:t>Подано інформацію, що п</w:t>
      </w:r>
      <w:r w:rsidRPr="006F0ECA">
        <w:rPr>
          <w:i/>
          <w:iCs/>
          <w:color w:val="000000"/>
          <w:szCs w:val="28"/>
          <w:lang w:val="uk-UA"/>
        </w:rPr>
        <w:t xml:space="preserve">ротягом лютого 2026 р. Державний комітет телебачення та радіомовлення заблокував продаж на </w:t>
      </w:r>
      <w:proofErr w:type="spellStart"/>
      <w:r w:rsidRPr="006F0ECA">
        <w:rPr>
          <w:i/>
          <w:iCs/>
          <w:color w:val="000000"/>
          <w:szCs w:val="28"/>
          <w:lang w:val="uk-UA"/>
        </w:rPr>
        <w:t>маркетплейсах</w:t>
      </w:r>
      <w:proofErr w:type="spellEnd"/>
      <w:r w:rsidRPr="006F0ECA">
        <w:rPr>
          <w:i/>
          <w:iCs/>
          <w:color w:val="000000"/>
          <w:szCs w:val="28"/>
          <w:lang w:val="uk-UA"/>
        </w:rPr>
        <w:t xml:space="preserve"> понад </w:t>
      </w:r>
      <w:r w:rsidR="00724B2C">
        <w:rPr>
          <w:i/>
          <w:iCs/>
          <w:color w:val="000000"/>
          <w:szCs w:val="28"/>
          <w:lang w:val="uk-UA"/>
        </w:rPr>
        <w:br/>
      </w:r>
      <w:r w:rsidRPr="006F0ECA">
        <w:rPr>
          <w:i/>
          <w:iCs/>
          <w:color w:val="000000"/>
          <w:szCs w:val="28"/>
          <w:lang w:val="uk-UA"/>
        </w:rPr>
        <w:t>150 найменувань російської та білоруської видавничої продукції.</w:t>
      </w:r>
      <w:r w:rsidRPr="006F0ECA">
        <w:rPr>
          <w:i/>
          <w:iCs/>
          <w:szCs w:val="28"/>
          <w:lang w:val="uk-UA"/>
        </w:rPr>
        <w:t xml:space="preserve"> </w:t>
      </w:r>
      <w:r w:rsidRPr="006F0ECA">
        <w:rPr>
          <w:i/>
          <w:iCs/>
          <w:color w:val="000000"/>
          <w:szCs w:val="28"/>
          <w:lang w:val="uk-UA"/>
        </w:rPr>
        <w:t xml:space="preserve">У Держкомтелерадіо зазначили, що суб’єктам електронної комерції, які розмістили заборонені товари на </w:t>
      </w:r>
      <w:proofErr w:type="spellStart"/>
      <w:r w:rsidRPr="006F0ECA">
        <w:rPr>
          <w:i/>
          <w:iCs/>
          <w:color w:val="000000"/>
          <w:szCs w:val="28"/>
          <w:lang w:val="uk-UA"/>
        </w:rPr>
        <w:t>маркетплейсах</w:t>
      </w:r>
      <w:proofErr w:type="spellEnd"/>
      <w:r w:rsidRPr="006F0ECA">
        <w:rPr>
          <w:i/>
          <w:iCs/>
          <w:color w:val="000000"/>
          <w:szCs w:val="28"/>
          <w:lang w:val="uk-UA"/>
        </w:rPr>
        <w:t xml:space="preserve">, надіслані попередження щодо неприпустимості провадження діяльності у видавничій справі з порушенням вимог українського законодавства. </w:t>
      </w:r>
      <w:r w:rsidRPr="006F0ECA">
        <w:rPr>
          <w:color w:val="000000"/>
          <w:szCs w:val="28"/>
          <w:lang w:val="uk-UA"/>
        </w:rPr>
        <w:t xml:space="preserve">Текст: </w:t>
      </w:r>
      <w:hyperlink r:id="rId25" w:tgtFrame="_blank" w:history="1">
        <w:r w:rsidRPr="006F0ECA">
          <w:rPr>
            <w:rStyle w:val="a3"/>
            <w:szCs w:val="28"/>
            <w:lang w:val="uk-UA"/>
          </w:rPr>
          <w:t>https://www.ukrinform.ua/rubric-culture/4097698-na-marketplejsah-zablokuvali-prodaz-ponad-150-najmenuvan-knig-iz-rf-ta-bilorusi.html</w:t>
        </w:r>
      </w:hyperlink>
    </w:p>
    <w:p w:rsidR="005026CC" w:rsidRPr="005026CC" w:rsidRDefault="005026CC" w:rsidP="005026CC">
      <w:pPr>
        <w:pStyle w:val="a7"/>
        <w:numPr>
          <w:ilvl w:val="0"/>
          <w:numId w:val="21"/>
        </w:numPr>
        <w:spacing w:after="120" w:line="360" w:lineRule="auto"/>
        <w:ind w:left="0" w:firstLine="567"/>
        <w:jc w:val="both"/>
        <w:rPr>
          <w:rFonts w:ascii="Arial" w:hAnsi="Arial" w:cs="Arial"/>
          <w:color w:val="274E13"/>
          <w:sz w:val="20"/>
          <w:szCs w:val="20"/>
          <w:u w:val="single"/>
        </w:rPr>
      </w:pPr>
      <w:r w:rsidRPr="005026CC">
        <w:rPr>
          <w:b/>
          <w:bCs/>
          <w:szCs w:val="28"/>
        </w:rPr>
        <w:t>Презентовано стандарт "</w:t>
      </w:r>
      <w:proofErr w:type="spellStart"/>
      <w:r w:rsidRPr="005026CC">
        <w:rPr>
          <w:b/>
          <w:bCs/>
          <w:szCs w:val="28"/>
        </w:rPr>
        <w:t>Термінологія</w:t>
      </w:r>
      <w:proofErr w:type="spellEnd"/>
      <w:r w:rsidRPr="005026CC">
        <w:rPr>
          <w:b/>
          <w:bCs/>
          <w:szCs w:val="28"/>
        </w:rPr>
        <w:t xml:space="preserve"> </w:t>
      </w:r>
      <w:proofErr w:type="spellStart"/>
      <w:r w:rsidRPr="005026CC">
        <w:rPr>
          <w:b/>
          <w:bCs/>
          <w:szCs w:val="28"/>
        </w:rPr>
        <w:t>безбар’єрності</w:t>
      </w:r>
      <w:proofErr w:type="spellEnd"/>
      <w:r w:rsidRPr="005026CC">
        <w:rPr>
          <w:b/>
          <w:bCs/>
          <w:szCs w:val="28"/>
        </w:rPr>
        <w:t xml:space="preserve">" </w:t>
      </w:r>
      <w:r w:rsidRPr="005026CC">
        <w:rPr>
          <w:szCs w:val="28"/>
        </w:rPr>
        <w:t>[</w:t>
      </w:r>
      <w:proofErr w:type="spellStart"/>
      <w:r w:rsidRPr="005026CC">
        <w:rPr>
          <w:szCs w:val="28"/>
        </w:rPr>
        <w:t>Електронний</w:t>
      </w:r>
      <w:proofErr w:type="spellEnd"/>
      <w:r w:rsidRPr="005026CC">
        <w:rPr>
          <w:szCs w:val="28"/>
        </w:rPr>
        <w:t xml:space="preserve"> ресурс] // </w:t>
      </w:r>
      <w:proofErr w:type="spellStart"/>
      <w:r w:rsidRPr="005026CC">
        <w:rPr>
          <w:szCs w:val="28"/>
        </w:rPr>
        <w:t>Юрид</w:t>
      </w:r>
      <w:proofErr w:type="spellEnd"/>
      <w:r w:rsidRPr="005026CC">
        <w:rPr>
          <w:szCs w:val="28"/>
        </w:rPr>
        <w:t>. газ. – 202</w:t>
      </w:r>
      <w:r w:rsidRPr="005026CC">
        <w:rPr>
          <w:szCs w:val="28"/>
          <w:lang w:val="uk-UA"/>
        </w:rPr>
        <w:t>6</w:t>
      </w:r>
      <w:r w:rsidRPr="005026CC">
        <w:rPr>
          <w:szCs w:val="28"/>
        </w:rPr>
        <w:t xml:space="preserve">. – 4 берез. </w:t>
      </w:r>
      <w:r w:rsidRPr="005026CC">
        <w:rPr>
          <w:szCs w:val="28"/>
          <w:lang w:val="uk-UA"/>
        </w:rPr>
        <w:t>–</w:t>
      </w:r>
      <w:r w:rsidRPr="005026CC">
        <w:rPr>
          <w:szCs w:val="28"/>
        </w:rPr>
        <w:t xml:space="preserve"> </w:t>
      </w:r>
      <w:proofErr w:type="spellStart"/>
      <w:r w:rsidRPr="005026CC">
        <w:rPr>
          <w:szCs w:val="28"/>
        </w:rPr>
        <w:t>Електрон</w:t>
      </w:r>
      <w:proofErr w:type="spellEnd"/>
      <w:r w:rsidRPr="005026CC">
        <w:rPr>
          <w:szCs w:val="28"/>
        </w:rPr>
        <w:t xml:space="preserve">. </w:t>
      </w:r>
      <w:proofErr w:type="spellStart"/>
      <w:r w:rsidRPr="005026CC">
        <w:rPr>
          <w:szCs w:val="28"/>
        </w:rPr>
        <w:t>дані</w:t>
      </w:r>
      <w:proofErr w:type="spellEnd"/>
      <w:r w:rsidRPr="005026CC">
        <w:rPr>
          <w:szCs w:val="28"/>
        </w:rPr>
        <w:t>.</w:t>
      </w:r>
      <w:r>
        <w:t xml:space="preserve"> </w:t>
      </w:r>
      <w:r w:rsidRPr="005026CC">
        <w:rPr>
          <w:i/>
          <w:iCs/>
          <w:szCs w:val="28"/>
        </w:rPr>
        <w:t xml:space="preserve">Подано </w:t>
      </w:r>
      <w:proofErr w:type="spellStart"/>
      <w:r w:rsidRPr="005026CC">
        <w:rPr>
          <w:i/>
          <w:iCs/>
          <w:szCs w:val="28"/>
        </w:rPr>
        <w:t>інформацію</w:t>
      </w:r>
      <w:proofErr w:type="spellEnd"/>
      <w:r w:rsidRPr="005026CC">
        <w:rPr>
          <w:i/>
          <w:iCs/>
          <w:szCs w:val="28"/>
        </w:rPr>
        <w:t xml:space="preserve">, </w:t>
      </w:r>
      <w:proofErr w:type="spellStart"/>
      <w:r w:rsidRPr="005026CC">
        <w:rPr>
          <w:i/>
          <w:iCs/>
          <w:szCs w:val="28"/>
        </w:rPr>
        <w:t>що</w:t>
      </w:r>
      <w:proofErr w:type="spellEnd"/>
      <w:r w:rsidRPr="005026CC">
        <w:rPr>
          <w:i/>
          <w:iCs/>
          <w:szCs w:val="28"/>
        </w:rPr>
        <w:t xml:space="preserve"> в </w:t>
      </w:r>
      <w:proofErr w:type="spellStart"/>
      <w:r w:rsidRPr="005026CC">
        <w:rPr>
          <w:i/>
          <w:iCs/>
          <w:szCs w:val="28"/>
        </w:rPr>
        <w:t>Україні</w:t>
      </w:r>
      <w:proofErr w:type="spellEnd"/>
      <w:r w:rsidRPr="005026CC">
        <w:rPr>
          <w:i/>
          <w:iCs/>
          <w:szCs w:val="28"/>
        </w:rPr>
        <w:t xml:space="preserve"> </w:t>
      </w:r>
      <w:proofErr w:type="spellStart"/>
      <w:r w:rsidRPr="005026CC">
        <w:rPr>
          <w:i/>
          <w:iCs/>
          <w:szCs w:val="28"/>
        </w:rPr>
        <w:t>презентували</w:t>
      </w:r>
      <w:proofErr w:type="spellEnd"/>
      <w:r w:rsidRPr="005026CC">
        <w:rPr>
          <w:i/>
          <w:iCs/>
          <w:szCs w:val="28"/>
        </w:rPr>
        <w:t xml:space="preserve"> стандарт </w:t>
      </w:r>
      <w:proofErr w:type="spellStart"/>
      <w:r w:rsidRPr="005026CC">
        <w:rPr>
          <w:i/>
          <w:iCs/>
          <w:szCs w:val="28"/>
        </w:rPr>
        <w:t>державної</w:t>
      </w:r>
      <w:proofErr w:type="spellEnd"/>
      <w:r w:rsidRPr="005026CC">
        <w:rPr>
          <w:i/>
          <w:iCs/>
          <w:szCs w:val="28"/>
        </w:rPr>
        <w:t xml:space="preserve"> </w:t>
      </w:r>
      <w:proofErr w:type="spellStart"/>
      <w:r w:rsidRPr="005026CC">
        <w:rPr>
          <w:i/>
          <w:iCs/>
          <w:szCs w:val="28"/>
        </w:rPr>
        <w:t>мови</w:t>
      </w:r>
      <w:proofErr w:type="spellEnd"/>
      <w:r w:rsidRPr="005026CC">
        <w:rPr>
          <w:i/>
          <w:iCs/>
          <w:szCs w:val="28"/>
        </w:rPr>
        <w:t xml:space="preserve"> "</w:t>
      </w:r>
      <w:proofErr w:type="spellStart"/>
      <w:r w:rsidRPr="005026CC">
        <w:rPr>
          <w:i/>
          <w:iCs/>
          <w:szCs w:val="28"/>
        </w:rPr>
        <w:t>Термінологія</w:t>
      </w:r>
      <w:proofErr w:type="spellEnd"/>
      <w:r w:rsidRPr="005026CC">
        <w:rPr>
          <w:i/>
          <w:iCs/>
          <w:szCs w:val="28"/>
        </w:rPr>
        <w:t xml:space="preserve"> </w:t>
      </w:r>
      <w:proofErr w:type="spellStart"/>
      <w:r w:rsidRPr="005026CC">
        <w:rPr>
          <w:i/>
          <w:iCs/>
          <w:szCs w:val="28"/>
        </w:rPr>
        <w:t>безбар’єрності</w:t>
      </w:r>
      <w:proofErr w:type="spellEnd"/>
      <w:r w:rsidRPr="005026CC">
        <w:rPr>
          <w:i/>
          <w:iCs/>
          <w:szCs w:val="28"/>
        </w:rPr>
        <w:t xml:space="preserve">". Документ </w:t>
      </w:r>
      <w:proofErr w:type="spellStart"/>
      <w:r w:rsidRPr="005026CC">
        <w:rPr>
          <w:i/>
          <w:iCs/>
          <w:szCs w:val="28"/>
        </w:rPr>
        <w:t>унормовує</w:t>
      </w:r>
      <w:proofErr w:type="spellEnd"/>
      <w:r w:rsidRPr="005026CC">
        <w:rPr>
          <w:i/>
          <w:iCs/>
          <w:szCs w:val="28"/>
        </w:rPr>
        <w:t xml:space="preserve"> і </w:t>
      </w:r>
      <w:proofErr w:type="spellStart"/>
      <w:r w:rsidRPr="005026CC">
        <w:rPr>
          <w:i/>
          <w:iCs/>
          <w:szCs w:val="28"/>
        </w:rPr>
        <w:t>систематизує</w:t>
      </w:r>
      <w:proofErr w:type="spellEnd"/>
      <w:r w:rsidRPr="005026CC">
        <w:rPr>
          <w:i/>
          <w:iCs/>
          <w:szCs w:val="28"/>
        </w:rPr>
        <w:t xml:space="preserve"> </w:t>
      </w:r>
      <w:proofErr w:type="spellStart"/>
      <w:r w:rsidRPr="005026CC">
        <w:rPr>
          <w:i/>
          <w:iCs/>
          <w:szCs w:val="28"/>
        </w:rPr>
        <w:t>терміни</w:t>
      </w:r>
      <w:proofErr w:type="spellEnd"/>
      <w:r w:rsidRPr="005026CC">
        <w:rPr>
          <w:i/>
          <w:iCs/>
          <w:szCs w:val="28"/>
        </w:rPr>
        <w:t xml:space="preserve"> та </w:t>
      </w:r>
      <w:proofErr w:type="spellStart"/>
      <w:r w:rsidRPr="005026CC">
        <w:rPr>
          <w:i/>
          <w:iCs/>
          <w:szCs w:val="28"/>
        </w:rPr>
        <w:t>визначення</w:t>
      </w:r>
      <w:proofErr w:type="spellEnd"/>
      <w:r w:rsidRPr="005026CC">
        <w:rPr>
          <w:i/>
          <w:iCs/>
          <w:szCs w:val="28"/>
        </w:rPr>
        <w:t xml:space="preserve"> понять у </w:t>
      </w:r>
      <w:proofErr w:type="spellStart"/>
      <w:r w:rsidRPr="005026CC">
        <w:rPr>
          <w:i/>
          <w:iCs/>
          <w:szCs w:val="28"/>
        </w:rPr>
        <w:t>сфері</w:t>
      </w:r>
      <w:proofErr w:type="spellEnd"/>
      <w:r w:rsidRPr="005026CC">
        <w:rPr>
          <w:i/>
          <w:iCs/>
          <w:szCs w:val="28"/>
        </w:rPr>
        <w:t xml:space="preserve"> </w:t>
      </w:r>
      <w:proofErr w:type="spellStart"/>
      <w:r w:rsidRPr="005026CC">
        <w:rPr>
          <w:i/>
          <w:iCs/>
          <w:szCs w:val="28"/>
        </w:rPr>
        <w:t>безбар’єрності</w:t>
      </w:r>
      <w:proofErr w:type="spellEnd"/>
      <w:r w:rsidRPr="005026CC">
        <w:rPr>
          <w:i/>
          <w:iCs/>
          <w:szCs w:val="28"/>
        </w:rPr>
        <w:t xml:space="preserve">, </w:t>
      </w:r>
      <w:proofErr w:type="spellStart"/>
      <w:r w:rsidRPr="005026CC">
        <w:rPr>
          <w:i/>
          <w:iCs/>
          <w:szCs w:val="28"/>
        </w:rPr>
        <w:t>розширює</w:t>
      </w:r>
      <w:proofErr w:type="spellEnd"/>
      <w:r w:rsidRPr="005026CC">
        <w:rPr>
          <w:i/>
          <w:iCs/>
          <w:szCs w:val="28"/>
        </w:rPr>
        <w:t xml:space="preserve"> сферу </w:t>
      </w:r>
      <w:proofErr w:type="spellStart"/>
      <w:r w:rsidRPr="005026CC">
        <w:rPr>
          <w:i/>
          <w:iCs/>
          <w:szCs w:val="28"/>
        </w:rPr>
        <w:t>використання</w:t>
      </w:r>
      <w:proofErr w:type="spellEnd"/>
      <w:r w:rsidRPr="005026CC">
        <w:rPr>
          <w:i/>
          <w:iCs/>
          <w:szCs w:val="28"/>
        </w:rPr>
        <w:t xml:space="preserve"> </w:t>
      </w:r>
      <w:proofErr w:type="spellStart"/>
      <w:r w:rsidRPr="005026CC">
        <w:rPr>
          <w:i/>
          <w:iCs/>
          <w:szCs w:val="28"/>
        </w:rPr>
        <w:t>української</w:t>
      </w:r>
      <w:proofErr w:type="spellEnd"/>
      <w:r w:rsidRPr="005026CC">
        <w:rPr>
          <w:i/>
          <w:iCs/>
          <w:szCs w:val="28"/>
        </w:rPr>
        <w:t xml:space="preserve"> </w:t>
      </w:r>
      <w:proofErr w:type="spellStart"/>
      <w:r w:rsidRPr="005026CC">
        <w:rPr>
          <w:i/>
          <w:iCs/>
          <w:szCs w:val="28"/>
        </w:rPr>
        <w:t>термінології</w:t>
      </w:r>
      <w:proofErr w:type="spellEnd"/>
      <w:r w:rsidRPr="005026CC">
        <w:rPr>
          <w:i/>
          <w:iCs/>
          <w:szCs w:val="28"/>
        </w:rPr>
        <w:t xml:space="preserve"> з </w:t>
      </w:r>
      <w:proofErr w:type="spellStart"/>
      <w:r w:rsidRPr="005026CC">
        <w:rPr>
          <w:i/>
          <w:iCs/>
          <w:szCs w:val="28"/>
        </w:rPr>
        <w:t>питань</w:t>
      </w:r>
      <w:proofErr w:type="spellEnd"/>
      <w:r w:rsidRPr="005026CC">
        <w:rPr>
          <w:i/>
          <w:iCs/>
          <w:szCs w:val="28"/>
        </w:rPr>
        <w:t xml:space="preserve"> </w:t>
      </w:r>
      <w:proofErr w:type="spellStart"/>
      <w:r w:rsidRPr="005026CC">
        <w:rPr>
          <w:i/>
          <w:iCs/>
          <w:szCs w:val="28"/>
        </w:rPr>
        <w:t>безбар’єрності</w:t>
      </w:r>
      <w:proofErr w:type="spellEnd"/>
      <w:r w:rsidRPr="005026CC">
        <w:rPr>
          <w:i/>
          <w:iCs/>
          <w:szCs w:val="28"/>
          <w:lang w:val="uk-UA"/>
        </w:rPr>
        <w:t xml:space="preserve"> та</w:t>
      </w:r>
      <w:r w:rsidRPr="005026CC">
        <w:rPr>
          <w:i/>
          <w:iCs/>
          <w:szCs w:val="28"/>
        </w:rPr>
        <w:t xml:space="preserve"> </w:t>
      </w:r>
      <w:proofErr w:type="spellStart"/>
      <w:r w:rsidRPr="005026CC">
        <w:rPr>
          <w:i/>
          <w:iCs/>
          <w:szCs w:val="28"/>
        </w:rPr>
        <w:t>усуває</w:t>
      </w:r>
      <w:proofErr w:type="spellEnd"/>
      <w:r w:rsidRPr="005026CC">
        <w:rPr>
          <w:i/>
          <w:iCs/>
          <w:szCs w:val="28"/>
        </w:rPr>
        <w:t xml:space="preserve"> </w:t>
      </w:r>
      <w:r w:rsidRPr="005026CC">
        <w:rPr>
          <w:i/>
          <w:iCs/>
          <w:szCs w:val="28"/>
          <w:lang w:val="uk-UA"/>
        </w:rPr>
        <w:t xml:space="preserve">існуючі </w:t>
      </w:r>
      <w:proofErr w:type="spellStart"/>
      <w:r w:rsidRPr="005026CC">
        <w:rPr>
          <w:i/>
          <w:iCs/>
          <w:szCs w:val="28"/>
        </w:rPr>
        <w:t>недоліки</w:t>
      </w:r>
      <w:proofErr w:type="spellEnd"/>
      <w:r w:rsidRPr="005026CC">
        <w:rPr>
          <w:i/>
          <w:iCs/>
          <w:szCs w:val="28"/>
          <w:lang w:val="uk-UA"/>
        </w:rPr>
        <w:t>.</w:t>
      </w:r>
      <w:r w:rsidRPr="005026CC">
        <w:rPr>
          <w:i/>
          <w:iCs/>
          <w:szCs w:val="28"/>
        </w:rPr>
        <w:t xml:space="preserve"> Стандарт </w:t>
      </w:r>
      <w:proofErr w:type="spellStart"/>
      <w:r w:rsidRPr="005026CC">
        <w:rPr>
          <w:i/>
          <w:iCs/>
          <w:szCs w:val="28"/>
        </w:rPr>
        <w:t>уніфікує</w:t>
      </w:r>
      <w:proofErr w:type="spellEnd"/>
      <w:r w:rsidRPr="005026CC">
        <w:rPr>
          <w:i/>
          <w:iCs/>
          <w:szCs w:val="28"/>
        </w:rPr>
        <w:t xml:space="preserve"> </w:t>
      </w:r>
      <w:proofErr w:type="spellStart"/>
      <w:r w:rsidRPr="005026CC">
        <w:rPr>
          <w:i/>
          <w:iCs/>
          <w:szCs w:val="28"/>
        </w:rPr>
        <w:t>понад</w:t>
      </w:r>
      <w:proofErr w:type="spellEnd"/>
      <w:r w:rsidRPr="005026CC">
        <w:rPr>
          <w:i/>
          <w:iCs/>
          <w:szCs w:val="28"/>
        </w:rPr>
        <w:t xml:space="preserve"> 100 </w:t>
      </w:r>
      <w:proofErr w:type="spellStart"/>
      <w:r w:rsidRPr="005026CC">
        <w:rPr>
          <w:i/>
          <w:iCs/>
          <w:szCs w:val="28"/>
        </w:rPr>
        <w:t>термінів</w:t>
      </w:r>
      <w:proofErr w:type="spellEnd"/>
      <w:r w:rsidRPr="005026CC">
        <w:rPr>
          <w:i/>
          <w:iCs/>
          <w:szCs w:val="28"/>
        </w:rPr>
        <w:t xml:space="preserve">, </w:t>
      </w:r>
      <w:proofErr w:type="spellStart"/>
      <w:r w:rsidRPr="005026CC">
        <w:rPr>
          <w:i/>
          <w:iCs/>
          <w:szCs w:val="28"/>
        </w:rPr>
        <w:t>які</w:t>
      </w:r>
      <w:proofErr w:type="spellEnd"/>
      <w:r w:rsidRPr="005026CC">
        <w:rPr>
          <w:i/>
          <w:iCs/>
          <w:szCs w:val="28"/>
        </w:rPr>
        <w:t xml:space="preserve"> </w:t>
      </w:r>
      <w:proofErr w:type="spellStart"/>
      <w:r w:rsidRPr="005026CC">
        <w:rPr>
          <w:i/>
          <w:iCs/>
          <w:szCs w:val="28"/>
        </w:rPr>
        <w:t>стосуються</w:t>
      </w:r>
      <w:proofErr w:type="spellEnd"/>
      <w:r w:rsidRPr="005026CC">
        <w:rPr>
          <w:i/>
          <w:iCs/>
          <w:szCs w:val="28"/>
        </w:rPr>
        <w:t xml:space="preserve"> </w:t>
      </w:r>
      <w:r w:rsidRPr="005026CC">
        <w:rPr>
          <w:i/>
          <w:iCs/>
          <w:szCs w:val="28"/>
        </w:rPr>
        <w:lastRenderedPageBreak/>
        <w:t xml:space="preserve">прав і </w:t>
      </w:r>
      <w:proofErr w:type="spellStart"/>
      <w:r w:rsidRPr="005026CC">
        <w:rPr>
          <w:i/>
          <w:iCs/>
          <w:szCs w:val="28"/>
        </w:rPr>
        <w:t>можливостей</w:t>
      </w:r>
      <w:proofErr w:type="spellEnd"/>
      <w:r w:rsidRPr="005026CC">
        <w:rPr>
          <w:i/>
          <w:iCs/>
          <w:szCs w:val="28"/>
        </w:rPr>
        <w:t xml:space="preserve"> людей з </w:t>
      </w:r>
      <w:proofErr w:type="spellStart"/>
      <w:r w:rsidRPr="005026CC">
        <w:rPr>
          <w:i/>
          <w:iCs/>
          <w:szCs w:val="28"/>
        </w:rPr>
        <w:t>інвалідністю</w:t>
      </w:r>
      <w:proofErr w:type="spellEnd"/>
      <w:r w:rsidRPr="005026CC">
        <w:rPr>
          <w:i/>
          <w:iCs/>
          <w:szCs w:val="28"/>
        </w:rPr>
        <w:t xml:space="preserve">, </w:t>
      </w:r>
      <w:proofErr w:type="spellStart"/>
      <w:r w:rsidRPr="005026CC">
        <w:rPr>
          <w:i/>
          <w:iCs/>
          <w:szCs w:val="28"/>
        </w:rPr>
        <w:t>ветеранів</w:t>
      </w:r>
      <w:proofErr w:type="spellEnd"/>
      <w:r w:rsidRPr="005026CC">
        <w:rPr>
          <w:i/>
          <w:iCs/>
          <w:szCs w:val="28"/>
        </w:rPr>
        <w:t xml:space="preserve"> і ветеранок, </w:t>
      </w:r>
      <w:proofErr w:type="spellStart"/>
      <w:r w:rsidRPr="005026CC">
        <w:rPr>
          <w:i/>
          <w:iCs/>
          <w:szCs w:val="28"/>
        </w:rPr>
        <w:t>батьків</w:t>
      </w:r>
      <w:proofErr w:type="spellEnd"/>
      <w:r w:rsidRPr="005026CC">
        <w:rPr>
          <w:i/>
          <w:iCs/>
          <w:szCs w:val="28"/>
        </w:rPr>
        <w:t xml:space="preserve"> </w:t>
      </w:r>
      <w:proofErr w:type="spellStart"/>
      <w:r w:rsidRPr="005026CC">
        <w:rPr>
          <w:i/>
          <w:iCs/>
          <w:szCs w:val="28"/>
        </w:rPr>
        <w:t>із</w:t>
      </w:r>
      <w:proofErr w:type="spellEnd"/>
      <w:r w:rsidRPr="005026CC">
        <w:rPr>
          <w:i/>
          <w:iCs/>
          <w:szCs w:val="28"/>
        </w:rPr>
        <w:t xml:space="preserve"> </w:t>
      </w:r>
      <w:proofErr w:type="spellStart"/>
      <w:r w:rsidRPr="005026CC">
        <w:rPr>
          <w:i/>
          <w:iCs/>
          <w:szCs w:val="28"/>
        </w:rPr>
        <w:t>дітьми</w:t>
      </w:r>
      <w:proofErr w:type="spellEnd"/>
      <w:r w:rsidRPr="005026CC">
        <w:rPr>
          <w:i/>
          <w:iCs/>
          <w:szCs w:val="28"/>
        </w:rPr>
        <w:t xml:space="preserve">, </w:t>
      </w:r>
      <w:proofErr w:type="spellStart"/>
      <w:r w:rsidRPr="005026CC">
        <w:rPr>
          <w:i/>
          <w:iCs/>
          <w:szCs w:val="28"/>
        </w:rPr>
        <w:t>інших</w:t>
      </w:r>
      <w:proofErr w:type="spellEnd"/>
      <w:r w:rsidRPr="005026CC">
        <w:rPr>
          <w:i/>
          <w:iCs/>
          <w:szCs w:val="28"/>
        </w:rPr>
        <w:t xml:space="preserve"> </w:t>
      </w:r>
      <w:proofErr w:type="spellStart"/>
      <w:r w:rsidRPr="005026CC">
        <w:rPr>
          <w:i/>
          <w:iCs/>
          <w:szCs w:val="28"/>
        </w:rPr>
        <w:t>груп</w:t>
      </w:r>
      <w:proofErr w:type="spellEnd"/>
      <w:r w:rsidRPr="005026CC">
        <w:rPr>
          <w:i/>
          <w:iCs/>
          <w:szCs w:val="28"/>
        </w:rPr>
        <w:t xml:space="preserve">. </w:t>
      </w:r>
      <w:proofErr w:type="spellStart"/>
      <w:r w:rsidRPr="005026CC">
        <w:rPr>
          <w:i/>
          <w:iCs/>
          <w:szCs w:val="28"/>
        </w:rPr>
        <w:t>Також</w:t>
      </w:r>
      <w:proofErr w:type="spellEnd"/>
      <w:r w:rsidRPr="005026CC">
        <w:rPr>
          <w:i/>
          <w:iCs/>
          <w:szCs w:val="28"/>
        </w:rPr>
        <w:t xml:space="preserve"> </w:t>
      </w:r>
      <w:proofErr w:type="spellStart"/>
      <w:r w:rsidRPr="005026CC">
        <w:rPr>
          <w:i/>
          <w:iCs/>
          <w:szCs w:val="28"/>
        </w:rPr>
        <w:t>він</w:t>
      </w:r>
      <w:proofErr w:type="spellEnd"/>
      <w:r w:rsidRPr="005026CC">
        <w:rPr>
          <w:i/>
          <w:iCs/>
          <w:szCs w:val="28"/>
        </w:rPr>
        <w:t xml:space="preserve"> </w:t>
      </w:r>
      <w:proofErr w:type="spellStart"/>
      <w:r w:rsidRPr="005026CC">
        <w:rPr>
          <w:i/>
          <w:iCs/>
          <w:szCs w:val="28"/>
        </w:rPr>
        <w:t>визначає</w:t>
      </w:r>
      <w:proofErr w:type="spellEnd"/>
      <w:r w:rsidRPr="005026CC">
        <w:rPr>
          <w:i/>
          <w:iCs/>
          <w:szCs w:val="28"/>
        </w:rPr>
        <w:t xml:space="preserve"> </w:t>
      </w:r>
      <w:proofErr w:type="spellStart"/>
      <w:r w:rsidRPr="005026CC">
        <w:rPr>
          <w:i/>
          <w:iCs/>
          <w:szCs w:val="28"/>
        </w:rPr>
        <w:t>формулювання</w:t>
      </w:r>
      <w:proofErr w:type="spellEnd"/>
      <w:r w:rsidRPr="005026CC">
        <w:rPr>
          <w:i/>
          <w:iCs/>
          <w:szCs w:val="28"/>
        </w:rPr>
        <w:t xml:space="preserve">, </w:t>
      </w:r>
      <w:proofErr w:type="spellStart"/>
      <w:r w:rsidRPr="005026CC">
        <w:rPr>
          <w:i/>
          <w:iCs/>
          <w:szCs w:val="28"/>
        </w:rPr>
        <w:t>від</w:t>
      </w:r>
      <w:proofErr w:type="spellEnd"/>
      <w:r w:rsidRPr="005026CC">
        <w:rPr>
          <w:i/>
          <w:iCs/>
          <w:szCs w:val="28"/>
        </w:rPr>
        <w:t xml:space="preserve"> </w:t>
      </w:r>
      <w:proofErr w:type="spellStart"/>
      <w:r w:rsidRPr="005026CC">
        <w:rPr>
          <w:i/>
          <w:iCs/>
          <w:szCs w:val="28"/>
        </w:rPr>
        <w:t>яких</w:t>
      </w:r>
      <w:proofErr w:type="spellEnd"/>
      <w:r w:rsidRPr="005026CC">
        <w:rPr>
          <w:i/>
          <w:iCs/>
          <w:szCs w:val="28"/>
        </w:rPr>
        <w:t xml:space="preserve"> </w:t>
      </w:r>
      <w:proofErr w:type="spellStart"/>
      <w:r w:rsidRPr="005026CC">
        <w:rPr>
          <w:i/>
          <w:iCs/>
          <w:szCs w:val="28"/>
        </w:rPr>
        <w:t>варто</w:t>
      </w:r>
      <w:proofErr w:type="spellEnd"/>
      <w:r w:rsidRPr="005026CC">
        <w:rPr>
          <w:i/>
          <w:iCs/>
          <w:szCs w:val="28"/>
        </w:rPr>
        <w:t xml:space="preserve"> </w:t>
      </w:r>
      <w:proofErr w:type="spellStart"/>
      <w:r w:rsidRPr="005026CC">
        <w:rPr>
          <w:i/>
          <w:iCs/>
          <w:szCs w:val="28"/>
        </w:rPr>
        <w:t>відмовитися</w:t>
      </w:r>
      <w:proofErr w:type="spellEnd"/>
      <w:r w:rsidRPr="005026CC">
        <w:rPr>
          <w:i/>
          <w:iCs/>
          <w:szCs w:val="28"/>
        </w:rPr>
        <w:t xml:space="preserve"> в </w:t>
      </w:r>
      <w:proofErr w:type="spellStart"/>
      <w:r w:rsidRPr="005026CC">
        <w:rPr>
          <w:i/>
          <w:iCs/>
          <w:szCs w:val="28"/>
        </w:rPr>
        <w:t>офіційному</w:t>
      </w:r>
      <w:proofErr w:type="spellEnd"/>
      <w:r w:rsidRPr="005026CC">
        <w:rPr>
          <w:i/>
          <w:iCs/>
          <w:szCs w:val="28"/>
        </w:rPr>
        <w:t xml:space="preserve"> </w:t>
      </w:r>
      <w:proofErr w:type="spellStart"/>
      <w:r w:rsidRPr="005026CC">
        <w:rPr>
          <w:i/>
          <w:iCs/>
          <w:szCs w:val="28"/>
        </w:rPr>
        <w:t>мовленні</w:t>
      </w:r>
      <w:proofErr w:type="spellEnd"/>
      <w:r w:rsidRPr="005026CC">
        <w:rPr>
          <w:i/>
          <w:iCs/>
          <w:szCs w:val="28"/>
        </w:rPr>
        <w:t>.</w:t>
      </w:r>
      <w:r w:rsidRPr="005026CC">
        <w:rPr>
          <w:i/>
          <w:iCs/>
          <w:szCs w:val="28"/>
          <w:lang w:val="uk-UA"/>
        </w:rPr>
        <w:t xml:space="preserve"> Зазначено, що 26.02.2026 Національна комісія зі стандартів державної мови схвалила другу редакцію стандарту й надіслала документ до Інституту української мови НАН України та інших наукових установ для надання висновків. </w:t>
      </w:r>
      <w:r w:rsidRPr="005026CC">
        <w:rPr>
          <w:szCs w:val="28"/>
          <w:lang w:val="uk-UA"/>
        </w:rPr>
        <w:t xml:space="preserve">Текст: </w:t>
      </w:r>
      <w:hyperlink r:id="rId26" w:tgtFrame="_blank" w:history="1">
        <w:r w:rsidRPr="005026CC">
          <w:rPr>
            <w:rStyle w:val="a3"/>
            <w:szCs w:val="28"/>
            <w:lang w:val="uk-UA"/>
          </w:rPr>
          <w:t>https://yur-gazeta.com/golovna/prezentovano-standart-terminologiya-bezbarernosti.html</w:t>
        </w:r>
      </w:hyperlink>
    </w:p>
    <w:p w:rsidR="00996761" w:rsidRPr="00392E7A" w:rsidRDefault="00996761" w:rsidP="00392E7A">
      <w:pPr>
        <w:pStyle w:val="a7"/>
        <w:numPr>
          <w:ilvl w:val="0"/>
          <w:numId w:val="21"/>
        </w:numPr>
        <w:spacing w:after="120" w:line="360" w:lineRule="auto"/>
        <w:ind w:left="0" w:firstLine="567"/>
        <w:jc w:val="both"/>
        <w:rPr>
          <w:rStyle w:val="a3"/>
          <w:rFonts w:cs="Times New Roman"/>
          <w:szCs w:val="28"/>
          <w:lang w:val="uk-UA"/>
        </w:rPr>
      </w:pPr>
      <w:r w:rsidRPr="00392E7A">
        <w:rPr>
          <w:rFonts w:cs="Times New Roman"/>
          <w:b/>
          <w:szCs w:val="28"/>
          <w:lang w:val="uk-UA"/>
        </w:rPr>
        <w:t xml:space="preserve">Росія мілітаризує дітей на ТОТ України через освіту і релігію </w:t>
      </w:r>
      <w:r w:rsidRPr="00392E7A">
        <w:rPr>
          <w:rFonts w:cs="Times New Roman"/>
          <w:szCs w:val="28"/>
          <w:lang w:val="uk-UA"/>
        </w:rPr>
        <w:t xml:space="preserve">[Електронний ресурс] // </w:t>
      </w:r>
      <w:r w:rsidRPr="00392E7A">
        <w:rPr>
          <w:rFonts w:cs="Times New Roman"/>
          <w:szCs w:val="28"/>
        </w:rPr>
        <w:t>RISU</w:t>
      </w:r>
      <w:r w:rsidRPr="00392E7A">
        <w:rPr>
          <w:rFonts w:cs="Times New Roman"/>
          <w:szCs w:val="28"/>
          <w:lang w:val="uk-UA"/>
        </w:rPr>
        <w:t>.</w:t>
      </w:r>
      <w:proofErr w:type="spellStart"/>
      <w:r w:rsidRPr="00392E7A">
        <w:rPr>
          <w:rFonts w:cs="Times New Roman"/>
          <w:szCs w:val="28"/>
        </w:rPr>
        <w:t>ua</w:t>
      </w:r>
      <w:proofErr w:type="spellEnd"/>
      <w:r w:rsidRPr="00392E7A">
        <w:rPr>
          <w:rFonts w:cs="Times New Roman"/>
          <w:szCs w:val="28"/>
          <w:lang w:val="uk-UA"/>
        </w:rPr>
        <w:t xml:space="preserve"> : [</w:t>
      </w:r>
      <w:proofErr w:type="spellStart"/>
      <w:r w:rsidRPr="00392E7A">
        <w:rPr>
          <w:rFonts w:cs="Times New Roman"/>
          <w:szCs w:val="28"/>
          <w:lang w:val="uk-UA"/>
        </w:rPr>
        <w:t>вебсайт</w:t>
      </w:r>
      <w:proofErr w:type="spellEnd"/>
      <w:r w:rsidRPr="00392E7A">
        <w:rPr>
          <w:rFonts w:cs="Times New Roman"/>
          <w:szCs w:val="28"/>
          <w:lang w:val="uk-UA"/>
        </w:rPr>
        <w:t xml:space="preserve">]. – 2026. – 17 </w:t>
      </w:r>
      <w:proofErr w:type="spellStart"/>
      <w:r w:rsidRPr="00392E7A">
        <w:rPr>
          <w:rFonts w:cs="Times New Roman"/>
          <w:szCs w:val="28"/>
          <w:lang w:val="uk-UA"/>
        </w:rPr>
        <w:t>лют</w:t>
      </w:r>
      <w:proofErr w:type="spellEnd"/>
      <w:r w:rsidRPr="00392E7A">
        <w:rPr>
          <w:rFonts w:cs="Times New Roman"/>
          <w:szCs w:val="28"/>
          <w:lang w:val="uk-UA"/>
        </w:rPr>
        <w:t>. – Електрон. дані.</w:t>
      </w:r>
      <w:r w:rsidRPr="00392E7A">
        <w:rPr>
          <w:lang w:val="uk-UA"/>
        </w:rPr>
        <w:t xml:space="preserve"> </w:t>
      </w:r>
      <w:r w:rsidRPr="00392E7A">
        <w:rPr>
          <w:i/>
          <w:lang w:val="uk-UA"/>
        </w:rPr>
        <w:t xml:space="preserve">Зазначено, що </w:t>
      </w:r>
      <w:r w:rsidRPr="00392E7A">
        <w:rPr>
          <w:rFonts w:cs="Times New Roman"/>
          <w:i/>
          <w:szCs w:val="28"/>
          <w:lang w:val="uk-UA"/>
        </w:rPr>
        <w:t xml:space="preserve">російська окупаційна адміністрація на тимчасово окупованих територіях (ТОТ) України посилює ідеологічний вплив на дітей та молодь через освітні </w:t>
      </w:r>
      <w:r w:rsidR="009C1AEB">
        <w:rPr>
          <w:rFonts w:cs="Times New Roman"/>
          <w:i/>
          <w:szCs w:val="28"/>
          <w:lang w:val="uk-UA"/>
        </w:rPr>
        <w:t xml:space="preserve">(русифікація) </w:t>
      </w:r>
      <w:r w:rsidRPr="00392E7A">
        <w:rPr>
          <w:rFonts w:cs="Times New Roman"/>
          <w:i/>
          <w:szCs w:val="28"/>
          <w:lang w:val="uk-UA"/>
        </w:rPr>
        <w:t xml:space="preserve">та релігійні механізми. Із 01.09.2026 у школах планується впровадження предмета «Духовно-моральна культура Росії» для </w:t>
      </w:r>
      <w:r w:rsidRPr="00392E7A">
        <w:rPr>
          <w:rFonts w:cs="Times New Roman"/>
          <w:i/>
          <w:szCs w:val="28"/>
          <w:lang w:val="en-US"/>
        </w:rPr>
        <w:t>V</w:t>
      </w:r>
      <w:r w:rsidRPr="00392E7A">
        <w:rPr>
          <w:rFonts w:cs="Times New Roman"/>
          <w:i/>
          <w:szCs w:val="28"/>
          <w:lang w:val="uk-UA"/>
        </w:rPr>
        <w:t xml:space="preserve"> – </w:t>
      </w:r>
      <w:r w:rsidRPr="00392E7A">
        <w:rPr>
          <w:rFonts w:cs="Times New Roman"/>
          <w:i/>
          <w:szCs w:val="28"/>
          <w:lang w:val="en-US"/>
        </w:rPr>
        <w:t>VII</w:t>
      </w:r>
      <w:r w:rsidRPr="00392E7A">
        <w:rPr>
          <w:rFonts w:cs="Times New Roman"/>
          <w:i/>
          <w:szCs w:val="28"/>
          <w:lang w:val="uk-UA"/>
        </w:rPr>
        <w:t xml:space="preserve"> класів зі змістом, що формує «традиційні російські духовно-моральні цінності» на прикладах державних і військових діячів і подій війни проти України. Одночасно кремлівські молодіжні та церковні структури організовують спільні заходи — молебні, «патріотичні» бесіди, волонтерські акції у храмах тощо — які поєднують релігійну риторику з елементами </w:t>
      </w:r>
      <w:proofErr w:type="spellStart"/>
      <w:r w:rsidRPr="00392E7A">
        <w:rPr>
          <w:rFonts w:cs="Times New Roman"/>
          <w:i/>
          <w:szCs w:val="28"/>
          <w:lang w:val="uk-UA"/>
        </w:rPr>
        <w:t>мілітарного</w:t>
      </w:r>
      <w:proofErr w:type="spellEnd"/>
      <w:r w:rsidRPr="00392E7A">
        <w:rPr>
          <w:rFonts w:cs="Times New Roman"/>
          <w:i/>
          <w:szCs w:val="28"/>
          <w:lang w:val="uk-UA"/>
        </w:rPr>
        <w:t xml:space="preserve"> та імперського </w:t>
      </w:r>
      <w:proofErr w:type="spellStart"/>
      <w:r w:rsidRPr="00392E7A">
        <w:rPr>
          <w:rFonts w:cs="Times New Roman"/>
          <w:i/>
          <w:szCs w:val="28"/>
          <w:lang w:val="uk-UA"/>
        </w:rPr>
        <w:t>наративу</w:t>
      </w:r>
      <w:proofErr w:type="spellEnd"/>
      <w:r w:rsidRPr="00392E7A">
        <w:rPr>
          <w:rFonts w:cs="Times New Roman"/>
          <w:i/>
          <w:szCs w:val="28"/>
          <w:lang w:val="uk-UA"/>
        </w:rPr>
        <w:t xml:space="preserve">. Акцентовано, що ці дії є частиною скоординованої стратегії окупаційної влади щодо русифікації, мілітаризації та ідеологічної інтеграції дітей у російський культурно-політичний простір. </w:t>
      </w:r>
      <w:r w:rsidRPr="00392E7A">
        <w:rPr>
          <w:rFonts w:cs="Times New Roman"/>
          <w:szCs w:val="28"/>
          <w:lang w:val="uk-UA"/>
        </w:rPr>
        <w:t xml:space="preserve">Текст: </w:t>
      </w:r>
      <w:hyperlink r:id="rId27" w:history="1">
        <w:r w:rsidRPr="00392E7A">
          <w:rPr>
            <w:rStyle w:val="a3"/>
            <w:rFonts w:cs="Times New Roman"/>
            <w:szCs w:val="28"/>
            <w:lang w:val="uk-UA"/>
          </w:rPr>
          <w:t>https://risu.ua/rosiya-militarizuye-ditej-na-tot-ukrayini-cherez-osvitu-i-religiyu_n162235</w:t>
        </w:r>
      </w:hyperlink>
    </w:p>
    <w:p w:rsidR="003A1B33" w:rsidRPr="003A1B33" w:rsidRDefault="00740F74" w:rsidP="003A1B33">
      <w:pPr>
        <w:pStyle w:val="a7"/>
        <w:numPr>
          <w:ilvl w:val="0"/>
          <w:numId w:val="21"/>
        </w:numPr>
        <w:spacing w:after="120" w:line="360" w:lineRule="auto"/>
        <w:ind w:left="0" w:firstLine="567"/>
        <w:jc w:val="both"/>
        <w:rPr>
          <w:rStyle w:val="a3"/>
          <w:color w:val="auto"/>
          <w:szCs w:val="28"/>
          <w:u w:val="none"/>
        </w:rPr>
      </w:pPr>
      <w:r w:rsidRPr="00392E7A">
        <w:rPr>
          <w:b/>
          <w:bCs/>
          <w:szCs w:val="28"/>
        </w:rPr>
        <w:t xml:space="preserve">Руслан </w:t>
      </w:r>
      <w:proofErr w:type="spellStart"/>
      <w:r w:rsidRPr="00392E7A">
        <w:rPr>
          <w:b/>
          <w:bCs/>
          <w:szCs w:val="28"/>
        </w:rPr>
        <w:t>Стефанчук</w:t>
      </w:r>
      <w:proofErr w:type="spellEnd"/>
      <w:r w:rsidRPr="00392E7A">
        <w:rPr>
          <w:b/>
          <w:bCs/>
          <w:szCs w:val="28"/>
        </w:rPr>
        <w:t xml:space="preserve">: </w:t>
      </w:r>
      <w:proofErr w:type="spellStart"/>
      <w:r w:rsidRPr="00392E7A">
        <w:rPr>
          <w:b/>
          <w:bCs/>
          <w:szCs w:val="28"/>
        </w:rPr>
        <w:t>Український</w:t>
      </w:r>
      <w:proofErr w:type="spellEnd"/>
      <w:r w:rsidRPr="00392E7A">
        <w:rPr>
          <w:b/>
          <w:bCs/>
          <w:szCs w:val="28"/>
        </w:rPr>
        <w:t xml:space="preserve"> </w:t>
      </w:r>
      <w:proofErr w:type="spellStart"/>
      <w:r w:rsidRPr="00392E7A">
        <w:rPr>
          <w:b/>
          <w:bCs/>
          <w:szCs w:val="28"/>
        </w:rPr>
        <w:t>правопис</w:t>
      </w:r>
      <w:proofErr w:type="spellEnd"/>
      <w:r w:rsidRPr="00392E7A">
        <w:rPr>
          <w:b/>
          <w:bCs/>
          <w:szCs w:val="28"/>
        </w:rPr>
        <w:t xml:space="preserve"> </w:t>
      </w:r>
      <w:proofErr w:type="spellStart"/>
      <w:r w:rsidRPr="00392E7A">
        <w:rPr>
          <w:b/>
          <w:bCs/>
          <w:szCs w:val="28"/>
        </w:rPr>
        <w:t>офіційно</w:t>
      </w:r>
      <w:proofErr w:type="spellEnd"/>
      <w:r w:rsidRPr="00392E7A">
        <w:rPr>
          <w:b/>
          <w:bCs/>
          <w:szCs w:val="28"/>
        </w:rPr>
        <w:t xml:space="preserve"> став стандартом </w:t>
      </w:r>
      <w:proofErr w:type="spellStart"/>
      <w:r w:rsidRPr="00392E7A">
        <w:rPr>
          <w:b/>
          <w:bCs/>
          <w:szCs w:val="28"/>
        </w:rPr>
        <w:t>державної</w:t>
      </w:r>
      <w:proofErr w:type="spellEnd"/>
      <w:r w:rsidRPr="00392E7A">
        <w:rPr>
          <w:b/>
          <w:bCs/>
          <w:szCs w:val="28"/>
        </w:rPr>
        <w:t xml:space="preserve"> </w:t>
      </w:r>
      <w:proofErr w:type="spellStart"/>
      <w:r w:rsidRPr="00392E7A">
        <w:rPr>
          <w:b/>
          <w:bCs/>
          <w:szCs w:val="28"/>
        </w:rPr>
        <w:t>мови</w:t>
      </w:r>
      <w:proofErr w:type="spellEnd"/>
      <w:r w:rsidRPr="00392E7A">
        <w:rPr>
          <w:b/>
          <w:bCs/>
          <w:szCs w:val="28"/>
        </w:rPr>
        <w:t xml:space="preserve"> </w:t>
      </w:r>
      <w:r w:rsidRPr="00392E7A">
        <w:rPr>
          <w:bCs/>
          <w:iCs/>
          <w:color w:val="000000"/>
          <w:szCs w:val="28"/>
          <w:shd w:val="clear" w:color="auto" w:fill="FFFFFF"/>
          <w:lang w:val="uk-UA"/>
        </w:rPr>
        <w:t>[Електронний ресурс]</w:t>
      </w:r>
      <w:r w:rsidRPr="00392E7A">
        <w:rPr>
          <w:bCs/>
          <w:color w:val="000000"/>
          <w:szCs w:val="28"/>
          <w:shd w:val="clear" w:color="auto" w:fill="FFFFFF"/>
          <w:lang w:val="uk-UA"/>
        </w:rPr>
        <w:t xml:space="preserve"> / Прес-служба Апарату </w:t>
      </w:r>
      <w:proofErr w:type="spellStart"/>
      <w:r w:rsidRPr="00392E7A">
        <w:rPr>
          <w:bCs/>
          <w:color w:val="000000"/>
          <w:szCs w:val="28"/>
          <w:shd w:val="clear" w:color="auto" w:fill="FFFFFF"/>
          <w:lang w:val="uk-UA"/>
        </w:rPr>
        <w:t>Верхов</w:t>
      </w:r>
      <w:proofErr w:type="spellEnd"/>
      <w:r w:rsidRPr="00392E7A">
        <w:rPr>
          <w:bCs/>
          <w:color w:val="000000"/>
          <w:szCs w:val="28"/>
          <w:shd w:val="clear" w:color="auto" w:fill="FFFFFF"/>
          <w:lang w:val="uk-UA"/>
        </w:rPr>
        <w:t>. Ради України // Голос України. – 2026. – 3 берез. [№ 543]. – Електрон. дані.</w:t>
      </w:r>
      <w:r w:rsidRPr="00392E7A">
        <w:rPr>
          <w:b/>
          <w:bCs/>
          <w:color w:val="000000"/>
          <w:szCs w:val="28"/>
          <w:shd w:val="clear" w:color="auto" w:fill="FFFFFF"/>
          <w:lang w:val="uk-UA"/>
        </w:rPr>
        <w:t xml:space="preserve"> </w:t>
      </w:r>
      <w:r w:rsidRPr="00392E7A">
        <w:rPr>
          <w:i/>
          <w:iCs/>
          <w:color w:val="000000"/>
          <w:szCs w:val="28"/>
          <w:shd w:val="clear" w:color="auto" w:fill="FFFFFF"/>
          <w:lang w:val="uk-UA"/>
        </w:rPr>
        <w:t xml:space="preserve">Як повідомив Голова Верховної Ради України (ВР України) Руслан </w:t>
      </w:r>
      <w:proofErr w:type="spellStart"/>
      <w:r w:rsidRPr="00392E7A">
        <w:rPr>
          <w:i/>
          <w:iCs/>
          <w:color w:val="000000"/>
          <w:szCs w:val="28"/>
          <w:shd w:val="clear" w:color="auto" w:fill="FFFFFF"/>
          <w:lang w:val="uk-UA"/>
        </w:rPr>
        <w:t>Стефанчук</w:t>
      </w:r>
      <w:proofErr w:type="spellEnd"/>
      <w:r w:rsidRPr="00392E7A">
        <w:rPr>
          <w:i/>
          <w:iCs/>
          <w:color w:val="000000"/>
          <w:szCs w:val="28"/>
          <w:shd w:val="clear" w:color="auto" w:fill="FFFFFF"/>
          <w:lang w:val="uk-UA"/>
        </w:rPr>
        <w:t xml:space="preserve">, 1 березня Національна комісія зі стандартів державної мови виконала Постанову ВР України. «Попереду — удосконалення перекладів міжнародних актів і </w:t>
      </w:r>
      <w:proofErr w:type="spellStart"/>
      <w:r w:rsidRPr="00392E7A">
        <w:rPr>
          <w:i/>
          <w:iCs/>
          <w:color w:val="000000"/>
          <w:szCs w:val="28"/>
          <w:shd w:val="clear" w:color="auto" w:fill="FFFFFF"/>
          <w:lang w:val="uk-UA"/>
        </w:rPr>
        <w:t>acquis</w:t>
      </w:r>
      <w:proofErr w:type="spellEnd"/>
      <w:r w:rsidRPr="00392E7A">
        <w:rPr>
          <w:i/>
          <w:iCs/>
          <w:color w:val="000000"/>
          <w:szCs w:val="28"/>
          <w:shd w:val="clear" w:color="auto" w:fill="FFFFFF"/>
          <w:lang w:val="uk-UA"/>
        </w:rPr>
        <w:t xml:space="preserve"> ЄС, оновлення словників, уніфікація </w:t>
      </w:r>
      <w:r w:rsidRPr="00392E7A">
        <w:rPr>
          <w:i/>
          <w:iCs/>
          <w:color w:val="000000"/>
          <w:szCs w:val="28"/>
          <w:shd w:val="clear" w:color="auto" w:fill="FFFFFF"/>
          <w:lang w:val="uk-UA"/>
        </w:rPr>
        <w:lastRenderedPageBreak/>
        <w:t xml:space="preserve">термінології, розвиток Єдиного глосарія правових термінів і впровадження мовних стандартів у законодавчій діяльності». </w:t>
      </w:r>
      <w:r w:rsidRPr="00392E7A">
        <w:rPr>
          <w:color w:val="000000"/>
          <w:szCs w:val="28"/>
          <w:shd w:val="clear" w:color="auto" w:fill="FFFFFF"/>
          <w:lang w:val="uk-UA"/>
        </w:rPr>
        <w:t xml:space="preserve">Текст: </w:t>
      </w:r>
      <w:hyperlink r:id="rId28" w:tgtFrame="_blank" w:history="1">
        <w:r w:rsidRPr="00392E7A">
          <w:rPr>
            <w:rStyle w:val="a3"/>
            <w:szCs w:val="28"/>
            <w:shd w:val="clear" w:color="auto" w:fill="FFFFFF"/>
            <w:lang w:val="uk-UA"/>
          </w:rPr>
          <w:t>https://www.golos.com.ua/article/390422</w:t>
        </w:r>
      </w:hyperlink>
    </w:p>
    <w:p w:rsidR="003A1B33" w:rsidRPr="003A1B33" w:rsidRDefault="003A1B33" w:rsidP="003A1B33">
      <w:pPr>
        <w:pStyle w:val="a7"/>
        <w:numPr>
          <w:ilvl w:val="0"/>
          <w:numId w:val="21"/>
        </w:numPr>
        <w:spacing w:after="120" w:line="360" w:lineRule="auto"/>
        <w:ind w:left="0" w:firstLine="567"/>
        <w:jc w:val="both"/>
        <w:rPr>
          <w:szCs w:val="28"/>
        </w:rPr>
      </w:pPr>
      <w:proofErr w:type="spellStart"/>
      <w:r w:rsidRPr="003A1B33">
        <w:rPr>
          <w:b/>
          <w:lang w:val="uk-UA"/>
        </w:rPr>
        <w:t>Савосько</w:t>
      </w:r>
      <w:proofErr w:type="spellEnd"/>
      <w:r w:rsidRPr="003A1B33">
        <w:rPr>
          <w:b/>
          <w:lang w:val="uk-UA"/>
        </w:rPr>
        <w:t xml:space="preserve"> К. Особливості перекладу новин </w:t>
      </w:r>
      <w:proofErr w:type="spellStart"/>
      <w:r w:rsidRPr="003A1B33">
        <w:rPr>
          <w:b/>
          <w:lang w:val="uk-UA"/>
        </w:rPr>
        <w:t>шведськомовних</w:t>
      </w:r>
      <w:proofErr w:type="spellEnd"/>
      <w:r w:rsidRPr="003A1B33">
        <w:rPr>
          <w:b/>
          <w:lang w:val="uk-UA"/>
        </w:rPr>
        <w:t xml:space="preserve"> медіа українською мовою</w:t>
      </w:r>
      <w:r w:rsidRPr="003A1B33">
        <w:rPr>
          <w:lang w:val="uk-UA"/>
        </w:rPr>
        <w:t xml:space="preserve">[Електронний ресурс] / Катерина </w:t>
      </w:r>
      <w:proofErr w:type="spellStart"/>
      <w:r w:rsidRPr="003A1B33">
        <w:rPr>
          <w:lang w:val="uk-UA"/>
        </w:rPr>
        <w:t>Савосько</w:t>
      </w:r>
      <w:proofErr w:type="spellEnd"/>
      <w:r w:rsidRPr="003A1B33">
        <w:rPr>
          <w:lang w:val="uk-UA"/>
        </w:rPr>
        <w:t xml:space="preserve">, Дана </w:t>
      </w:r>
      <w:proofErr w:type="spellStart"/>
      <w:r w:rsidRPr="003A1B33">
        <w:rPr>
          <w:lang w:val="uk-UA"/>
        </w:rPr>
        <w:t>Радван</w:t>
      </w:r>
      <w:proofErr w:type="spellEnd"/>
      <w:r w:rsidRPr="003A1B33">
        <w:rPr>
          <w:b/>
          <w:szCs w:val="28"/>
          <w:lang w:val="uk-UA"/>
        </w:rPr>
        <w:t xml:space="preserve"> // </w:t>
      </w:r>
      <w:proofErr w:type="spellStart"/>
      <w:r w:rsidRPr="003A1B33">
        <w:rPr>
          <w:szCs w:val="28"/>
          <w:lang w:val="uk-UA"/>
        </w:rPr>
        <w:t>Мовн</w:t>
      </w:r>
      <w:proofErr w:type="spellEnd"/>
      <w:r w:rsidRPr="003A1B33">
        <w:rPr>
          <w:szCs w:val="28"/>
          <w:lang w:val="uk-UA"/>
        </w:rPr>
        <w:t xml:space="preserve">. і концепт. картини світу : наук. журн. – 2025. –  Т. 2, № 78. – С. 89-105. </w:t>
      </w:r>
      <w:r w:rsidRPr="003A1B33">
        <w:rPr>
          <w:i/>
          <w:lang w:val="uk-UA"/>
        </w:rPr>
        <w:t xml:space="preserve">Проаналізовано мовні та стилістичні особливості шведських новин економічної, екологічної й суспільно-політичної тематики в контексті національної мовної політики та стандартів функціонування державної мови в медіа. Визначено жанрові ознаки новинного дискурсу та здійснено порівняльний аналіз синтаксичної організації </w:t>
      </w:r>
      <w:proofErr w:type="spellStart"/>
      <w:r w:rsidRPr="003A1B33">
        <w:rPr>
          <w:i/>
          <w:lang w:val="uk-UA"/>
        </w:rPr>
        <w:t>шведськомовних</w:t>
      </w:r>
      <w:proofErr w:type="spellEnd"/>
      <w:r w:rsidRPr="003A1B33">
        <w:rPr>
          <w:i/>
          <w:lang w:val="uk-UA"/>
        </w:rPr>
        <w:t xml:space="preserve"> і українськомовних текстів як ключових комунікативних одиниць. Розглянуто перекладацькі стратегії відтворення термінології, складних слів, фразеологізмів і власних назв з урахуванням норм української літературної мови та вимог мовної політики щодо стандартизації, унормування й уникнення калькування. Окреслено застосування граматичних трансформацій і синтаксичної адаптації, а також проаналізовано </w:t>
      </w:r>
      <w:proofErr w:type="spellStart"/>
      <w:r w:rsidRPr="003A1B33">
        <w:rPr>
          <w:i/>
          <w:lang w:val="uk-UA"/>
        </w:rPr>
        <w:t>екстралінгвальні</w:t>
      </w:r>
      <w:proofErr w:type="spellEnd"/>
      <w:r w:rsidRPr="003A1B33">
        <w:rPr>
          <w:i/>
          <w:lang w:val="uk-UA"/>
        </w:rPr>
        <w:t xml:space="preserve"> чинники й </w:t>
      </w:r>
      <w:proofErr w:type="spellStart"/>
      <w:r w:rsidRPr="003A1B33">
        <w:rPr>
          <w:i/>
          <w:lang w:val="uk-UA"/>
        </w:rPr>
        <w:t>інтертекстуальність</w:t>
      </w:r>
      <w:proofErr w:type="spellEnd"/>
      <w:r w:rsidRPr="003A1B33">
        <w:rPr>
          <w:i/>
          <w:lang w:val="uk-UA"/>
        </w:rPr>
        <w:t xml:space="preserve"> як складники формування медійного тексту в умовах сучасної мовної політики. </w:t>
      </w:r>
      <w:r w:rsidRPr="003A1B33">
        <w:rPr>
          <w:lang w:val="uk-UA"/>
        </w:rPr>
        <w:t xml:space="preserve">Текст: </w:t>
      </w:r>
      <w:hyperlink r:id="rId29" w:history="1">
        <w:r w:rsidRPr="003A1B33">
          <w:rPr>
            <w:rStyle w:val="a3"/>
            <w:lang w:val="uk-UA"/>
          </w:rPr>
          <w:t>https://mova.knu.ua/uk/article/view/4387/3720</w:t>
        </w:r>
      </w:hyperlink>
    </w:p>
    <w:p w:rsidR="0080403A" w:rsidRPr="0080403A" w:rsidRDefault="0080403A" w:rsidP="0080403A">
      <w:pPr>
        <w:pStyle w:val="a7"/>
        <w:numPr>
          <w:ilvl w:val="0"/>
          <w:numId w:val="21"/>
        </w:numPr>
        <w:spacing w:after="120" w:line="360" w:lineRule="auto"/>
        <w:ind w:left="0" w:firstLine="567"/>
        <w:jc w:val="both"/>
        <w:rPr>
          <w:szCs w:val="28"/>
        </w:rPr>
      </w:pPr>
      <w:r w:rsidRPr="00724B2C">
        <w:rPr>
          <w:b/>
          <w:bCs/>
          <w:szCs w:val="28"/>
          <w:lang w:val="uk-UA"/>
        </w:rPr>
        <w:t xml:space="preserve">У Києві представили переклад «Кобзаря» арабською мовою </w:t>
      </w:r>
      <w:r w:rsidRPr="00724B2C">
        <w:rPr>
          <w:szCs w:val="28"/>
          <w:lang w:val="uk-UA"/>
        </w:rPr>
        <w:t xml:space="preserve"> </w:t>
      </w:r>
      <w:r w:rsidRPr="0080403A">
        <w:rPr>
          <w:szCs w:val="28"/>
          <w:lang w:val="uk-UA"/>
        </w:rPr>
        <w:t>[</w:t>
      </w:r>
      <w:r w:rsidRPr="0080403A">
        <w:rPr>
          <w:color w:val="000000"/>
          <w:szCs w:val="28"/>
          <w:lang w:val="uk-UA"/>
        </w:rPr>
        <w:t xml:space="preserve">Електронний ресурс] // Укрінформ : [укр. </w:t>
      </w:r>
      <w:proofErr w:type="spellStart"/>
      <w:r w:rsidRPr="0080403A">
        <w:rPr>
          <w:color w:val="000000"/>
          <w:szCs w:val="28"/>
          <w:lang w:val="uk-UA"/>
        </w:rPr>
        <w:t>інформ</w:t>
      </w:r>
      <w:proofErr w:type="spellEnd"/>
      <w:r w:rsidRPr="0080403A">
        <w:rPr>
          <w:color w:val="000000"/>
          <w:szCs w:val="28"/>
          <w:lang w:val="uk-UA"/>
        </w:rPr>
        <w:t>. сайт].</w:t>
      </w:r>
      <w:r w:rsidRPr="0080403A">
        <w:rPr>
          <w:rFonts w:ascii="Arial" w:hAnsi="Arial" w:cs="Arial"/>
          <w:color w:val="000000"/>
          <w:szCs w:val="28"/>
          <w:lang w:val="uk-UA"/>
        </w:rPr>
        <w:t xml:space="preserve"> </w:t>
      </w:r>
      <w:r w:rsidRPr="0080403A">
        <w:rPr>
          <w:color w:val="000000"/>
          <w:szCs w:val="28"/>
          <w:lang w:val="uk-UA"/>
        </w:rPr>
        <w:t>– 2026. – 10 берез. – Електрон. дані.</w:t>
      </w:r>
      <w:r w:rsidRPr="0080403A">
        <w:rPr>
          <w:lang w:val="uk-UA"/>
        </w:rPr>
        <w:t xml:space="preserve"> </w:t>
      </w:r>
      <w:r w:rsidR="00724B2C" w:rsidRPr="009D33AE">
        <w:rPr>
          <w:i/>
          <w:lang w:val="uk-UA"/>
        </w:rPr>
        <w:t xml:space="preserve">Зазначено, що 10 березня  переклад «Кобзаря» арабською мовою  </w:t>
      </w:r>
      <w:r w:rsidR="00724B2C" w:rsidRPr="009D33AE">
        <w:rPr>
          <w:i/>
          <w:color w:val="000000"/>
          <w:szCs w:val="28"/>
          <w:lang w:val="uk-UA"/>
        </w:rPr>
        <w:t xml:space="preserve">презентував  директор Дипломатичної академії ім. </w:t>
      </w:r>
      <w:r w:rsidR="00724B2C">
        <w:rPr>
          <w:i/>
          <w:color w:val="000000"/>
          <w:szCs w:val="28"/>
          <w:lang w:val="uk-UA"/>
        </w:rPr>
        <w:t xml:space="preserve">Геннадія </w:t>
      </w:r>
      <w:r w:rsidR="00724B2C" w:rsidRPr="009D33AE">
        <w:rPr>
          <w:i/>
          <w:color w:val="000000"/>
          <w:szCs w:val="28"/>
          <w:lang w:val="uk-UA"/>
        </w:rPr>
        <w:t xml:space="preserve">Удовенка при Міністерстві закордонних справ (МЗС) та </w:t>
      </w:r>
      <w:proofErr w:type="spellStart"/>
      <w:r w:rsidR="00724B2C" w:rsidRPr="009D33AE">
        <w:rPr>
          <w:i/>
          <w:color w:val="000000"/>
          <w:szCs w:val="28"/>
          <w:lang w:val="uk-UA"/>
        </w:rPr>
        <w:t>експосол</w:t>
      </w:r>
      <w:proofErr w:type="spellEnd"/>
      <w:r w:rsidR="00724B2C" w:rsidRPr="009D33AE">
        <w:rPr>
          <w:i/>
          <w:color w:val="000000"/>
          <w:szCs w:val="28"/>
          <w:lang w:val="uk-UA"/>
        </w:rPr>
        <w:t xml:space="preserve"> України в Лівані Ігор Осташ</w:t>
      </w:r>
      <w:r w:rsidR="00724B2C">
        <w:rPr>
          <w:i/>
          <w:color w:val="000000"/>
          <w:szCs w:val="28"/>
          <w:lang w:val="uk-UA"/>
        </w:rPr>
        <w:t>, який</w:t>
      </w:r>
      <w:r w:rsidR="00724B2C" w:rsidRPr="009D33AE">
        <w:rPr>
          <w:i/>
          <w:color w:val="000000"/>
          <w:szCs w:val="28"/>
          <w:lang w:val="uk-UA"/>
        </w:rPr>
        <w:t xml:space="preserve"> наголосив, що переклад виданий для 500 </w:t>
      </w:r>
      <w:proofErr w:type="spellStart"/>
      <w:r w:rsidR="00724B2C" w:rsidRPr="009D33AE">
        <w:rPr>
          <w:i/>
          <w:color w:val="000000"/>
          <w:szCs w:val="28"/>
          <w:lang w:val="uk-UA"/>
        </w:rPr>
        <w:t>млн</w:t>
      </w:r>
      <w:proofErr w:type="spellEnd"/>
      <w:r w:rsidR="00724B2C" w:rsidRPr="009D33AE">
        <w:rPr>
          <w:i/>
          <w:color w:val="000000"/>
          <w:szCs w:val="28"/>
          <w:lang w:val="uk-UA"/>
        </w:rPr>
        <w:t xml:space="preserve"> </w:t>
      </w:r>
      <w:proofErr w:type="spellStart"/>
      <w:r w:rsidR="00724B2C">
        <w:rPr>
          <w:i/>
          <w:color w:val="000000"/>
          <w:szCs w:val="28"/>
          <w:lang w:val="uk-UA"/>
        </w:rPr>
        <w:t>арабомовних</w:t>
      </w:r>
      <w:proofErr w:type="spellEnd"/>
      <w:r w:rsidR="00724B2C">
        <w:rPr>
          <w:i/>
          <w:color w:val="000000"/>
          <w:szCs w:val="28"/>
          <w:lang w:val="uk-UA"/>
        </w:rPr>
        <w:t xml:space="preserve"> </w:t>
      </w:r>
      <w:r w:rsidR="00724B2C" w:rsidRPr="009D33AE">
        <w:rPr>
          <w:i/>
          <w:color w:val="000000"/>
          <w:szCs w:val="28"/>
          <w:lang w:val="uk-UA"/>
        </w:rPr>
        <w:t>читачів</w:t>
      </w:r>
      <w:r w:rsidR="00724B2C">
        <w:rPr>
          <w:i/>
          <w:color w:val="000000"/>
          <w:szCs w:val="28"/>
          <w:lang w:val="uk-UA"/>
        </w:rPr>
        <w:t xml:space="preserve">. </w:t>
      </w:r>
      <w:r w:rsidR="00724B2C" w:rsidRPr="009D33AE">
        <w:rPr>
          <w:i/>
        </w:rPr>
        <w:t xml:space="preserve"> </w:t>
      </w:r>
      <w:r w:rsidR="00724B2C" w:rsidRPr="009D33AE">
        <w:rPr>
          <w:i/>
          <w:color w:val="000000"/>
          <w:szCs w:val="28"/>
          <w:lang w:val="uk-UA"/>
        </w:rPr>
        <w:t xml:space="preserve">Ліванський перекладач, журналіст та </w:t>
      </w:r>
      <w:proofErr w:type="spellStart"/>
      <w:r w:rsidR="00724B2C" w:rsidRPr="009D33AE">
        <w:rPr>
          <w:i/>
          <w:color w:val="000000"/>
          <w:szCs w:val="28"/>
          <w:lang w:val="uk-UA"/>
        </w:rPr>
        <w:t>українознавець</w:t>
      </w:r>
      <w:proofErr w:type="spellEnd"/>
      <w:r w:rsidR="00724B2C" w:rsidRPr="009D33AE">
        <w:rPr>
          <w:i/>
          <w:color w:val="000000"/>
          <w:szCs w:val="28"/>
          <w:lang w:val="uk-UA"/>
        </w:rPr>
        <w:t xml:space="preserve"> </w:t>
      </w:r>
      <w:proofErr w:type="spellStart"/>
      <w:r w:rsidR="00724B2C" w:rsidRPr="009D33AE">
        <w:rPr>
          <w:i/>
          <w:color w:val="000000"/>
          <w:szCs w:val="28"/>
          <w:lang w:val="uk-UA"/>
        </w:rPr>
        <w:t>Імадеддін</w:t>
      </w:r>
      <w:proofErr w:type="spellEnd"/>
      <w:r w:rsidR="00724B2C" w:rsidRPr="009D33AE">
        <w:rPr>
          <w:i/>
          <w:color w:val="000000"/>
          <w:szCs w:val="28"/>
          <w:lang w:val="uk-UA"/>
        </w:rPr>
        <w:t xml:space="preserve"> </w:t>
      </w:r>
      <w:proofErr w:type="spellStart"/>
      <w:r w:rsidR="00724B2C" w:rsidRPr="009D33AE">
        <w:rPr>
          <w:i/>
          <w:color w:val="000000"/>
          <w:szCs w:val="28"/>
          <w:lang w:val="uk-UA"/>
        </w:rPr>
        <w:t>Раеф</w:t>
      </w:r>
      <w:proofErr w:type="spellEnd"/>
      <w:r w:rsidR="00724B2C" w:rsidRPr="009D33AE">
        <w:rPr>
          <w:i/>
          <w:color w:val="000000"/>
          <w:szCs w:val="28"/>
          <w:lang w:val="uk-UA"/>
        </w:rPr>
        <w:t xml:space="preserve"> висловив переконання, що ця робота є першою системною, науковою спробою перекласти «</w:t>
      </w:r>
      <w:proofErr w:type="spellStart"/>
      <w:r w:rsidR="00724B2C" w:rsidRPr="009D33AE">
        <w:rPr>
          <w:i/>
          <w:color w:val="000000"/>
          <w:szCs w:val="28"/>
          <w:lang w:val="uk-UA"/>
        </w:rPr>
        <w:t>Козбаря</w:t>
      </w:r>
      <w:proofErr w:type="spellEnd"/>
      <w:r w:rsidR="00724B2C" w:rsidRPr="009D33AE">
        <w:rPr>
          <w:i/>
          <w:color w:val="000000"/>
          <w:szCs w:val="28"/>
          <w:lang w:val="uk-UA"/>
        </w:rPr>
        <w:t>» арабською мовою.</w:t>
      </w:r>
      <w:r w:rsidR="00724B2C" w:rsidRPr="009D33AE">
        <w:rPr>
          <w:i/>
        </w:rPr>
        <w:t xml:space="preserve"> </w:t>
      </w:r>
      <w:r w:rsidR="00724B2C" w:rsidRPr="009D33AE">
        <w:rPr>
          <w:i/>
          <w:lang w:val="uk-UA"/>
        </w:rPr>
        <w:t xml:space="preserve">Акцентовано, що </w:t>
      </w:r>
      <w:r w:rsidR="00724B2C" w:rsidRPr="009D33AE">
        <w:rPr>
          <w:i/>
          <w:color w:val="000000"/>
          <w:szCs w:val="28"/>
          <w:lang w:val="uk-UA"/>
        </w:rPr>
        <w:t xml:space="preserve">вихід книги в ліванському видавництві в Бейруті є невипадковим, </w:t>
      </w:r>
      <w:r w:rsidR="00724B2C" w:rsidRPr="009D33AE">
        <w:rPr>
          <w:i/>
          <w:color w:val="000000"/>
          <w:szCs w:val="28"/>
          <w:lang w:val="uk-UA"/>
        </w:rPr>
        <w:lastRenderedPageBreak/>
        <w:t xml:space="preserve">враховуючи, що в Лівані розташований єдиний </w:t>
      </w:r>
      <w:proofErr w:type="spellStart"/>
      <w:r w:rsidR="00724B2C" w:rsidRPr="009D33AE">
        <w:rPr>
          <w:i/>
          <w:color w:val="000000"/>
          <w:szCs w:val="28"/>
          <w:lang w:val="uk-UA"/>
        </w:rPr>
        <w:t>пам</w:t>
      </w:r>
      <w:r w:rsidR="00724B2C" w:rsidRPr="009D33AE">
        <w:rPr>
          <w:rFonts w:ascii="Cambria Math" w:hAnsi="Cambria Math" w:cs="Cambria Math"/>
          <w:i/>
          <w:color w:val="000000"/>
          <w:szCs w:val="28"/>
          <w:lang w:val="uk-UA"/>
        </w:rPr>
        <w:t>ʼ</w:t>
      </w:r>
      <w:r w:rsidR="00724B2C" w:rsidRPr="009D33AE">
        <w:rPr>
          <w:rFonts w:cs="Times New Roman"/>
          <w:i/>
          <w:color w:val="000000"/>
          <w:szCs w:val="28"/>
          <w:lang w:val="uk-UA"/>
        </w:rPr>
        <w:t>ятник</w:t>
      </w:r>
      <w:proofErr w:type="spellEnd"/>
      <w:r w:rsidR="00724B2C" w:rsidRPr="009D33AE">
        <w:rPr>
          <w:i/>
          <w:color w:val="000000"/>
          <w:szCs w:val="28"/>
          <w:lang w:val="uk-UA"/>
        </w:rPr>
        <w:t xml:space="preserve"> </w:t>
      </w:r>
      <w:r w:rsidR="00724B2C" w:rsidRPr="009D33AE">
        <w:rPr>
          <w:rFonts w:cs="Times New Roman"/>
          <w:i/>
          <w:color w:val="000000"/>
          <w:szCs w:val="28"/>
          <w:lang w:val="uk-UA"/>
        </w:rPr>
        <w:t>Тарасові</w:t>
      </w:r>
      <w:r w:rsidR="00724B2C" w:rsidRPr="009D33AE">
        <w:rPr>
          <w:i/>
          <w:color w:val="000000"/>
          <w:szCs w:val="28"/>
          <w:lang w:val="uk-UA"/>
        </w:rPr>
        <w:t xml:space="preserve"> </w:t>
      </w:r>
      <w:r w:rsidR="00724B2C" w:rsidRPr="009D33AE">
        <w:rPr>
          <w:rFonts w:cs="Times New Roman"/>
          <w:i/>
          <w:color w:val="000000"/>
          <w:szCs w:val="28"/>
          <w:lang w:val="uk-UA"/>
        </w:rPr>
        <w:t>Шевченку</w:t>
      </w:r>
      <w:r w:rsidR="00724B2C" w:rsidRPr="009D33AE">
        <w:rPr>
          <w:i/>
          <w:color w:val="000000"/>
          <w:szCs w:val="28"/>
          <w:lang w:val="uk-UA"/>
        </w:rPr>
        <w:t xml:space="preserve"> </w:t>
      </w:r>
      <w:r w:rsidR="00724B2C" w:rsidRPr="009D33AE">
        <w:rPr>
          <w:rFonts w:cs="Times New Roman"/>
          <w:i/>
          <w:color w:val="000000"/>
          <w:szCs w:val="28"/>
          <w:lang w:val="uk-UA"/>
        </w:rPr>
        <w:t>на</w:t>
      </w:r>
      <w:r w:rsidR="00724B2C" w:rsidRPr="009D33AE">
        <w:rPr>
          <w:i/>
          <w:color w:val="000000"/>
          <w:szCs w:val="28"/>
          <w:lang w:val="uk-UA"/>
        </w:rPr>
        <w:t xml:space="preserve"> </w:t>
      </w:r>
      <w:r w:rsidR="00724B2C" w:rsidRPr="009D33AE">
        <w:rPr>
          <w:rFonts w:cs="Times New Roman"/>
          <w:i/>
          <w:color w:val="000000"/>
          <w:szCs w:val="28"/>
          <w:lang w:val="uk-UA"/>
        </w:rPr>
        <w:t>Близькому</w:t>
      </w:r>
      <w:r w:rsidR="00724B2C" w:rsidRPr="009D33AE">
        <w:rPr>
          <w:i/>
          <w:color w:val="000000"/>
          <w:szCs w:val="28"/>
          <w:lang w:val="uk-UA"/>
        </w:rPr>
        <w:t xml:space="preserve"> </w:t>
      </w:r>
      <w:r w:rsidR="00724B2C" w:rsidRPr="009D33AE">
        <w:rPr>
          <w:rFonts w:cs="Times New Roman"/>
          <w:i/>
          <w:color w:val="000000"/>
          <w:szCs w:val="28"/>
          <w:lang w:val="uk-UA"/>
        </w:rPr>
        <w:t>Сході</w:t>
      </w:r>
      <w:r w:rsidR="00724B2C" w:rsidRPr="009D33AE">
        <w:rPr>
          <w:i/>
          <w:color w:val="000000"/>
          <w:szCs w:val="28"/>
          <w:lang w:val="uk-UA"/>
        </w:rPr>
        <w:t xml:space="preserve">. </w:t>
      </w:r>
      <w:r w:rsidR="00724B2C" w:rsidRPr="009D33AE">
        <w:rPr>
          <w:rFonts w:cs="Times New Roman"/>
          <w:i/>
          <w:color w:val="000000"/>
          <w:szCs w:val="28"/>
          <w:lang w:val="uk-UA"/>
        </w:rPr>
        <w:t>Також</w:t>
      </w:r>
      <w:r w:rsidR="00724B2C" w:rsidRPr="009D33AE">
        <w:rPr>
          <w:i/>
          <w:color w:val="000000"/>
          <w:szCs w:val="28"/>
          <w:lang w:val="uk-UA"/>
        </w:rPr>
        <w:t xml:space="preserve"> </w:t>
      </w:r>
      <w:r w:rsidR="00724B2C" w:rsidRPr="009D33AE">
        <w:rPr>
          <w:rFonts w:cs="Times New Roman"/>
          <w:i/>
          <w:color w:val="000000"/>
          <w:szCs w:val="28"/>
          <w:lang w:val="uk-UA"/>
        </w:rPr>
        <w:t>у</w:t>
      </w:r>
      <w:r w:rsidR="00724B2C" w:rsidRPr="009D33AE">
        <w:rPr>
          <w:i/>
          <w:color w:val="000000"/>
          <w:szCs w:val="28"/>
          <w:lang w:val="uk-UA"/>
        </w:rPr>
        <w:t xml:space="preserve"> </w:t>
      </w:r>
      <w:r w:rsidR="00724B2C" w:rsidRPr="009D33AE">
        <w:rPr>
          <w:rFonts w:cs="Times New Roman"/>
          <w:i/>
          <w:color w:val="000000"/>
          <w:szCs w:val="28"/>
          <w:lang w:val="uk-UA"/>
        </w:rPr>
        <w:t>Лівані</w:t>
      </w:r>
      <w:r w:rsidR="00724B2C" w:rsidRPr="009D33AE">
        <w:rPr>
          <w:i/>
          <w:color w:val="000000"/>
          <w:szCs w:val="28"/>
          <w:lang w:val="uk-UA"/>
        </w:rPr>
        <w:t xml:space="preserve"> </w:t>
      </w:r>
      <w:r w:rsidR="00724B2C" w:rsidRPr="009D33AE">
        <w:rPr>
          <w:rFonts w:cs="Times New Roman"/>
          <w:i/>
          <w:color w:val="000000"/>
          <w:szCs w:val="28"/>
          <w:lang w:val="uk-UA"/>
        </w:rPr>
        <w:t>встановлена</w:t>
      </w:r>
      <w:r w:rsidR="00724B2C" w:rsidRPr="009D33AE">
        <w:rPr>
          <w:i/>
          <w:color w:val="000000"/>
          <w:szCs w:val="28"/>
          <w:lang w:val="uk-UA"/>
        </w:rPr>
        <w:t xml:space="preserve"> </w:t>
      </w:r>
      <w:r w:rsidR="00724B2C" w:rsidRPr="009D33AE">
        <w:rPr>
          <w:rFonts w:cs="Times New Roman"/>
          <w:i/>
          <w:color w:val="000000"/>
          <w:szCs w:val="28"/>
          <w:lang w:val="uk-UA"/>
        </w:rPr>
        <w:t>стела</w:t>
      </w:r>
      <w:r w:rsidR="00724B2C" w:rsidRPr="009D33AE">
        <w:rPr>
          <w:i/>
          <w:color w:val="000000"/>
          <w:szCs w:val="28"/>
          <w:lang w:val="uk-UA"/>
        </w:rPr>
        <w:t xml:space="preserve"> </w:t>
      </w:r>
      <w:r w:rsidR="00724B2C" w:rsidRPr="009D33AE">
        <w:rPr>
          <w:rFonts w:cs="Times New Roman"/>
          <w:i/>
          <w:color w:val="000000"/>
          <w:szCs w:val="28"/>
          <w:lang w:val="uk-UA"/>
        </w:rPr>
        <w:t>з</w:t>
      </w:r>
      <w:r w:rsidR="00724B2C" w:rsidRPr="009D33AE">
        <w:rPr>
          <w:i/>
          <w:color w:val="000000"/>
          <w:szCs w:val="28"/>
          <w:lang w:val="uk-UA"/>
        </w:rPr>
        <w:t xml:space="preserve"> </w:t>
      </w:r>
      <w:proofErr w:type="spellStart"/>
      <w:r w:rsidR="00724B2C" w:rsidRPr="009D33AE">
        <w:rPr>
          <w:rFonts w:cs="Times New Roman"/>
          <w:i/>
          <w:color w:val="000000"/>
          <w:szCs w:val="28"/>
          <w:lang w:val="uk-UA"/>
        </w:rPr>
        <w:t>викарбованим</w:t>
      </w:r>
      <w:proofErr w:type="spellEnd"/>
      <w:r w:rsidR="00724B2C" w:rsidRPr="009D33AE">
        <w:rPr>
          <w:i/>
          <w:color w:val="000000"/>
          <w:szCs w:val="28"/>
          <w:lang w:val="uk-UA"/>
        </w:rPr>
        <w:t xml:space="preserve"> </w:t>
      </w:r>
      <w:r w:rsidR="00724B2C" w:rsidRPr="009D33AE">
        <w:rPr>
          <w:rFonts w:cs="Times New Roman"/>
          <w:i/>
          <w:color w:val="000000"/>
          <w:szCs w:val="28"/>
          <w:lang w:val="uk-UA"/>
        </w:rPr>
        <w:t>арабською</w:t>
      </w:r>
      <w:r w:rsidR="00724B2C" w:rsidRPr="009D33AE">
        <w:rPr>
          <w:i/>
          <w:color w:val="000000"/>
          <w:szCs w:val="28"/>
          <w:lang w:val="uk-UA"/>
        </w:rPr>
        <w:t xml:space="preserve"> </w:t>
      </w:r>
      <w:r w:rsidR="00724B2C" w:rsidRPr="009D33AE">
        <w:rPr>
          <w:rFonts w:cs="Times New Roman"/>
          <w:i/>
          <w:color w:val="000000"/>
          <w:szCs w:val="28"/>
          <w:lang w:val="uk-UA"/>
        </w:rPr>
        <w:t>мовою</w:t>
      </w:r>
      <w:r w:rsidR="00724B2C" w:rsidRPr="009D33AE">
        <w:rPr>
          <w:i/>
          <w:color w:val="000000"/>
          <w:szCs w:val="28"/>
          <w:lang w:val="uk-UA"/>
        </w:rPr>
        <w:t xml:space="preserve"> </w:t>
      </w:r>
      <w:r w:rsidR="00724B2C" w:rsidRPr="009D33AE">
        <w:rPr>
          <w:rFonts w:cs="Times New Roman"/>
          <w:i/>
          <w:color w:val="000000"/>
          <w:szCs w:val="28"/>
          <w:lang w:val="uk-UA"/>
        </w:rPr>
        <w:t>«Заповітом»</w:t>
      </w:r>
      <w:r w:rsidR="00724B2C" w:rsidRPr="009D33AE">
        <w:rPr>
          <w:i/>
          <w:color w:val="000000"/>
          <w:szCs w:val="28"/>
          <w:lang w:val="uk-UA"/>
        </w:rPr>
        <w:t xml:space="preserve">, </w:t>
      </w:r>
      <w:r w:rsidR="00724B2C" w:rsidRPr="009D33AE">
        <w:rPr>
          <w:rFonts w:cs="Times New Roman"/>
          <w:i/>
          <w:color w:val="000000"/>
          <w:szCs w:val="28"/>
          <w:lang w:val="uk-UA"/>
        </w:rPr>
        <w:t>який</w:t>
      </w:r>
      <w:r w:rsidR="00724B2C" w:rsidRPr="009D33AE">
        <w:rPr>
          <w:i/>
          <w:color w:val="000000"/>
          <w:szCs w:val="28"/>
          <w:lang w:val="uk-UA"/>
        </w:rPr>
        <w:t xml:space="preserve"> </w:t>
      </w:r>
      <w:r w:rsidR="00724B2C" w:rsidRPr="009D33AE">
        <w:rPr>
          <w:rFonts w:cs="Times New Roman"/>
          <w:i/>
          <w:color w:val="000000"/>
          <w:szCs w:val="28"/>
          <w:lang w:val="uk-UA"/>
        </w:rPr>
        <w:t>переклав</w:t>
      </w:r>
      <w:r w:rsidR="00724B2C" w:rsidRPr="009D33AE">
        <w:rPr>
          <w:i/>
          <w:color w:val="000000"/>
          <w:szCs w:val="28"/>
          <w:lang w:val="uk-UA"/>
        </w:rPr>
        <w:t xml:space="preserve"> </w:t>
      </w:r>
      <w:r w:rsidR="00724B2C" w:rsidRPr="009D33AE">
        <w:rPr>
          <w:rFonts w:cs="Times New Roman"/>
          <w:i/>
          <w:color w:val="000000"/>
          <w:szCs w:val="28"/>
          <w:lang w:val="uk-UA"/>
        </w:rPr>
        <w:t>ліванський</w:t>
      </w:r>
      <w:r w:rsidR="00724B2C" w:rsidRPr="009D33AE">
        <w:rPr>
          <w:i/>
          <w:color w:val="000000"/>
          <w:szCs w:val="28"/>
          <w:lang w:val="uk-UA"/>
        </w:rPr>
        <w:t xml:space="preserve"> </w:t>
      </w:r>
      <w:r w:rsidR="00724B2C" w:rsidRPr="009D33AE">
        <w:rPr>
          <w:rFonts w:cs="Times New Roman"/>
          <w:i/>
          <w:color w:val="000000"/>
          <w:szCs w:val="28"/>
          <w:lang w:val="uk-UA"/>
        </w:rPr>
        <w:t>поет</w:t>
      </w:r>
      <w:r w:rsidR="00724B2C" w:rsidRPr="009D33AE">
        <w:rPr>
          <w:i/>
          <w:color w:val="000000"/>
          <w:szCs w:val="28"/>
          <w:lang w:val="uk-UA"/>
        </w:rPr>
        <w:t xml:space="preserve"> </w:t>
      </w:r>
      <w:proofErr w:type="spellStart"/>
      <w:r w:rsidR="00724B2C" w:rsidRPr="009D33AE">
        <w:rPr>
          <w:rFonts w:cs="Times New Roman"/>
          <w:i/>
          <w:color w:val="000000"/>
          <w:szCs w:val="28"/>
          <w:lang w:val="uk-UA"/>
        </w:rPr>
        <w:t>Михаїл</w:t>
      </w:r>
      <w:proofErr w:type="spellEnd"/>
      <w:r w:rsidR="00724B2C" w:rsidRPr="009D33AE">
        <w:rPr>
          <w:i/>
          <w:color w:val="000000"/>
          <w:szCs w:val="28"/>
          <w:lang w:val="uk-UA"/>
        </w:rPr>
        <w:t xml:space="preserve"> </w:t>
      </w:r>
      <w:proofErr w:type="spellStart"/>
      <w:r w:rsidR="00724B2C" w:rsidRPr="009D33AE">
        <w:rPr>
          <w:rFonts w:cs="Times New Roman"/>
          <w:i/>
          <w:color w:val="000000"/>
          <w:szCs w:val="28"/>
          <w:lang w:val="uk-UA"/>
        </w:rPr>
        <w:t>Нуайме</w:t>
      </w:r>
      <w:proofErr w:type="spellEnd"/>
      <w:r w:rsidR="00724B2C" w:rsidRPr="009D33AE">
        <w:rPr>
          <w:i/>
          <w:color w:val="000000"/>
          <w:szCs w:val="28"/>
          <w:lang w:val="uk-UA"/>
        </w:rPr>
        <w:t xml:space="preserve">. </w:t>
      </w:r>
      <w:r w:rsidRPr="0080403A">
        <w:rPr>
          <w:i/>
          <w:color w:val="000000"/>
          <w:szCs w:val="28"/>
          <w:lang w:val="uk-UA"/>
        </w:rPr>
        <w:t xml:space="preserve"> </w:t>
      </w:r>
      <w:r w:rsidRPr="0080403A">
        <w:rPr>
          <w:color w:val="000000"/>
          <w:szCs w:val="28"/>
          <w:lang w:val="uk-UA"/>
        </w:rPr>
        <w:t xml:space="preserve">Текст: </w:t>
      </w:r>
      <w:hyperlink r:id="rId30" w:history="1">
        <w:r w:rsidRPr="0080403A">
          <w:rPr>
            <w:rStyle w:val="a3"/>
            <w:szCs w:val="28"/>
            <w:lang w:val="uk-UA"/>
          </w:rPr>
          <w:t>https://www.ukrinform.ua/rubric-culture/4100019-u-kievi-predstavili-pereklad-kobzara-arabskou-movou.html</w:t>
        </w:r>
      </w:hyperlink>
    </w:p>
    <w:p w:rsidR="00942DA7" w:rsidRPr="00942DA7" w:rsidRDefault="0050082E" w:rsidP="00942DA7">
      <w:pPr>
        <w:pStyle w:val="a7"/>
        <w:numPr>
          <w:ilvl w:val="0"/>
          <w:numId w:val="21"/>
        </w:numPr>
        <w:spacing w:after="120" w:line="360" w:lineRule="auto"/>
        <w:ind w:left="0" w:firstLine="567"/>
        <w:jc w:val="both"/>
        <w:rPr>
          <w:rStyle w:val="a3"/>
          <w:color w:val="auto"/>
          <w:sz w:val="24"/>
          <w:u w:val="none"/>
        </w:rPr>
      </w:pPr>
      <w:r w:rsidRPr="00392E7A">
        <w:rPr>
          <w:b/>
          <w:bCs/>
          <w:szCs w:val="28"/>
          <w:shd w:val="clear" w:color="auto" w:fill="FFFFFF"/>
        </w:rPr>
        <w:t xml:space="preserve">У </w:t>
      </w:r>
      <w:proofErr w:type="spellStart"/>
      <w:r w:rsidRPr="00392E7A">
        <w:rPr>
          <w:b/>
          <w:bCs/>
          <w:szCs w:val="28"/>
          <w:shd w:val="clear" w:color="auto" w:fill="FFFFFF"/>
        </w:rPr>
        <w:t>Нацкомісії</w:t>
      </w:r>
      <w:proofErr w:type="spellEnd"/>
      <w:r w:rsidRPr="00392E7A">
        <w:rPr>
          <w:b/>
          <w:bCs/>
          <w:szCs w:val="28"/>
          <w:shd w:val="clear" w:color="auto" w:fill="FFFFFF"/>
        </w:rPr>
        <w:t xml:space="preserve"> </w:t>
      </w:r>
      <w:proofErr w:type="spellStart"/>
      <w:r w:rsidRPr="00392E7A">
        <w:rPr>
          <w:b/>
          <w:bCs/>
          <w:szCs w:val="28"/>
          <w:shd w:val="clear" w:color="auto" w:fill="FFFFFF"/>
        </w:rPr>
        <w:t>роз'яснили</w:t>
      </w:r>
      <w:proofErr w:type="spellEnd"/>
      <w:r w:rsidRPr="00392E7A">
        <w:rPr>
          <w:b/>
          <w:bCs/>
          <w:szCs w:val="28"/>
          <w:shd w:val="clear" w:color="auto" w:fill="FFFFFF"/>
        </w:rPr>
        <w:t xml:space="preserve">, </w:t>
      </w:r>
      <w:proofErr w:type="spellStart"/>
      <w:r w:rsidRPr="00392E7A">
        <w:rPr>
          <w:b/>
          <w:bCs/>
          <w:szCs w:val="28"/>
          <w:shd w:val="clear" w:color="auto" w:fill="FFFFFF"/>
        </w:rPr>
        <w:t>чи</w:t>
      </w:r>
      <w:proofErr w:type="spellEnd"/>
      <w:r w:rsidRPr="00392E7A">
        <w:rPr>
          <w:b/>
          <w:bCs/>
          <w:szCs w:val="28"/>
          <w:shd w:val="clear" w:color="auto" w:fill="FFFFFF"/>
        </w:rPr>
        <w:t xml:space="preserve"> </w:t>
      </w:r>
      <w:proofErr w:type="spellStart"/>
      <w:r w:rsidRPr="00392E7A">
        <w:rPr>
          <w:b/>
          <w:bCs/>
          <w:szCs w:val="28"/>
          <w:shd w:val="clear" w:color="auto" w:fill="FFFFFF"/>
        </w:rPr>
        <w:t>обов'язково</w:t>
      </w:r>
      <w:proofErr w:type="spellEnd"/>
      <w:r w:rsidRPr="00392E7A">
        <w:rPr>
          <w:b/>
          <w:bCs/>
          <w:szCs w:val="28"/>
          <w:shd w:val="clear" w:color="auto" w:fill="FFFFFF"/>
        </w:rPr>
        <w:t xml:space="preserve"> </w:t>
      </w:r>
      <w:proofErr w:type="spellStart"/>
      <w:r w:rsidRPr="00392E7A">
        <w:rPr>
          <w:b/>
          <w:bCs/>
          <w:szCs w:val="28"/>
          <w:shd w:val="clear" w:color="auto" w:fill="FFFFFF"/>
        </w:rPr>
        <w:t>Український</w:t>
      </w:r>
      <w:proofErr w:type="spellEnd"/>
      <w:r w:rsidRPr="00392E7A">
        <w:rPr>
          <w:b/>
          <w:bCs/>
          <w:szCs w:val="28"/>
          <w:shd w:val="clear" w:color="auto" w:fill="FFFFFF"/>
        </w:rPr>
        <w:t xml:space="preserve"> </w:t>
      </w:r>
      <w:proofErr w:type="spellStart"/>
      <w:r w:rsidRPr="00392E7A">
        <w:rPr>
          <w:b/>
          <w:bCs/>
          <w:szCs w:val="28"/>
          <w:shd w:val="clear" w:color="auto" w:fill="FFFFFF"/>
        </w:rPr>
        <w:t>правопис</w:t>
      </w:r>
      <w:proofErr w:type="spellEnd"/>
      <w:r w:rsidRPr="00392E7A">
        <w:rPr>
          <w:b/>
          <w:bCs/>
          <w:szCs w:val="28"/>
          <w:shd w:val="clear" w:color="auto" w:fill="FFFFFF"/>
        </w:rPr>
        <w:t xml:space="preserve"> </w:t>
      </w:r>
      <w:proofErr w:type="spellStart"/>
      <w:r w:rsidRPr="00392E7A">
        <w:rPr>
          <w:b/>
          <w:bCs/>
          <w:szCs w:val="28"/>
          <w:shd w:val="clear" w:color="auto" w:fill="FFFFFF"/>
        </w:rPr>
        <w:t>вимагає</w:t>
      </w:r>
      <w:proofErr w:type="spellEnd"/>
      <w:r w:rsidRPr="00392E7A">
        <w:rPr>
          <w:b/>
          <w:bCs/>
          <w:szCs w:val="28"/>
          <w:shd w:val="clear" w:color="auto" w:fill="FFFFFF"/>
        </w:rPr>
        <w:t xml:space="preserve"> </w:t>
      </w:r>
      <w:proofErr w:type="spellStart"/>
      <w:r w:rsidRPr="00392E7A">
        <w:rPr>
          <w:b/>
          <w:bCs/>
          <w:szCs w:val="28"/>
          <w:shd w:val="clear" w:color="auto" w:fill="FFFFFF"/>
        </w:rPr>
        <w:t>фемінітиви</w:t>
      </w:r>
      <w:proofErr w:type="spellEnd"/>
      <w:r w:rsidRPr="00392E7A">
        <w:rPr>
          <w:szCs w:val="28"/>
          <w:shd w:val="clear" w:color="auto" w:fill="FFFFFF"/>
        </w:rPr>
        <w:t xml:space="preserve"> [</w:t>
      </w:r>
      <w:r w:rsidRPr="00392E7A">
        <w:rPr>
          <w:szCs w:val="28"/>
          <w:shd w:val="clear" w:color="auto" w:fill="FFFFFF"/>
          <w:lang w:val="uk-UA"/>
        </w:rPr>
        <w:t>Електронний ресурс</w:t>
      </w:r>
      <w:r w:rsidRPr="00392E7A">
        <w:rPr>
          <w:szCs w:val="28"/>
          <w:shd w:val="clear" w:color="auto" w:fill="FFFFFF"/>
        </w:rPr>
        <w:t>] //</w:t>
      </w:r>
      <w:r w:rsidRPr="00392E7A">
        <w:rPr>
          <w:szCs w:val="28"/>
          <w:shd w:val="clear" w:color="auto" w:fill="FFFFFF"/>
          <w:lang w:val="uk-UA"/>
        </w:rPr>
        <w:t xml:space="preserve"> Газета по-українськи. – 2026. –</w:t>
      </w:r>
      <w:r w:rsidRPr="00392E7A">
        <w:rPr>
          <w:b/>
          <w:bCs/>
          <w:szCs w:val="28"/>
          <w:shd w:val="clear" w:color="auto" w:fill="FFFFFF"/>
          <w:lang w:val="uk-UA"/>
        </w:rPr>
        <w:t xml:space="preserve"> </w:t>
      </w:r>
      <w:r w:rsidRPr="00392E7A">
        <w:rPr>
          <w:szCs w:val="28"/>
          <w:shd w:val="clear" w:color="auto" w:fill="FFFFFF"/>
          <w:lang w:val="uk-UA"/>
        </w:rPr>
        <w:t>2 берез. – Електрон. дані.</w:t>
      </w:r>
      <w:r w:rsidRPr="00392E7A">
        <w:rPr>
          <w:b/>
          <w:bCs/>
          <w:szCs w:val="28"/>
          <w:shd w:val="clear" w:color="auto" w:fill="FFFFFF"/>
          <w:lang w:val="uk-UA"/>
        </w:rPr>
        <w:t xml:space="preserve"> </w:t>
      </w:r>
      <w:r w:rsidRPr="00392E7A">
        <w:rPr>
          <w:i/>
          <w:iCs/>
          <w:szCs w:val="28"/>
          <w:shd w:val="clear" w:color="auto" w:fill="FFFFFF"/>
          <w:lang w:val="uk-UA"/>
        </w:rPr>
        <w:t xml:space="preserve">Йдеться про те, що </w:t>
      </w:r>
      <w:proofErr w:type="spellStart"/>
      <w:r w:rsidRPr="00392E7A">
        <w:rPr>
          <w:i/>
          <w:iCs/>
          <w:szCs w:val="28"/>
          <w:shd w:val="clear" w:color="auto" w:fill="FFFFFF"/>
        </w:rPr>
        <w:t>Національна</w:t>
      </w:r>
      <w:proofErr w:type="spellEnd"/>
      <w:r w:rsidRPr="00392E7A">
        <w:rPr>
          <w:i/>
          <w:iCs/>
          <w:szCs w:val="28"/>
          <w:shd w:val="clear" w:color="auto" w:fill="FFFFFF"/>
        </w:rPr>
        <w:t xml:space="preserve"> </w:t>
      </w:r>
      <w:proofErr w:type="spellStart"/>
      <w:r w:rsidRPr="00392E7A">
        <w:rPr>
          <w:i/>
          <w:iCs/>
          <w:szCs w:val="28"/>
          <w:shd w:val="clear" w:color="auto" w:fill="FFFFFF"/>
        </w:rPr>
        <w:t>комісія</w:t>
      </w:r>
      <w:proofErr w:type="spellEnd"/>
      <w:r w:rsidRPr="00392E7A">
        <w:rPr>
          <w:i/>
          <w:iCs/>
          <w:szCs w:val="28"/>
          <w:shd w:val="clear" w:color="auto" w:fill="FFFFFF"/>
        </w:rPr>
        <w:t xml:space="preserve"> </w:t>
      </w:r>
      <w:proofErr w:type="spellStart"/>
      <w:r w:rsidRPr="00392E7A">
        <w:rPr>
          <w:i/>
          <w:iCs/>
          <w:szCs w:val="28"/>
          <w:shd w:val="clear" w:color="auto" w:fill="FFFFFF"/>
        </w:rPr>
        <w:t>зі</w:t>
      </w:r>
      <w:proofErr w:type="spellEnd"/>
      <w:r w:rsidRPr="00392E7A">
        <w:rPr>
          <w:i/>
          <w:iCs/>
          <w:szCs w:val="28"/>
          <w:shd w:val="clear" w:color="auto" w:fill="FFFFFF"/>
        </w:rPr>
        <w:t xml:space="preserve"> </w:t>
      </w:r>
      <w:proofErr w:type="spellStart"/>
      <w:r w:rsidRPr="00392E7A">
        <w:rPr>
          <w:i/>
          <w:iCs/>
          <w:szCs w:val="28"/>
          <w:shd w:val="clear" w:color="auto" w:fill="FFFFFF"/>
        </w:rPr>
        <w:t>стандартів</w:t>
      </w:r>
      <w:proofErr w:type="spellEnd"/>
      <w:r w:rsidRPr="00392E7A">
        <w:rPr>
          <w:i/>
          <w:iCs/>
          <w:szCs w:val="28"/>
          <w:shd w:val="clear" w:color="auto" w:fill="FFFFFF"/>
        </w:rPr>
        <w:t xml:space="preserve"> </w:t>
      </w:r>
      <w:proofErr w:type="spellStart"/>
      <w:r w:rsidRPr="00392E7A">
        <w:rPr>
          <w:i/>
          <w:iCs/>
          <w:szCs w:val="28"/>
          <w:shd w:val="clear" w:color="auto" w:fill="FFFFFF"/>
        </w:rPr>
        <w:t>державної</w:t>
      </w:r>
      <w:proofErr w:type="spellEnd"/>
      <w:r w:rsidRPr="00392E7A">
        <w:rPr>
          <w:i/>
          <w:iCs/>
          <w:szCs w:val="28"/>
          <w:shd w:val="clear" w:color="auto" w:fill="FFFFFF"/>
        </w:rPr>
        <w:t xml:space="preserve"> </w:t>
      </w:r>
      <w:proofErr w:type="spellStart"/>
      <w:r w:rsidRPr="00392E7A">
        <w:rPr>
          <w:i/>
          <w:iCs/>
          <w:szCs w:val="28"/>
          <w:shd w:val="clear" w:color="auto" w:fill="FFFFFF"/>
        </w:rPr>
        <w:t>мови</w:t>
      </w:r>
      <w:proofErr w:type="spellEnd"/>
      <w:r w:rsidRPr="00392E7A">
        <w:rPr>
          <w:i/>
          <w:iCs/>
          <w:szCs w:val="28"/>
          <w:shd w:val="clear" w:color="auto" w:fill="FFFFFF"/>
        </w:rPr>
        <w:t xml:space="preserve"> затвердила </w:t>
      </w:r>
      <w:proofErr w:type="spellStart"/>
      <w:r w:rsidRPr="00392E7A">
        <w:rPr>
          <w:i/>
          <w:iCs/>
          <w:szCs w:val="28"/>
          <w:shd w:val="clear" w:color="auto" w:fill="FFFFFF"/>
        </w:rPr>
        <w:t>Український</w:t>
      </w:r>
      <w:proofErr w:type="spellEnd"/>
      <w:r w:rsidRPr="00392E7A">
        <w:rPr>
          <w:i/>
          <w:iCs/>
          <w:szCs w:val="28"/>
          <w:shd w:val="clear" w:color="auto" w:fill="FFFFFF"/>
        </w:rPr>
        <w:t xml:space="preserve"> </w:t>
      </w:r>
      <w:proofErr w:type="spellStart"/>
      <w:r w:rsidRPr="00392E7A">
        <w:rPr>
          <w:i/>
          <w:iCs/>
          <w:szCs w:val="28"/>
          <w:shd w:val="clear" w:color="auto" w:fill="FFFFFF"/>
        </w:rPr>
        <w:t>правопис</w:t>
      </w:r>
      <w:proofErr w:type="spellEnd"/>
      <w:r w:rsidRPr="00392E7A">
        <w:rPr>
          <w:i/>
          <w:iCs/>
          <w:szCs w:val="28"/>
          <w:shd w:val="clear" w:color="auto" w:fill="FFFFFF"/>
        </w:rPr>
        <w:t xml:space="preserve"> як стандарт </w:t>
      </w:r>
      <w:proofErr w:type="spellStart"/>
      <w:r w:rsidRPr="00392E7A">
        <w:rPr>
          <w:i/>
          <w:iCs/>
          <w:szCs w:val="28"/>
          <w:shd w:val="clear" w:color="auto" w:fill="FFFFFF"/>
        </w:rPr>
        <w:t>державної</w:t>
      </w:r>
      <w:proofErr w:type="spellEnd"/>
      <w:r w:rsidRPr="00392E7A">
        <w:rPr>
          <w:i/>
          <w:iCs/>
          <w:szCs w:val="28"/>
          <w:shd w:val="clear" w:color="auto" w:fill="FFFFFF"/>
        </w:rPr>
        <w:t xml:space="preserve"> </w:t>
      </w:r>
      <w:proofErr w:type="spellStart"/>
      <w:r w:rsidRPr="00392E7A">
        <w:rPr>
          <w:i/>
          <w:iCs/>
          <w:szCs w:val="28"/>
          <w:shd w:val="clear" w:color="auto" w:fill="FFFFFF"/>
        </w:rPr>
        <w:t>мови</w:t>
      </w:r>
      <w:proofErr w:type="spellEnd"/>
      <w:r w:rsidRPr="00392E7A">
        <w:rPr>
          <w:i/>
          <w:iCs/>
          <w:szCs w:val="28"/>
          <w:shd w:val="clear" w:color="auto" w:fill="FFFFFF"/>
        </w:rPr>
        <w:t>.</w:t>
      </w:r>
      <w:r w:rsidRPr="00392E7A">
        <w:rPr>
          <w:i/>
          <w:iCs/>
          <w:szCs w:val="28"/>
          <w:shd w:val="clear" w:color="auto" w:fill="FFFFFF"/>
          <w:lang w:val="uk-UA"/>
        </w:rPr>
        <w:t xml:space="preserve"> У коментарі ”Укрінформу” голова Нацкомісії </w:t>
      </w:r>
      <w:r w:rsidRPr="00392E7A">
        <w:rPr>
          <w:bCs/>
          <w:i/>
          <w:iCs/>
          <w:szCs w:val="28"/>
          <w:shd w:val="clear" w:color="auto" w:fill="FFFFFF"/>
          <w:lang w:val="uk-UA"/>
        </w:rPr>
        <w:t xml:space="preserve">Юлія </w:t>
      </w:r>
      <w:proofErr w:type="spellStart"/>
      <w:r w:rsidRPr="00392E7A">
        <w:rPr>
          <w:bCs/>
          <w:i/>
          <w:iCs/>
          <w:szCs w:val="28"/>
          <w:shd w:val="clear" w:color="auto" w:fill="FFFFFF"/>
          <w:lang w:val="uk-UA"/>
        </w:rPr>
        <w:t>Чернобров</w:t>
      </w:r>
      <w:proofErr w:type="spellEnd"/>
      <w:r w:rsidRPr="00392E7A">
        <w:rPr>
          <w:bCs/>
          <w:i/>
          <w:iCs/>
          <w:szCs w:val="28"/>
          <w:shd w:val="clear" w:color="auto" w:fill="FFFFFF"/>
          <w:lang w:val="uk-UA"/>
        </w:rPr>
        <w:t xml:space="preserve"> заявила, що </w:t>
      </w:r>
      <w:r w:rsidRPr="00392E7A">
        <w:rPr>
          <w:i/>
          <w:iCs/>
          <w:szCs w:val="28"/>
          <w:shd w:val="clear" w:color="auto" w:fill="FFFFFF"/>
          <w:lang w:val="uk-UA"/>
        </w:rPr>
        <w:t xml:space="preserve">невживання </w:t>
      </w:r>
      <w:proofErr w:type="spellStart"/>
      <w:r w:rsidRPr="00392E7A">
        <w:rPr>
          <w:i/>
          <w:iCs/>
          <w:szCs w:val="28"/>
          <w:shd w:val="clear" w:color="auto" w:fill="FFFFFF"/>
          <w:lang w:val="uk-UA"/>
        </w:rPr>
        <w:t>фемінітивів</w:t>
      </w:r>
      <w:proofErr w:type="spellEnd"/>
      <w:r w:rsidRPr="00392E7A">
        <w:rPr>
          <w:i/>
          <w:iCs/>
          <w:szCs w:val="28"/>
          <w:shd w:val="clear" w:color="auto" w:fill="FFFFFF"/>
          <w:lang w:val="uk-UA"/>
        </w:rPr>
        <w:t xml:space="preserve"> не є порушенням стандарту державної мови "Український правопис" та повідомила, що Український правопис не вимагає обов'язкового утворення іменників на позначення осіб жіночої статі. </w:t>
      </w:r>
      <w:proofErr w:type="spellStart"/>
      <w:r w:rsidRPr="00392E7A">
        <w:rPr>
          <w:i/>
          <w:iCs/>
          <w:szCs w:val="28"/>
          <w:shd w:val="clear" w:color="auto" w:fill="FFFFFF"/>
        </w:rPr>
        <w:t>Український</w:t>
      </w:r>
      <w:proofErr w:type="spellEnd"/>
      <w:r w:rsidRPr="00392E7A">
        <w:rPr>
          <w:i/>
          <w:iCs/>
          <w:szCs w:val="28"/>
          <w:shd w:val="clear" w:color="auto" w:fill="FFFFFF"/>
        </w:rPr>
        <w:t xml:space="preserve"> </w:t>
      </w:r>
      <w:proofErr w:type="spellStart"/>
      <w:r w:rsidRPr="00392E7A">
        <w:rPr>
          <w:i/>
          <w:iCs/>
          <w:szCs w:val="28"/>
          <w:shd w:val="clear" w:color="auto" w:fill="FFFFFF"/>
        </w:rPr>
        <w:t>правопис</w:t>
      </w:r>
      <w:proofErr w:type="spellEnd"/>
      <w:r w:rsidRPr="00392E7A">
        <w:rPr>
          <w:i/>
          <w:iCs/>
          <w:szCs w:val="28"/>
          <w:shd w:val="clear" w:color="auto" w:fill="FFFFFF"/>
        </w:rPr>
        <w:t xml:space="preserve"> у ч</w:t>
      </w:r>
      <w:r w:rsidRPr="00392E7A">
        <w:rPr>
          <w:i/>
          <w:iCs/>
          <w:szCs w:val="28"/>
          <w:shd w:val="clear" w:color="auto" w:fill="FFFFFF"/>
          <w:lang w:val="uk-UA"/>
        </w:rPr>
        <w:t>.</w:t>
      </w:r>
      <w:r w:rsidRPr="00392E7A">
        <w:rPr>
          <w:i/>
          <w:iCs/>
          <w:szCs w:val="28"/>
          <w:shd w:val="clear" w:color="auto" w:fill="FFFFFF"/>
        </w:rPr>
        <w:t xml:space="preserve"> 4 </w:t>
      </w:r>
      <w:proofErr w:type="spellStart"/>
      <w:r w:rsidRPr="00392E7A">
        <w:rPr>
          <w:i/>
          <w:iCs/>
          <w:szCs w:val="28"/>
          <w:shd w:val="clear" w:color="auto" w:fill="FFFFFF"/>
        </w:rPr>
        <w:t>парагр</w:t>
      </w:r>
      <w:proofErr w:type="spellEnd"/>
      <w:r w:rsidRPr="00392E7A">
        <w:rPr>
          <w:i/>
          <w:iCs/>
          <w:szCs w:val="28"/>
          <w:shd w:val="clear" w:color="auto" w:fill="FFFFFF"/>
          <w:lang w:val="uk-UA"/>
        </w:rPr>
        <w:t>.</w:t>
      </w:r>
      <w:r w:rsidRPr="00392E7A">
        <w:rPr>
          <w:i/>
          <w:iCs/>
          <w:szCs w:val="28"/>
          <w:shd w:val="clear" w:color="auto" w:fill="FFFFFF"/>
        </w:rPr>
        <w:t xml:space="preserve"> 32 </w:t>
      </w:r>
      <w:proofErr w:type="spellStart"/>
      <w:r w:rsidRPr="00392E7A">
        <w:rPr>
          <w:i/>
          <w:iCs/>
          <w:szCs w:val="28"/>
          <w:shd w:val="clear" w:color="auto" w:fill="FFFFFF"/>
        </w:rPr>
        <w:t>тільки</w:t>
      </w:r>
      <w:proofErr w:type="spellEnd"/>
      <w:r w:rsidRPr="00392E7A">
        <w:rPr>
          <w:i/>
          <w:iCs/>
          <w:szCs w:val="28"/>
          <w:shd w:val="clear" w:color="auto" w:fill="FFFFFF"/>
        </w:rPr>
        <w:t xml:space="preserve"> наводить </w:t>
      </w:r>
      <w:proofErr w:type="spellStart"/>
      <w:r w:rsidRPr="00392E7A">
        <w:rPr>
          <w:i/>
          <w:iCs/>
          <w:szCs w:val="28"/>
          <w:shd w:val="clear" w:color="auto" w:fill="FFFFFF"/>
        </w:rPr>
        <w:t>перелік</w:t>
      </w:r>
      <w:proofErr w:type="spellEnd"/>
      <w:r w:rsidRPr="00392E7A">
        <w:rPr>
          <w:i/>
          <w:iCs/>
          <w:szCs w:val="28"/>
          <w:shd w:val="clear" w:color="auto" w:fill="FFFFFF"/>
        </w:rPr>
        <w:t xml:space="preserve"> </w:t>
      </w:r>
      <w:proofErr w:type="spellStart"/>
      <w:r w:rsidRPr="00392E7A">
        <w:rPr>
          <w:i/>
          <w:iCs/>
          <w:szCs w:val="28"/>
          <w:shd w:val="clear" w:color="auto" w:fill="FFFFFF"/>
        </w:rPr>
        <w:t>суфіксів</w:t>
      </w:r>
      <w:proofErr w:type="spellEnd"/>
      <w:r w:rsidRPr="00392E7A">
        <w:rPr>
          <w:i/>
          <w:iCs/>
          <w:szCs w:val="28"/>
          <w:shd w:val="clear" w:color="auto" w:fill="FFFFFF"/>
        </w:rPr>
        <w:t xml:space="preserve">, </w:t>
      </w:r>
      <w:proofErr w:type="spellStart"/>
      <w:r w:rsidRPr="00392E7A">
        <w:rPr>
          <w:i/>
          <w:iCs/>
          <w:szCs w:val="28"/>
          <w:shd w:val="clear" w:color="auto" w:fill="FFFFFF"/>
        </w:rPr>
        <w:t>які</w:t>
      </w:r>
      <w:proofErr w:type="spellEnd"/>
      <w:r w:rsidRPr="00392E7A">
        <w:rPr>
          <w:i/>
          <w:iCs/>
          <w:szCs w:val="28"/>
          <w:shd w:val="clear" w:color="auto" w:fill="FFFFFF"/>
        </w:rPr>
        <w:t xml:space="preserve"> </w:t>
      </w:r>
      <w:proofErr w:type="spellStart"/>
      <w:r w:rsidRPr="00392E7A">
        <w:rPr>
          <w:i/>
          <w:iCs/>
          <w:szCs w:val="28"/>
          <w:shd w:val="clear" w:color="auto" w:fill="FFFFFF"/>
        </w:rPr>
        <w:t>можуть</w:t>
      </w:r>
      <w:proofErr w:type="spellEnd"/>
      <w:r w:rsidRPr="00392E7A">
        <w:rPr>
          <w:i/>
          <w:iCs/>
          <w:szCs w:val="28"/>
          <w:shd w:val="clear" w:color="auto" w:fill="FFFFFF"/>
        </w:rPr>
        <w:t xml:space="preserve"> </w:t>
      </w:r>
      <w:proofErr w:type="spellStart"/>
      <w:r w:rsidRPr="00392E7A">
        <w:rPr>
          <w:i/>
          <w:iCs/>
          <w:szCs w:val="28"/>
          <w:shd w:val="clear" w:color="auto" w:fill="FFFFFF"/>
        </w:rPr>
        <w:t>брати</w:t>
      </w:r>
      <w:proofErr w:type="spellEnd"/>
      <w:r w:rsidRPr="00392E7A">
        <w:rPr>
          <w:i/>
          <w:iCs/>
          <w:szCs w:val="28"/>
          <w:shd w:val="clear" w:color="auto" w:fill="FFFFFF"/>
        </w:rPr>
        <w:t xml:space="preserve"> участь у </w:t>
      </w:r>
      <w:proofErr w:type="spellStart"/>
      <w:r w:rsidRPr="00392E7A">
        <w:rPr>
          <w:i/>
          <w:iCs/>
          <w:szCs w:val="28"/>
          <w:shd w:val="clear" w:color="auto" w:fill="FFFFFF"/>
        </w:rPr>
        <w:t>творенні</w:t>
      </w:r>
      <w:proofErr w:type="spellEnd"/>
      <w:r w:rsidRPr="00392E7A">
        <w:rPr>
          <w:i/>
          <w:iCs/>
          <w:szCs w:val="28"/>
          <w:shd w:val="clear" w:color="auto" w:fill="FFFFFF"/>
        </w:rPr>
        <w:t xml:space="preserve"> таких </w:t>
      </w:r>
      <w:proofErr w:type="spellStart"/>
      <w:r w:rsidRPr="00392E7A">
        <w:rPr>
          <w:i/>
          <w:iCs/>
          <w:szCs w:val="28"/>
          <w:shd w:val="clear" w:color="auto" w:fill="FFFFFF"/>
        </w:rPr>
        <w:t>іменників</w:t>
      </w:r>
      <w:proofErr w:type="spellEnd"/>
      <w:r w:rsidRPr="00392E7A">
        <w:rPr>
          <w:i/>
          <w:iCs/>
          <w:szCs w:val="28"/>
          <w:shd w:val="clear" w:color="auto" w:fill="FFFFFF"/>
          <w:lang w:val="uk-UA"/>
        </w:rPr>
        <w:t>.</w:t>
      </w:r>
      <w:r w:rsidRPr="00392E7A">
        <w:rPr>
          <w:szCs w:val="28"/>
          <w:shd w:val="clear" w:color="auto" w:fill="FFFFFF"/>
          <w:lang w:val="uk-UA"/>
        </w:rPr>
        <w:t xml:space="preserve"> Текст </w:t>
      </w:r>
      <w:r w:rsidRPr="00392E7A">
        <w:rPr>
          <w:color w:val="2D2C37"/>
          <w:szCs w:val="28"/>
          <w:shd w:val="clear" w:color="auto" w:fill="FFFFFF"/>
          <w:lang w:val="uk-UA"/>
        </w:rPr>
        <w:t>: </w:t>
      </w:r>
      <w:hyperlink r:id="rId31" w:tgtFrame="_blank" w:history="1">
        <w:r w:rsidRPr="00392E7A">
          <w:rPr>
            <w:rStyle w:val="a3"/>
            <w:szCs w:val="28"/>
            <w:shd w:val="clear" w:color="auto" w:fill="FFFFFF"/>
            <w:lang w:val="uk-UA"/>
          </w:rPr>
          <w:t>https://gazeta.ua/articles/life/_u-nackomisiyi-rozyasnili-chi-obovyazkovo-ukrayinskij-pravopis-vimagaye-feminitivi/1245110</w:t>
        </w:r>
      </w:hyperlink>
    </w:p>
    <w:p w:rsidR="00942DA7" w:rsidRPr="00671DA7" w:rsidRDefault="00942DA7" w:rsidP="00942DA7">
      <w:pPr>
        <w:pStyle w:val="a7"/>
        <w:numPr>
          <w:ilvl w:val="0"/>
          <w:numId w:val="21"/>
        </w:numPr>
        <w:spacing w:after="120" w:line="360" w:lineRule="auto"/>
        <w:ind w:left="0" w:firstLine="567"/>
        <w:jc w:val="both"/>
        <w:rPr>
          <w:sz w:val="24"/>
          <w:lang w:val="uk-UA"/>
        </w:rPr>
      </w:pPr>
      <w:r w:rsidRPr="008B6856">
        <w:rPr>
          <w:rFonts w:cs="Times New Roman"/>
          <w:b/>
          <w:szCs w:val="28"/>
          <w:shd w:val="clear" w:color="auto" w:fill="FFFFFF"/>
          <w:lang w:val="uk-UA"/>
        </w:rPr>
        <w:t xml:space="preserve">Українське суспільство в умовах </w:t>
      </w:r>
      <w:proofErr w:type="spellStart"/>
      <w:r w:rsidRPr="008B6856">
        <w:rPr>
          <w:rFonts w:cs="Times New Roman"/>
          <w:b/>
          <w:szCs w:val="28"/>
          <w:shd w:val="clear" w:color="auto" w:fill="FFFFFF"/>
          <w:lang w:val="uk-UA"/>
        </w:rPr>
        <w:t>полікризи</w:t>
      </w:r>
      <w:proofErr w:type="spellEnd"/>
      <w:r w:rsidRPr="008B6856">
        <w:rPr>
          <w:rFonts w:cs="Times New Roman"/>
          <w:b/>
          <w:szCs w:val="28"/>
          <w:shd w:val="clear" w:color="auto" w:fill="FFFFFF"/>
          <w:lang w:val="uk-UA"/>
        </w:rPr>
        <w:t xml:space="preserve"> </w:t>
      </w:r>
      <w:r w:rsidRPr="008B6856">
        <w:rPr>
          <w:rFonts w:cs="Times New Roman"/>
          <w:szCs w:val="28"/>
          <w:shd w:val="clear" w:color="auto" w:fill="FFFFFF"/>
          <w:lang w:val="uk-UA"/>
        </w:rPr>
        <w:t xml:space="preserve">: матеріали Других </w:t>
      </w:r>
      <w:proofErr w:type="spellStart"/>
      <w:r w:rsidRPr="008B6856">
        <w:rPr>
          <w:rFonts w:cs="Times New Roman"/>
          <w:szCs w:val="28"/>
          <w:shd w:val="clear" w:color="auto" w:fill="FFFFFF"/>
          <w:lang w:val="uk-UA"/>
        </w:rPr>
        <w:t>соціол</w:t>
      </w:r>
      <w:proofErr w:type="spellEnd"/>
      <w:r w:rsidR="008B6856">
        <w:rPr>
          <w:rFonts w:cs="Times New Roman"/>
          <w:szCs w:val="28"/>
          <w:shd w:val="clear" w:color="auto" w:fill="FFFFFF"/>
          <w:lang w:val="uk-UA"/>
        </w:rPr>
        <w:t>.</w:t>
      </w:r>
      <w:r w:rsidRPr="008B6856">
        <w:rPr>
          <w:rFonts w:cs="Times New Roman"/>
          <w:szCs w:val="28"/>
          <w:shd w:val="clear" w:color="auto" w:fill="FFFFFF"/>
          <w:lang w:val="uk-UA"/>
        </w:rPr>
        <w:t xml:space="preserve"> читань пам’яті акад. НАН України В. М. Ворони</w:t>
      </w:r>
      <w:r w:rsidR="008B6856">
        <w:rPr>
          <w:rFonts w:cs="Times New Roman"/>
          <w:szCs w:val="28"/>
          <w:shd w:val="clear" w:color="auto" w:fill="FFFFFF"/>
          <w:lang w:val="uk-UA"/>
        </w:rPr>
        <w:t>,</w:t>
      </w:r>
      <w:r w:rsidRPr="008B6856">
        <w:rPr>
          <w:rFonts w:cs="Times New Roman"/>
          <w:szCs w:val="28"/>
          <w:shd w:val="clear" w:color="auto" w:fill="FFFFFF"/>
          <w:lang w:val="uk-UA"/>
        </w:rPr>
        <w:t xml:space="preserve"> </w:t>
      </w:r>
      <w:r w:rsidRPr="00942DA7">
        <w:rPr>
          <w:rFonts w:cs="Times New Roman"/>
          <w:szCs w:val="28"/>
          <w:shd w:val="clear" w:color="auto" w:fill="FFFFFF"/>
          <w:lang w:val="uk-UA"/>
        </w:rPr>
        <w:t xml:space="preserve">5 </w:t>
      </w:r>
      <w:proofErr w:type="spellStart"/>
      <w:r w:rsidRPr="00942DA7">
        <w:rPr>
          <w:rFonts w:cs="Times New Roman"/>
          <w:szCs w:val="28"/>
          <w:shd w:val="clear" w:color="auto" w:fill="FFFFFF"/>
          <w:lang w:val="uk-UA"/>
        </w:rPr>
        <w:t>берез</w:t>
      </w:r>
      <w:proofErr w:type="spellEnd"/>
      <w:r w:rsidRPr="00942DA7">
        <w:rPr>
          <w:rFonts w:cs="Times New Roman"/>
          <w:szCs w:val="28"/>
          <w:shd w:val="clear" w:color="auto" w:fill="FFFFFF"/>
          <w:lang w:val="uk-UA"/>
        </w:rPr>
        <w:t>. 2025 р. / НАН України, Ін-т соціології ; [за наук. ред. В. В. Смакоти]. — Київ : Ін</w:t>
      </w:r>
      <w:r w:rsidR="008B6856">
        <w:rPr>
          <w:rFonts w:cs="Times New Roman"/>
          <w:szCs w:val="28"/>
          <w:shd w:val="clear" w:color="auto" w:fill="FFFFFF"/>
          <w:lang w:val="uk-UA"/>
        </w:rPr>
        <w:t>-</w:t>
      </w:r>
      <w:r w:rsidRPr="00942DA7">
        <w:rPr>
          <w:rFonts w:cs="Times New Roman"/>
          <w:szCs w:val="28"/>
          <w:shd w:val="clear" w:color="auto" w:fill="FFFFFF"/>
          <w:lang w:val="uk-UA"/>
        </w:rPr>
        <w:t xml:space="preserve">т соціології НАН України, 2025. — 132 с. : іл., табл. </w:t>
      </w:r>
      <w:r w:rsidRPr="00942DA7">
        <w:rPr>
          <w:b/>
          <w:i/>
          <w:lang w:val="uk-UA"/>
        </w:rPr>
        <w:t xml:space="preserve">Шифр зберігання в Бібліотеці: </w:t>
      </w:r>
      <w:r w:rsidRPr="00942DA7">
        <w:rPr>
          <w:rFonts w:eastAsia="Times New Roman" w:cs="Times New Roman"/>
          <w:b/>
          <w:i/>
          <w:szCs w:val="28"/>
          <w:lang w:val="uk-UA" w:eastAsia="ru-RU"/>
        </w:rPr>
        <w:t xml:space="preserve">А842702 </w:t>
      </w:r>
      <w:r w:rsidRPr="00942DA7">
        <w:rPr>
          <w:rFonts w:eastAsia="Times New Roman" w:cs="Times New Roman"/>
          <w:i/>
          <w:szCs w:val="28"/>
          <w:lang w:val="uk-UA" w:eastAsia="ru-RU"/>
        </w:rPr>
        <w:t xml:space="preserve">Зі змісту: Культурна стійкість українців: роль національної ідентичності в умовах </w:t>
      </w:r>
      <w:proofErr w:type="spellStart"/>
      <w:r w:rsidRPr="00942DA7">
        <w:rPr>
          <w:rFonts w:eastAsia="Times New Roman" w:cs="Times New Roman"/>
          <w:i/>
          <w:szCs w:val="28"/>
          <w:lang w:val="uk-UA" w:eastAsia="ru-RU"/>
        </w:rPr>
        <w:t>полікризи</w:t>
      </w:r>
      <w:proofErr w:type="spellEnd"/>
      <w:r w:rsidRPr="00942DA7">
        <w:rPr>
          <w:rFonts w:eastAsia="Times New Roman" w:cs="Times New Roman"/>
          <w:i/>
          <w:szCs w:val="28"/>
          <w:lang w:val="uk-UA" w:eastAsia="ru-RU"/>
        </w:rPr>
        <w:t xml:space="preserve"> / І. </w:t>
      </w:r>
      <w:proofErr w:type="spellStart"/>
      <w:r w:rsidRPr="00942DA7">
        <w:rPr>
          <w:rFonts w:eastAsia="Times New Roman" w:cs="Times New Roman"/>
          <w:i/>
          <w:szCs w:val="28"/>
          <w:lang w:val="uk-UA" w:eastAsia="ru-RU"/>
        </w:rPr>
        <w:t>Шевель</w:t>
      </w:r>
      <w:proofErr w:type="spellEnd"/>
      <w:r w:rsidRPr="00942DA7">
        <w:rPr>
          <w:rFonts w:eastAsia="Times New Roman" w:cs="Times New Roman"/>
          <w:i/>
          <w:szCs w:val="28"/>
          <w:lang w:val="uk-UA" w:eastAsia="ru-RU"/>
        </w:rPr>
        <w:t>. — С. 112-116.</w:t>
      </w:r>
    </w:p>
    <w:p w:rsidR="00392BB7" w:rsidRPr="00392BB7" w:rsidRDefault="00392BB7" w:rsidP="00392BB7">
      <w:pPr>
        <w:pStyle w:val="a7"/>
        <w:numPr>
          <w:ilvl w:val="0"/>
          <w:numId w:val="21"/>
        </w:numPr>
        <w:spacing w:after="120" w:line="360" w:lineRule="auto"/>
        <w:ind w:left="0" w:firstLine="567"/>
        <w:jc w:val="both"/>
        <w:rPr>
          <w:sz w:val="24"/>
        </w:rPr>
      </w:pPr>
      <w:r w:rsidRPr="00392BB7">
        <w:rPr>
          <w:rStyle w:val="xfm52135521"/>
          <w:b/>
          <w:szCs w:val="28"/>
          <w:lang w:val="uk-UA"/>
        </w:rPr>
        <w:t xml:space="preserve">Федорів М. Обряд </w:t>
      </w:r>
      <w:proofErr w:type="spellStart"/>
      <w:r w:rsidRPr="00392BB7">
        <w:rPr>
          <w:rStyle w:val="xfm52135521"/>
          <w:b/>
          <w:szCs w:val="28"/>
          <w:lang w:val="uk-UA"/>
        </w:rPr>
        <w:t>вінкоплетіння</w:t>
      </w:r>
      <w:proofErr w:type="spellEnd"/>
      <w:r w:rsidRPr="00392BB7">
        <w:rPr>
          <w:rStyle w:val="xfm52135521"/>
          <w:b/>
          <w:szCs w:val="28"/>
          <w:lang w:val="uk-UA"/>
        </w:rPr>
        <w:t xml:space="preserve"> у весільному циклі обрядів подолян (на матеріалах сіл </w:t>
      </w:r>
      <w:proofErr w:type="spellStart"/>
      <w:r w:rsidRPr="00392BB7">
        <w:rPr>
          <w:rStyle w:val="xfm52135521"/>
          <w:b/>
          <w:szCs w:val="28"/>
          <w:lang w:val="uk-UA"/>
        </w:rPr>
        <w:t>Чемеровецької</w:t>
      </w:r>
      <w:proofErr w:type="spellEnd"/>
      <w:r w:rsidRPr="00392BB7">
        <w:rPr>
          <w:rStyle w:val="xfm52135521"/>
          <w:b/>
          <w:szCs w:val="28"/>
          <w:lang w:val="uk-UA"/>
        </w:rPr>
        <w:t xml:space="preserve"> громади)</w:t>
      </w:r>
      <w:r w:rsidRPr="00392BB7">
        <w:rPr>
          <w:rStyle w:val="xfm52135521"/>
          <w:szCs w:val="28"/>
          <w:lang w:val="uk-UA"/>
        </w:rPr>
        <w:t xml:space="preserve"> [Електронний ресурс] / Марія Федорів, Олеся </w:t>
      </w:r>
      <w:proofErr w:type="spellStart"/>
      <w:r w:rsidRPr="00392BB7">
        <w:rPr>
          <w:rStyle w:val="xfm52135521"/>
          <w:szCs w:val="28"/>
          <w:lang w:val="uk-UA"/>
        </w:rPr>
        <w:t>Кух</w:t>
      </w:r>
      <w:proofErr w:type="spellEnd"/>
      <w:r w:rsidRPr="00392BB7">
        <w:rPr>
          <w:rStyle w:val="xfm52135521"/>
          <w:szCs w:val="28"/>
          <w:lang w:val="uk-UA"/>
        </w:rPr>
        <w:t xml:space="preserve"> </w:t>
      </w:r>
      <w:r w:rsidRPr="00392BB7">
        <w:rPr>
          <w:szCs w:val="28"/>
          <w:lang w:val="uk-UA"/>
        </w:rPr>
        <w:t>// Українознавство</w:t>
      </w:r>
      <w:r w:rsidRPr="00392BB7">
        <w:rPr>
          <w:rFonts w:cs="Times New Roman"/>
          <w:szCs w:val="28"/>
          <w:lang w:val="uk-UA"/>
        </w:rPr>
        <w:t>. – 2025</w:t>
      </w:r>
      <w:r w:rsidRPr="00392BB7">
        <w:rPr>
          <w:szCs w:val="28"/>
          <w:lang w:val="uk-UA"/>
        </w:rPr>
        <w:t>. – № 3.</w:t>
      </w:r>
      <w:r w:rsidRPr="00392BB7">
        <w:rPr>
          <w:b/>
          <w:szCs w:val="28"/>
          <w:lang w:val="uk-UA"/>
        </w:rPr>
        <w:t xml:space="preserve"> </w:t>
      </w:r>
      <w:r w:rsidRPr="00392BB7">
        <w:rPr>
          <w:szCs w:val="28"/>
          <w:lang w:val="uk-UA"/>
        </w:rPr>
        <w:t>– С.</w:t>
      </w:r>
      <w:r w:rsidRPr="00392BB7">
        <w:rPr>
          <w:lang w:val="uk-UA"/>
        </w:rPr>
        <w:t xml:space="preserve"> 22-34. </w:t>
      </w:r>
      <w:r w:rsidRPr="00392BB7">
        <w:rPr>
          <w:i/>
          <w:lang w:val="uk-UA"/>
        </w:rPr>
        <w:t xml:space="preserve">Дослідженню обряд </w:t>
      </w:r>
      <w:proofErr w:type="spellStart"/>
      <w:r w:rsidRPr="00392BB7">
        <w:rPr>
          <w:i/>
          <w:lang w:val="uk-UA"/>
        </w:rPr>
        <w:t>вінкоплетіння</w:t>
      </w:r>
      <w:proofErr w:type="spellEnd"/>
      <w:r w:rsidRPr="00392BB7">
        <w:rPr>
          <w:i/>
          <w:lang w:val="uk-UA"/>
        </w:rPr>
        <w:t xml:space="preserve"> як складової весільного циклу на Українському Поділлі, зокрема в </w:t>
      </w:r>
      <w:proofErr w:type="spellStart"/>
      <w:r w:rsidRPr="00392BB7">
        <w:rPr>
          <w:i/>
          <w:lang w:val="uk-UA"/>
        </w:rPr>
        <w:t>Чемеровецькій</w:t>
      </w:r>
      <w:proofErr w:type="spellEnd"/>
      <w:r w:rsidRPr="00392BB7">
        <w:rPr>
          <w:i/>
          <w:lang w:val="uk-UA"/>
        </w:rPr>
        <w:t xml:space="preserve"> громаді Кам’янець-Подільського району Хмельницької області. Йдеться про збереження та популяризацію традиційної обрядовості, у якій поєднуються християнські </w:t>
      </w:r>
      <w:r w:rsidRPr="00392BB7">
        <w:rPr>
          <w:i/>
          <w:lang w:val="uk-UA"/>
        </w:rPr>
        <w:lastRenderedPageBreak/>
        <w:t xml:space="preserve">та язичницькі символи. Проаналізовано структуру обряду, що включає стриження барвінку, запросини, плетіння весільного вінка та молодіжні ритуальні дійства, які символізують перехід молодят до нового соціального статусу. Відзначено регіональні особливості та проблему втрати усної пісенної традиції. Дослідження підтверджує можливість відтворення обряду в сучасному міському середовищі. Наголошено, що  збереження обрядовості сприяє не лише підтримці культурної спадщини, а й утвердженню та розвитку української мови як носія національної ідентичності. </w:t>
      </w:r>
      <w:r w:rsidRPr="00392BB7">
        <w:rPr>
          <w:lang w:val="uk-UA"/>
        </w:rPr>
        <w:t xml:space="preserve">Текст: </w:t>
      </w:r>
      <w:hyperlink r:id="rId32" w:history="1">
        <w:r w:rsidRPr="00392BB7">
          <w:rPr>
            <w:rStyle w:val="a3"/>
            <w:lang w:val="uk-UA"/>
          </w:rPr>
          <w:t>http://journal.ndiu.org.ua/article/view/337233</w:t>
        </w:r>
      </w:hyperlink>
    </w:p>
    <w:p w:rsidR="00F4330E" w:rsidRPr="00F4330E" w:rsidRDefault="00F4330E" w:rsidP="00F4330E">
      <w:pPr>
        <w:pStyle w:val="a7"/>
        <w:numPr>
          <w:ilvl w:val="0"/>
          <w:numId w:val="21"/>
        </w:numPr>
        <w:spacing w:after="120" w:line="360" w:lineRule="auto"/>
        <w:ind w:left="0" w:firstLine="567"/>
        <w:jc w:val="both"/>
        <w:rPr>
          <w:sz w:val="24"/>
        </w:rPr>
      </w:pPr>
      <w:proofErr w:type="spellStart"/>
      <w:r w:rsidRPr="00F4330E">
        <w:rPr>
          <w:b/>
          <w:lang w:val="uk-UA"/>
        </w:rPr>
        <w:t>Фецко</w:t>
      </w:r>
      <w:proofErr w:type="spellEnd"/>
      <w:r w:rsidRPr="00F4330E">
        <w:rPr>
          <w:b/>
          <w:lang w:val="uk-UA"/>
        </w:rPr>
        <w:t xml:space="preserve"> І. М. Українська мова в </w:t>
      </w:r>
      <w:proofErr w:type="spellStart"/>
      <w:r w:rsidRPr="00F4330E">
        <w:rPr>
          <w:b/>
          <w:lang w:val="uk-UA"/>
        </w:rPr>
        <w:t>мемах</w:t>
      </w:r>
      <w:proofErr w:type="spellEnd"/>
      <w:r w:rsidRPr="00F4330E">
        <w:rPr>
          <w:b/>
          <w:lang w:val="uk-UA"/>
        </w:rPr>
        <w:t>: специфіка гумору в інтернет-просторі сучасного суспільства</w:t>
      </w:r>
      <w:r w:rsidRPr="00F4330E">
        <w:rPr>
          <w:lang w:val="uk-UA"/>
        </w:rPr>
        <w:t xml:space="preserve"> [Електронний ресурс]  / Іванна Михайлівна </w:t>
      </w:r>
      <w:proofErr w:type="spellStart"/>
      <w:r w:rsidRPr="00F4330E">
        <w:rPr>
          <w:lang w:val="uk-UA"/>
        </w:rPr>
        <w:t>Фецко</w:t>
      </w:r>
      <w:proofErr w:type="spellEnd"/>
      <w:r w:rsidRPr="00F4330E">
        <w:rPr>
          <w:lang w:val="uk-UA"/>
        </w:rPr>
        <w:t xml:space="preserve"> // Теорія і практика </w:t>
      </w:r>
      <w:proofErr w:type="spellStart"/>
      <w:r w:rsidRPr="00F4330E">
        <w:rPr>
          <w:lang w:val="uk-UA"/>
        </w:rPr>
        <w:t>викл</w:t>
      </w:r>
      <w:proofErr w:type="spellEnd"/>
      <w:r w:rsidRPr="00F4330E">
        <w:rPr>
          <w:lang w:val="uk-UA"/>
        </w:rPr>
        <w:t xml:space="preserve">. укр. мови як </w:t>
      </w:r>
      <w:proofErr w:type="spellStart"/>
      <w:r w:rsidRPr="00F4330E">
        <w:rPr>
          <w:lang w:val="uk-UA"/>
        </w:rPr>
        <w:t>інозем</w:t>
      </w:r>
      <w:proofErr w:type="spellEnd"/>
      <w:r w:rsidRPr="00F4330E">
        <w:rPr>
          <w:lang w:val="uk-UA"/>
        </w:rPr>
        <w:t>. –  2026. – № 20. – С</w:t>
      </w:r>
      <w:r w:rsidRPr="00F4330E">
        <w:rPr>
          <w:i/>
          <w:lang w:val="uk-UA"/>
        </w:rPr>
        <w:t xml:space="preserve">. </w:t>
      </w:r>
      <w:r w:rsidRPr="00F4330E">
        <w:rPr>
          <w:lang w:val="uk-UA"/>
        </w:rPr>
        <w:t xml:space="preserve">308-321. </w:t>
      </w:r>
      <w:r w:rsidRPr="00F4330E">
        <w:rPr>
          <w:i/>
          <w:lang w:val="uk-UA"/>
        </w:rPr>
        <w:t xml:space="preserve">Статтю присвячено аналізу </w:t>
      </w:r>
      <w:proofErr w:type="spellStart"/>
      <w:r w:rsidRPr="00F4330E">
        <w:rPr>
          <w:i/>
          <w:lang w:val="uk-UA"/>
        </w:rPr>
        <w:t>мемів</w:t>
      </w:r>
      <w:proofErr w:type="spellEnd"/>
      <w:r w:rsidRPr="00F4330E">
        <w:rPr>
          <w:i/>
          <w:lang w:val="uk-UA"/>
        </w:rPr>
        <w:t xml:space="preserve"> з української мови як універсальних одиниць інтернет-комунікації та визначенню ролі української мови у створенні й функціонуванні віртуальних </w:t>
      </w:r>
      <w:proofErr w:type="spellStart"/>
      <w:r w:rsidRPr="00F4330E">
        <w:rPr>
          <w:i/>
          <w:lang w:val="uk-UA"/>
        </w:rPr>
        <w:t>мемів</w:t>
      </w:r>
      <w:proofErr w:type="spellEnd"/>
      <w:r w:rsidRPr="00F4330E">
        <w:rPr>
          <w:i/>
          <w:lang w:val="uk-UA"/>
        </w:rPr>
        <w:t xml:space="preserve">. Окреслено основні ознаки </w:t>
      </w:r>
      <w:proofErr w:type="spellStart"/>
      <w:r w:rsidRPr="00F4330E">
        <w:rPr>
          <w:i/>
          <w:lang w:val="uk-UA"/>
        </w:rPr>
        <w:t>мемів</w:t>
      </w:r>
      <w:proofErr w:type="spellEnd"/>
      <w:r w:rsidRPr="00F4330E">
        <w:rPr>
          <w:i/>
          <w:lang w:val="uk-UA"/>
        </w:rPr>
        <w:t xml:space="preserve">: </w:t>
      </w:r>
      <w:proofErr w:type="spellStart"/>
      <w:r w:rsidRPr="00F4330E">
        <w:rPr>
          <w:i/>
          <w:lang w:val="uk-UA"/>
        </w:rPr>
        <w:t>вірусність</w:t>
      </w:r>
      <w:proofErr w:type="spellEnd"/>
      <w:r w:rsidRPr="00F4330E">
        <w:rPr>
          <w:i/>
          <w:lang w:val="uk-UA"/>
        </w:rPr>
        <w:t xml:space="preserve">, </w:t>
      </w:r>
      <w:proofErr w:type="spellStart"/>
      <w:r w:rsidRPr="00F4330E">
        <w:rPr>
          <w:i/>
          <w:lang w:val="uk-UA"/>
        </w:rPr>
        <w:t>репліцитність</w:t>
      </w:r>
      <w:proofErr w:type="spellEnd"/>
      <w:r w:rsidRPr="00F4330E">
        <w:rPr>
          <w:i/>
          <w:lang w:val="uk-UA"/>
        </w:rPr>
        <w:t xml:space="preserve">, емоційність, серійність, мінімалізм форми, </w:t>
      </w:r>
      <w:proofErr w:type="spellStart"/>
      <w:r w:rsidRPr="00F4330E">
        <w:rPr>
          <w:i/>
          <w:lang w:val="uk-UA"/>
        </w:rPr>
        <w:t>полімодальність</w:t>
      </w:r>
      <w:proofErr w:type="spellEnd"/>
      <w:r w:rsidRPr="00F4330E">
        <w:rPr>
          <w:i/>
          <w:lang w:val="uk-UA"/>
        </w:rPr>
        <w:t xml:space="preserve">, актуальність і креативність. Проаналізовано закономірності виникнення й популярності мовних </w:t>
      </w:r>
      <w:proofErr w:type="spellStart"/>
      <w:r w:rsidRPr="00F4330E">
        <w:rPr>
          <w:i/>
          <w:lang w:val="uk-UA"/>
        </w:rPr>
        <w:t>мемів</w:t>
      </w:r>
      <w:proofErr w:type="spellEnd"/>
      <w:r w:rsidRPr="00F4330E">
        <w:rPr>
          <w:i/>
          <w:lang w:val="uk-UA"/>
        </w:rPr>
        <w:t xml:space="preserve">, зокрема пов’язаних із правописом 2019 р. та дотриманням лексичних, морфологічних, синтаксичних, орфографічних і пунктуаційних норм. Схарактеризовано текстові, візуальні та </w:t>
      </w:r>
      <w:proofErr w:type="spellStart"/>
      <w:r w:rsidRPr="00F4330E">
        <w:rPr>
          <w:i/>
          <w:lang w:val="uk-UA"/>
        </w:rPr>
        <w:t>креолізовані</w:t>
      </w:r>
      <w:proofErr w:type="spellEnd"/>
      <w:r w:rsidRPr="00F4330E">
        <w:rPr>
          <w:i/>
          <w:lang w:val="uk-UA"/>
        </w:rPr>
        <w:t xml:space="preserve"> </w:t>
      </w:r>
      <w:proofErr w:type="spellStart"/>
      <w:r w:rsidRPr="00F4330E">
        <w:rPr>
          <w:i/>
          <w:lang w:val="uk-UA"/>
        </w:rPr>
        <w:t>меми</w:t>
      </w:r>
      <w:proofErr w:type="spellEnd"/>
      <w:r w:rsidRPr="00F4330E">
        <w:rPr>
          <w:i/>
          <w:lang w:val="uk-UA"/>
        </w:rPr>
        <w:t xml:space="preserve"> як </w:t>
      </w:r>
      <w:proofErr w:type="spellStart"/>
      <w:r w:rsidRPr="00F4330E">
        <w:rPr>
          <w:i/>
          <w:lang w:val="uk-UA"/>
        </w:rPr>
        <w:t>емотивно</w:t>
      </w:r>
      <w:proofErr w:type="spellEnd"/>
      <w:r w:rsidRPr="00F4330E">
        <w:rPr>
          <w:i/>
          <w:lang w:val="uk-UA"/>
        </w:rPr>
        <w:t xml:space="preserve"> забарвлені одиниці лінгвістичної інформації, що активно поширюються в онлайн-просторі. Доведено, що </w:t>
      </w:r>
      <w:proofErr w:type="spellStart"/>
      <w:r w:rsidRPr="00F4330E">
        <w:rPr>
          <w:i/>
          <w:lang w:val="uk-UA"/>
        </w:rPr>
        <w:t>інтернет-меми</w:t>
      </w:r>
      <w:proofErr w:type="spellEnd"/>
      <w:r w:rsidRPr="00F4330E">
        <w:rPr>
          <w:i/>
          <w:lang w:val="uk-UA"/>
        </w:rPr>
        <w:t xml:space="preserve"> є гнучким і адаптивним засобом задоволення інформаційних і комунікативних потреб сучасної мовної особистості. </w:t>
      </w:r>
      <w:r w:rsidRPr="00F4330E">
        <w:rPr>
          <w:lang w:val="uk-UA"/>
        </w:rPr>
        <w:t xml:space="preserve">Текст: </w:t>
      </w:r>
      <w:hyperlink r:id="rId33" w:history="1">
        <w:r w:rsidRPr="00F4330E">
          <w:rPr>
            <w:rStyle w:val="a3"/>
            <w:lang w:val="uk-UA"/>
          </w:rPr>
          <w:t>https://publications.lnu.edu.ua/collections/index.php/ukrinos/article/view/5131/5642</w:t>
        </w:r>
      </w:hyperlink>
    </w:p>
    <w:p w:rsidR="00F4330E" w:rsidRPr="00F4330E" w:rsidRDefault="00F4330E" w:rsidP="00F4330E">
      <w:pPr>
        <w:pStyle w:val="a7"/>
        <w:numPr>
          <w:ilvl w:val="0"/>
          <w:numId w:val="21"/>
        </w:numPr>
        <w:spacing w:after="120" w:line="360" w:lineRule="auto"/>
        <w:ind w:left="0" w:firstLine="567"/>
        <w:jc w:val="both"/>
        <w:rPr>
          <w:sz w:val="24"/>
        </w:rPr>
      </w:pPr>
      <w:proofErr w:type="spellStart"/>
      <w:r w:rsidRPr="00F4330E">
        <w:rPr>
          <w:b/>
          <w:szCs w:val="28"/>
          <w:lang w:val="uk-UA"/>
        </w:rPr>
        <w:t>Форманова</w:t>
      </w:r>
      <w:proofErr w:type="spellEnd"/>
      <w:r w:rsidRPr="00F4330E">
        <w:rPr>
          <w:b/>
          <w:szCs w:val="28"/>
          <w:lang w:val="uk-UA"/>
        </w:rPr>
        <w:t xml:space="preserve"> С. Мовна картина світу іноземних студентів у соціолінгвістичному аспекті</w:t>
      </w:r>
      <w:r w:rsidRPr="00F4330E">
        <w:rPr>
          <w:szCs w:val="28"/>
          <w:lang w:val="uk-UA"/>
        </w:rPr>
        <w:t xml:space="preserve"> [Електронний ресурс]  / Світлана </w:t>
      </w:r>
      <w:proofErr w:type="spellStart"/>
      <w:r w:rsidRPr="00F4330E">
        <w:rPr>
          <w:szCs w:val="28"/>
          <w:lang w:val="uk-UA"/>
        </w:rPr>
        <w:t>Форманова</w:t>
      </w:r>
      <w:proofErr w:type="spellEnd"/>
      <w:r w:rsidRPr="00F4330E">
        <w:rPr>
          <w:szCs w:val="28"/>
          <w:lang w:val="uk-UA"/>
        </w:rPr>
        <w:t xml:space="preserve">, Евеліна </w:t>
      </w:r>
      <w:proofErr w:type="spellStart"/>
      <w:r w:rsidRPr="00F4330E">
        <w:rPr>
          <w:szCs w:val="28"/>
          <w:lang w:val="uk-UA"/>
        </w:rPr>
        <w:t>Боєва</w:t>
      </w:r>
      <w:proofErr w:type="spellEnd"/>
      <w:r w:rsidRPr="00F4330E">
        <w:rPr>
          <w:szCs w:val="28"/>
          <w:lang w:val="uk-UA"/>
        </w:rPr>
        <w:t xml:space="preserve"> // Теорія і практика </w:t>
      </w:r>
      <w:proofErr w:type="spellStart"/>
      <w:r w:rsidRPr="00F4330E">
        <w:rPr>
          <w:szCs w:val="28"/>
          <w:lang w:val="uk-UA"/>
        </w:rPr>
        <w:t>викл</w:t>
      </w:r>
      <w:proofErr w:type="spellEnd"/>
      <w:r w:rsidRPr="00F4330E">
        <w:rPr>
          <w:szCs w:val="28"/>
          <w:lang w:val="uk-UA"/>
        </w:rPr>
        <w:t xml:space="preserve">. укр. мови як </w:t>
      </w:r>
      <w:proofErr w:type="spellStart"/>
      <w:r w:rsidRPr="00F4330E">
        <w:rPr>
          <w:szCs w:val="28"/>
          <w:lang w:val="uk-UA"/>
        </w:rPr>
        <w:t>інозем</w:t>
      </w:r>
      <w:proofErr w:type="spellEnd"/>
      <w:r w:rsidRPr="00F4330E">
        <w:rPr>
          <w:szCs w:val="28"/>
          <w:lang w:val="uk-UA"/>
        </w:rPr>
        <w:t xml:space="preserve">. –  2026. – № 20. – С. 261-268. </w:t>
      </w:r>
      <w:r w:rsidRPr="00F4330E">
        <w:rPr>
          <w:i/>
          <w:szCs w:val="28"/>
          <w:lang w:val="uk-UA"/>
        </w:rPr>
        <w:t xml:space="preserve">Досліджено мовну картину світу іноземних студентів, які </w:t>
      </w:r>
      <w:r w:rsidRPr="00F4330E">
        <w:rPr>
          <w:i/>
          <w:szCs w:val="28"/>
          <w:lang w:val="uk-UA"/>
        </w:rPr>
        <w:lastRenderedPageBreak/>
        <w:t xml:space="preserve">навчаються в Одеському національному морському університеті, в умовах українсько-змішаного середовища м. Одеса. Проаналізовано їхню мовну, соціальну та комунікативну адаптацію, ставлення до умов навчання й проживання, а також специфіку </w:t>
      </w:r>
      <w:proofErr w:type="spellStart"/>
      <w:r w:rsidRPr="00F4330E">
        <w:rPr>
          <w:i/>
          <w:szCs w:val="28"/>
          <w:lang w:val="uk-UA"/>
        </w:rPr>
        <w:t>інтеракції</w:t>
      </w:r>
      <w:proofErr w:type="spellEnd"/>
      <w:r w:rsidRPr="00F4330E">
        <w:rPr>
          <w:i/>
          <w:szCs w:val="28"/>
          <w:lang w:val="uk-UA"/>
        </w:rPr>
        <w:t xml:space="preserve"> в університетському та </w:t>
      </w:r>
      <w:proofErr w:type="spellStart"/>
      <w:r w:rsidRPr="00F4330E">
        <w:rPr>
          <w:i/>
          <w:szCs w:val="28"/>
          <w:lang w:val="uk-UA"/>
        </w:rPr>
        <w:t>позауніверситетському</w:t>
      </w:r>
      <w:proofErr w:type="spellEnd"/>
      <w:r w:rsidRPr="00F4330E">
        <w:rPr>
          <w:i/>
          <w:szCs w:val="28"/>
          <w:lang w:val="uk-UA"/>
        </w:rPr>
        <w:t xml:space="preserve"> просторі. Виявлено типові комунікативні труднощі й </w:t>
      </w:r>
      <w:proofErr w:type="spellStart"/>
      <w:r w:rsidRPr="00F4330E">
        <w:rPr>
          <w:i/>
          <w:szCs w:val="28"/>
          <w:lang w:val="uk-UA"/>
        </w:rPr>
        <w:t>девіації</w:t>
      </w:r>
      <w:proofErr w:type="spellEnd"/>
      <w:r w:rsidRPr="00F4330E">
        <w:rPr>
          <w:i/>
          <w:szCs w:val="28"/>
          <w:lang w:val="uk-UA"/>
        </w:rPr>
        <w:t xml:space="preserve"> у спілкуванні з викладачами та одногрупниками. Доведено ефективність соціолінгвістичного експерименту як методу вивчення </w:t>
      </w:r>
      <w:proofErr w:type="spellStart"/>
      <w:r w:rsidRPr="00F4330E">
        <w:rPr>
          <w:i/>
          <w:szCs w:val="28"/>
          <w:lang w:val="uk-UA"/>
        </w:rPr>
        <w:t>лінгвоментальних</w:t>
      </w:r>
      <w:proofErr w:type="spellEnd"/>
      <w:r w:rsidRPr="00F4330E">
        <w:rPr>
          <w:i/>
          <w:szCs w:val="28"/>
          <w:lang w:val="uk-UA"/>
        </w:rPr>
        <w:t xml:space="preserve"> і поведінкових особливостей іноземних студентів і підкреслено значення діалогової взаємодії культур у процесі опанування української мови. </w:t>
      </w:r>
      <w:r w:rsidRPr="00F4330E">
        <w:rPr>
          <w:szCs w:val="28"/>
          <w:lang w:val="uk-UA"/>
        </w:rPr>
        <w:t xml:space="preserve">Текст: </w:t>
      </w:r>
      <w:hyperlink r:id="rId34" w:history="1">
        <w:r w:rsidRPr="00F4330E">
          <w:rPr>
            <w:rStyle w:val="a3"/>
            <w:szCs w:val="28"/>
            <w:lang w:val="uk-UA"/>
          </w:rPr>
          <w:t>https://publications.lnu.edu.ua/collections/index.php/ukrinos/article/view/5127/5637</w:t>
        </w:r>
      </w:hyperlink>
    </w:p>
    <w:p w:rsidR="00611A48" w:rsidRPr="00392E7A" w:rsidRDefault="00611A48" w:rsidP="00392E7A">
      <w:pPr>
        <w:pStyle w:val="a7"/>
        <w:numPr>
          <w:ilvl w:val="0"/>
          <w:numId w:val="21"/>
        </w:numPr>
        <w:spacing w:after="120" w:line="360" w:lineRule="auto"/>
        <w:ind w:left="0" w:firstLine="567"/>
        <w:jc w:val="both"/>
        <w:rPr>
          <w:lang w:val="uk-UA"/>
        </w:rPr>
      </w:pPr>
      <w:r w:rsidRPr="00392E7A">
        <w:rPr>
          <w:rFonts w:cs="Times New Roman"/>
          <w:b/>
          <w:szCs w:val="28"/>
          <w:lang w:val="uk-UA"/>
        </w:rPr>
        <w:t xml:space="preserve">Члени Постійного Синоду УГКЦ обговорили роль Церкви у збереженні ідентичності діаспори </w:t>
      </w:r>
      <w:r w:rsidRPr="00392E7A">
        <w:rPr>
          <w:rFonts w:cs="Times New Roman"/>
          <w:szCs w:val="28"/>
          <w:lang w:val="uk-UA"/>
        </w:rPr>
        <w:t xml:space="preserve">[Електронний ресурс] // </w:t>
      </w:r>
      <w:r w:rsidRPr="00392E7A">
        <w:rPr>
          <w:rFonts w:cs="Times New Roman"/>
          <w:szCs w:val="28"/>
        </w:rPr>
        <w:t>RISU</w:t>
      </w:r>
      <w:r w:rsidRPr="00392E7A">
        <w:rPr>
          <w:rFonts w:cs="Times New Roman"/>
          <w:szCs w:val="28"/>
          <w:lang w:val="uk-UA"/>
        </w:rPr>
        <w:t>.</w:t>
      </w:r>
      <w:proofErr w:type="spellStart"/>
      <w:r w:rsidRPr="00392E7A">
        <w:rPr>
          <w:rFonts w:cs="Times New Roman"/>
          <w:szCs w:val="28"/>
        </w:rPr>
        <w:t>ua</w:t>
      </w:r>
      <w:proofErr w:type="spellEnd"/>
      <w:r w:rsidRPr="00392E7A">
        <w:rPr>
          <w:rFonts w:cs="Times New Roman"/>
          <w:szCs w:val="28"/>
          <w:lang w:val="uk-UA"/>
        </w:rPr>
        <w:t xml:space="preserve"> : [</w:t>
      </w:r>
      <w:proofErr w:type="spellStart"/>
      <w:r w:rsidRPr="00392E7A">
        <w:rPr>
          <w:rFonts w:cs="Times New Roman"/>
          <w:szCs w:val="28"/>
          <w:lang w:val="uk-UA"/>
        </w:rPr>
        <w:t>вебсайт</w:t>
      </w:r>
      <w:proofErr w:type="spellEnd"/>
      <w:r w:rsidRPr="00392E7A">
        <w:rPr>
          <w:rFonts w:cs="Times New Roman"/>
          <w:szCs w:val="28"/>
          <w:lang w:val="uk-UA"/>
        </w:rPr>
        <w:t xml:space="preserve">]. – 2026. – 17 </w:t>
      </w:r>
      <w:proofErr w:type="spellStart"/>
      <w:r w:rsidRPr="00392E7A">
        <w:rPr>
          <w:rFonts w:cs="Times New Roman"/>
          <w:szCs w:val="28"/>
          <w:lang w:val="uk-UA"/>
        </w:rPr>
        <w:t>лют</w:t>
      </w:r>
      <w:proofErr w:type="spellEnd"/>
      <w:r w:rsidRPr="00392E7A">
        <w:rPr>
          <w:rFonts w:cs="Times New Roman"/>
          <w:szCs w:val="28"/>
          <w:lang w:val="uk-UA"/>
        </w:rPr>
        <w:t>. – Електрон. дані.</w:t>
      </w:r>
      <w:r w:rsidRPr="00713D67">
        <w:t xml:space="preserve"> </w:t>
      </w:r>
      <w:r w:rsidRPr="00392E7A">
        <w:rPr>
          <w:lang w:val="uk-UA"/>
        </w:rPr>
        <w:t xml:space="preserve"> </w:t>
      </w:r>
      <w:r w:rsidRPr="00392E7A">
        <w:rPr>
          <w:i/>
          <w:lang w:val="uk-UA"/>
        </w:rPr>
        <w:t xml:space="preserve">Висвітлено дискусію членів Постійного Синоду Української Греко-Католицької Церкви (УГКЦ) щодо ролі Церкви у збереженні ідентичності української діаспори поза межами України. Зустріч відбулася 15 лютого в </w:t>
      </w:r>
      <w:proofErr w:type="spellStart"/>
      <w:r w:rsidRPr="00392E7A">
        <w:rPr>
          <w:i/>
          <w:lang w:val="uk-UA"/>
        </w:rPr>
        <w:t>архикатедральному</w:t>
      </w:r>
      <w:proofErr w:type="spellEnd"/>
      <w:r w:rsidRPr="00392E7A">
        <w:rPr>
          <w:i/>
          <w:lang w:val="uk-UA"/>
        </w:rPr>
        <w:t xml:space="preserve"> соборі Святого Івана Хрестителя в Куритибі (Бразилія), де учасники обговорили виклики комунікації з Батьківщиною, перспективи душпастирської служби та значення Церкви як осередку культури, мови і пам’яті для українців за кордоном. Наведено приклади успішного збереження мовної та культурної спадщини діаспори зі значною роллю парафій УГКЦ у підтримці спільнот. Учасники підкреслили потребу посилення духовної єдності та ефективнішої взаємодії з українцями поза Україною для збереження національної ідентичності в глобальному контексті. </w:t>
      </w:r>
      <w:r w:rsidRPr="00392E7A">
        <w:rPr>
          <w:lang w:val="uk-UA"/>
        </w:rPr>
        <w:t xml:space="preserve">Текст: </w:t>
      </w:r>
      <w:hyperlink r:id="rId35" w:history="1">
        <w:r w:rsidRPr="00392E7A">
          <w:rPr>
            <w:rStyle w:val="a3"/>
            <w:lang w:val="uk-UA"/>
          </w:rPr>
          <w:t>https://risu.ua/chleni-postijnogo-sinodu-ugkc-obgovorili-rol-cerkvi-u-zberezhenni-identichnosti-diaspori_n162237</w:t>
        </w:r>
      </w:hyperlink>
    </w:p>
    <w:p w:rsidR="00996761" w:rsidRDefault="00996761" w:rsidP="00392E7A">
      <w:pPr>
        <w:pStyle w:val="a7"/>
        <w:spacing w:after="120" w:line="360" w:lineRule="auto"/>
        <w:ind w:left="0" w:firstLine="567"/>
        <w:jc w:val="both"/>
        <w:rPr>
          <w:b/>
          <w:lang w:val="uk-UA"/>
        </w:rPr>
      </w:pPr>
    </w:p>
    <w:p w:rsidR="00EC2300" w:rsidRPr="00615A06" w:rsidRDefault="00521B9C" w:rsidP="00EC2300">
      <w:pPr>
        <w:rPr>
          <w:rFonts w:cs="Times New Roman"/>
          <w:sz w:val="24"/>
          <w:szCs w:val="24"/>
          <w:lang w:val="uk-UA"/>
        </w:rPr>
      </w:pPr>
      <w:r>
        <w:rPr>
          <w:rFonts w:cs="Times New Roman"/>
          <w:b/>
          <w:sz w:val="24"/>
          <w:szCs w:val="24"/>
          <w:lang w:val="uk-UA"/>
        </w:rPr>
        <w:lastRenderedPageBreak/>
        <w:t>16.03</w:t>
      </w:r>
      <w:r w:rsidR="00EC2300" w:rsidRPr="00615A06">
        <w:rPr>
          <w:rFonts w:cs="Times New Roman"/>
          <w:b/>
          <w:sz w:val="24"/>
          <w:szCs w:val="24"/>
          <w:lang w:val="uk-UA"/>
        </w:rPr>
        <w:t>.2026.</w:t>
      </w:r>
      <w:r w:rsidR="00EC2300" w:rsidRPr="00615A06">
        <w:rPr>
          <w:rFonts w:cs="Times New Roman"/>
          <w:b/>
          <w:sz w:val="24"/>
          <w:szCs w:val="24"/>
        </w:rPr>
        <w:t xml:space="preserve"> </w:t>
      </w:r>
    </w:p>
    <w:p w:rsidR="00EC2300" w:rsidRPr="00615A06" w:rsidRDefault="00EC2300" w:rsidP="00EC2300">
      <w:pPr>
        <w:spacing w:after="120"/>
        <w:jc w:val="both"/>
        <w:rPr>
          <w:rFonts w:eastAsia="Times New Roman" w:cs="Times New Roman"/>
          <w:sz w:val="24"/>
          <w:szCs w:val="24"/>
          <w:lang w:val="uk-UA" w:eastAsia="ru-RU"/>
        </w:rPr>
      </w:pPr>
    </w:p>
    <w:p w:rsidR="00EC2300" w:rsidRPr="00CB4A51" w:rsidRDefault="00EC2300" w:rsidP="00EC2300">
      <w:pPr>
        <w:spacing w:after="120"/>
        <w:jc w:val="both"/>
        <w:rPr>
          <w:rFonts w:eastAsia="Times New Roman" w:cs="Times New Roman"/>
          <w:sz w:val="24"/>
          <w:szCs w:val="24"/>
          <w:lang w:eastAsia="ru-RU"/>
        </w:rPr>
      </w:pPr>
      <w:proofErr w:type="spellStart"/>
      <w:r w:rsidRPr="00CB4A51">
        <w:rPr>
          <w:rFonts w:eastAsia="Times New Roman" w:cs="Times New Roman"/>
          <w:b/>
          <w:bCs/>
          <w:color w:val="000000"/>
          <w:sz w:val="24"/>
          <w:szCs w:val="24"/>
          <w:lang w:eastAsia="ru-RU"/>
        </w:rPr>
        <w:t>Укладач</w:t>
      </w:r>
      <w:proofErr w:type="spellEnd"/>
      <w:r w:rsidRPr="00CB4A51">
        <w:rPr>
          <w:rFonts w:eastAsia="Times New Roman" w:cs="Times New Roman"/>
          <w:b/>
          <w:bCs/>
          <w:color w:val="000000"/>
          <w:sz w:val="24"/>
          <w:szCs w:val="24"/>
          <w:lang w:eastAsia="ru-RU"/>
        </w:rPr>
        <w:t xml:space="preserve">: </w:t>
      </w:r>
      <w:r w:rsidRPr="00615A06">
        <w:rPr>
          <w:rFonts w:eastAsia="Times New Roman" w:cs="Times New Roman"/>
          <w:b/>
          <w:bCs/>
          <w:color w:val="000000"/>
          <w:sz w:val="24"/>
          <w:szCs w:val="24"/>
          <w:lang w:val="uk-UA" w:eastAsia="ru-RU"/>
        </w:rPr>
        <w:t>Савицька Л. В</w:t>
      </w:r>
      <w:r w:rsidRPr="00CB4A51">
        <w:rPr>
          <w:rFonts w:eastAsia="Times New Roman" w:cs="Times New Roman"/>
          <w:b/>
          <w:bCs/>
          <w:color w:val="000000"/>
          <w:sz w:val="24"/>
          <w:szCs w:val="24"/>
          <w:lang w:eastAsia="ru-RU"/>
        </w:rPr>
        <w:t xml:space="preserve">. </w:t>
      </w:r>
    </w:p>
    <w:p w:rsidR="00EC2300" w:rsidRPr="00CB4A51" w:rsidRDefault="00EC2300" w:rsidP="00EC2300">
      <w:pPr>
        <w:spacing w:after="120"/>
        <w:jc w:val="both"/>
        <w:rPr>
          <w:rFonts w:eastAsia="Times New Roman" w:cs="Times New Roman"/>
          <w:sz w:val="24"/>
          <w:szCs w:val="24"/>
          <w:lang w:eastAsia="ru-RU"/>
        </w:rPr>
      </w:pPr>
      <w:proofErr w:type="spellStart"/>
      <w:r w:rsidRPr="00CB4A51">
        <w:rPr>
          <w:rFonts w:eastAsia="Times New Roman" w:cs="Times New Roman"/>
          <w:b/>
          <w:bCs/>
          <w:color w:val="000000"/>
          <w:sz w:val="24"/>
          <w:szCs w:val="24"/>
          <w:lang w:eastAsia="ru-RU"/>
        </w:rPr>
        <w:t>Відповідальний</w:t>
      </w:r>
      <w:proofErr w:type="spellEnd"/>
      <w:r w:rsidRPr="00CB4A51">
        <w:rPr>
          <w:rFonts w:eastAsia="Times New Roman" w:cs="Times New Roman"/>
          <w:b/>
          <w:bCs/>
          <w:color w:val="000000"/>
          <w:sz w:val="24"/>
          <w:szCs w:val="24"/>
          <w:lang w:eastAsia="ru-RU"/>
        </w:rPr>
        <w:t xml:space="preserve"> за </w:t>
      </w:r>
      <w:proofErr w:type="spellStart"/>
      <w:r w:rsidRPr="00CB4A51">
        <w:rPr>
          <w:rFonts w:eastAsia="Times New Roman" w:cs="Times New Roman"/>
          <w:b/>
          <w:bCs/>
          <w:color w:val="000000"/>
          <w:sz w:val="24"/>
          <w:szCs w:val="24"/>
          <w:lang w:eastAsia="ru-RU"/>
        </w:rPr>
        <w:t>випуск</w:t>
      </w:r>
      <w:proofErr w:type="spellEnd"/>
      <w:r w:rsidRPr="00CB4A51">
        <w:rPr>
          <w:rFonts w:eastAsia="Times New Roman" w:cs="Times New Roman"/>
          <w:b/>
          <w:bCs/>
          <w:color w:val="000000"/>
          <w:sz w:val="24"/>
          <w:szCs w:val="24"/>
          <w:lang w:eastAsia="ru-RU"/>
        </w:rPr>
        <w:t>: Зайченко Н. Я.</w:t>
      </w:r>
    </w:p>
    <w:sectPr w:rsidR="00EC2300" w:rsidRPr="00CB4A51" w:rsidSect="006E32A3">
      <w:footerReference w:type="default" r:id="rId3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E1F" w:rsidRDefault="00642E1F" w:rsidP="00C50F83">
      <w:pPr>
        <w:spacing w:after="0"/>
      </w:pPr>
      <w:r>
        <w:separator/>
      </w:r>
    </w:p>
  </w:endnote>
  <w:endnote w:type="continuationSeparator" w:id="0">
    <w:p w:rsidR="00642E1F" w:rsidRDefault="00642E1F" w:rsidP="00C50F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9819486"/>
      <w:docPartObj>
        <w:docPartGallery w:val="Page Numbers (Bottom of Page)"/>
        <w:docPartUnique/>
      </w:docPartObj>
    </w:sdtPr>
    <w:sdtEndPr/>
    <w:sdtContent>
      <w:p w:rsidR="00C50F83" w:rsidRDefault="00C50F83">
        <w:pPr>
          <w:pStyle w:val="ab"/>
          <w:jc w:val="right"/>
        </w:pPr>
        <w:r>
          <w:fldChar w:fldCharType="begin"/>
        </w:r>
        <w:r>
          <w:instrText>PAGE   \* MERGEFORMAT</w:instrText>
        </w:r>
        <w:r>
          <w:fldChar w:fldCharType="separate"/>
        </w:r>
        <w:r w:rsidR="00F0418B" w:rsidRPr="00F0418B">
          <w:rPr>
            <w:noProof/>
            <w:lang w:val="uk-UA"/>
          </w:rPr>
          <w:t>15</w:t>
        </w:r>
        <w:r>
          <w:fldChar w:fldCharType="end"/>
        </w:r>
      </w:p>
    </w:sdtContent>
  </w:sdt>
  <w:p w:rsidR="00C50F83" w:rsidRDefault="00C50F83">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E1F" w:rsidRDefault="00642E1F" w:rsidP="00C50F83">
      <w:pPr>
        <w:spacing w:after="0"/>
      </w:pPr>
      <w:r>
        <w:separator/>
      </w:r>
    </w:p>
  </w:footnote>
  <w:footnote w:type="continuationSeparator" w:id="0">
    <w:p w:rsidR="00642E1F" w:rsidRDefault="00642E1F" w:rsidP="00C50F8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863A4"/>
    <w:multiLevelType w:val="hybridMultilevel"/>
    <w:tmpl w:val="40F4319A"/>
    <w:lvl w:ilvl="0" w:tplc="71DC7EE2">
      <w:start w:val="1"/>
      <w:numFmt w:val="decimal"/>
      <w:lvlText w:val="%1."/>
      <w:lvlJc w:val="left"/>
      <w:pPr>
        <w:ind w:left="720" w:hanging="360"/>
      </w:pPr>
      <w:rPr>
        <w:rFonts w:ascii="Times New Roman" w:hAnsi="Times New Roman" w:cs="Times New Roman" w:hint="default"/>
        <w:b/>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1D3F9F"/>
    <w:multiLevelType w:val="multilevel"/>
    <w:tmpl w:val="09CE7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327131"/>
    <w:multiLevelType w:val="multilevel"/>
    <w:tmpl w:val="81C2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AB125C"/>
    <w:multiLevelType w:val="multilevel"/>
    <w:tmpl w:val="FBF80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C32611"/>
    <w:multiLevelType w:val="multilevel"/>
    <w:tmpl w:val="12E8D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533DC4"/>
    <w:multiLevelType w:val="hybridMultilevel"/>
    <w:tmpl w:val="00808112"/>
    <w:lvl w:ilvl="0" w:tplc="0D7A5B7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782D5B"/>
    <w:multiLevelType w:val="multilevel"/>
    <w:tmpl w:val="8162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312EBD"/>
    <w:multiLevelType w:val="multilevel"/>
    <w:tmpl w:val="870E9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D14773"/>
    <w:multiLevelType w:val="multilevel"/>
    <w:tmpl w:val="8A3A5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C255BB"/>
    <w:multiLevelType w:val="multilevel"/>
    <w:tmpl w:val="6EEA6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B4058CC"/>
    <w:multiLevelType w:val="multilevel"/>
    <w:tmpl w:val="B274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72402A"/>
    <w:multiLevelType w:val="hybridMultilevel"/>
    <w:tmpl w:val="F55ECA7A"/>
    <w:lvl w:ilvl="0" w:tplc="4C68945A">
      <w:start w:val="1"/>
      <w:numFmt w:val="decimal"/>
      <w:lvlText w:val="%1."/>
      <w:lvlJc w:val="left"/>
      <w:pPr>
        <w:ind w:left="720" w:hanging="360"/>
      </w:pPr>
      <w:rPr>
        <w:rFonts w:ascii="Times New Roman" w:hAnsi="Times New Roman" w:cs="Times New Roman" w:hint="default"/>
        <w:b/>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440DA8"/>
    <w:multiLevelType w:val="multilevel"/>
    <w:tmpl w:val="1B2C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7A11E7A"/>
    <w:multiLevelType w:val="multilevel"/>
    <w:tmpl w:val="D384F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8B661D"/>
    <w:multiLevelType w:val="multilevel"/>
    <w:tmpl w:val="5A700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184B4D"/>
    <w:multiLevelType w:val="hybridMultilevel"/>
    <w:tmpl w:val="015452E8"/>
    <w:lvl w:ilvl="0" w:tplc="BFAA7A66">
      <w:start w:val="2"/>
      <w:numFmt w:val="bullet"/>
      <w:lvlText w:val="-"/>
      <w:lvlJc w:val="left"/>
      <w:pPr>
        <w:ind w:left="1080" w:hanging="360"/>
      </w:pPr>
      <w:rPr>
        <w:rFonts w:ascii="Times New Roman" w:eastAsiaTheme="minorHAnsi" w:hAnsi="Times New Roman"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BB46194"/>
    <w:multiLevelType w:val="multilevel"/>
    <w:tmpl w:val="557E23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DC860E6"/>
    <w:multiLevelType w:val="multilevel"/>
    <w:tmpl w:val="4E626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6207276"/>
    <w:multiLevelType w:val="multilevel"/>
    <w:tmpl w:val="C91CC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6C378E0"/>
    <w:multiLevelType w:val="multilevel"/>
    <w:tmpl w:val="12105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AD45FCB"/>
    <w:multiLevelType w:val="multilevel"/>
    <w:tmpl w:val="829C4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5"/>
  </w:num>
  <w:num w:numId="3">
    <w:abstractNumId w:val="7"/>
  </w:num>
  <w:num w:numId="4">
    <w:abstractNumId w:val="2"/>
  </w:num>
  <w:num w:numId="5">
    <w:abstractNumId w:val="10"/>
  </w:num>
  <w:num w:numId="6">
    <w:abstractNumId w:val="13"/>
  </w:num>
  <w:num w:numId="7">
    <w:abstractNumId w:val="4"/>
  </w:num>
  <w:num w:numId="8">
    <w:abstractNumId w:val="8"/>
  </w:num>
  <w:num w:numId="9">
    <w:abstractNumId w:val="12"/>
  </w:num>
  <w:num w:numId="10">
    <w:abstractNumId w:val="1"/>
  </w:num>
  <w:num w:numId="11">
    <w:abstractNumId w:val="6"/>
  </w:num>
  <w:num w:numId="12">
    <w:abstractNumId w:val="20"/>
  </w:num>
  <w:num w:numId="13">
    <w:abstractNumId w:val="14"/>
  </w:num>
  <w:num w:numId="14">
    <w:abstractNumId w:val="19"/>
  </w:num>
  <w:num w:numId="15">
    <w:abstractNumId w:val="17"/>
  </w:num>
  <w:num w:numId="16">
    <w:abstractNumId w:val="9"/>
  </w:num>
  <w:num w:numId="17">
    <w:abstractNumId w:val="18"/>
  </w:num>
  <w:num w:numId="18">
    <w:abstractNumId w:val="16"/>
  </w:num>
  <w:num w:numId="19">
    <w:abstractNumId w:val="3"/>
  </w:num>
  <w:num w:numId="20">
    <w:abstractNumId w:val="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A07"/>
    <w:rsid w:val="00015DEB"/>
    <w:rsid w:val="000210E7"/>
    <w:rsid w:val="00021C77"/>
    <w:rsid w:val="000401E5"/>
    <w:rsid w:val="00090C30"/>
    <w:rsid w:val="000A5F10"/>
    <w:rsid w:val="000B603A"/>
    <w:rsid w:val="000D3520"/>
    <w:rsid w:val="000D3894"/>
    <w:rsid w:val="000E1249"/>
    <w:rsid w:val="000E3714"/>
    <w:rsid w:val="000E405F"/>
    <w:rsid w:val="00100DE7"/>
    <w:rsid w:val="0011374B"/>
    <w:rsid w:val="00141DEC"/>
    <w:rsid w:val="00147EFA"/>
    <w:rsid w:val="001537DF"/>
    <w:rsid w:val="001537F4"/>
    <w:rsid w:val="00154FD6"/>
    <w:rsid w:val="00167753"/>
    <w:rsid w:val="001E7AF3"/>
    <w:rsid w:val="001F2CCF"/>
    <w:rsid w:val="002059D5"/>
    <w:rsid w:val="00207E8A"/>
    <w:rsid w:val="00214753"/>
    <w:rsid w:val="002212B3"/>
    <w:rsid w:val="002239C1"/>
    <w:rsid w:val="00227212"/>
    <w:rsid w:val="002328EE"/>
    <w:rsid w:val="00241847"/>
    <w:rsid w:val="0025347A"/>
    <w:rsid w:val="00264BC0"/>
    <w:rsid w:val="0027690B"/>
    <w:rsid w:val="002A09F3"/>
    <w:rsid w:val="002C0C1C"/>
    <w:rsid w:val="002C59AD"/>
    <w:rsid w:val="002C5DCB"/>
    <w:rsid w:val="002C75DC"/>
    <w:rsid w:val="002D29ED"/>
    <w:rsid w:val="002F1CC0"/>
    <w:rsid w:val="002F4FA7"/>
    <w:rsid w:val="00335485"/>
    <w:rsid w:val="0034400E"/>
    <w:rsid w:val="00350256"/>
    <w:rsid w:val="00350B7D"/>
    <w:rsid w:val="003849AC"/>
    <w:rsid w:val="003871E2"/>
    <w:rsid w:val="00392BB7"/>
    <w:rsid w:val="00392E7A"/>
    <w:rsid w:val="003947DA"/>
    <w:rsid w:val="003A1B33"/>
    <w:rsid w:val="003C09CB"/>
    <w:rsid w:val="003C6605"/>
    <w:rsid w:val="003C7151"/>
    <w:rsid w:val="003D3CE7"/>
    <w:rsid w:val="003F5760"/>
    <w:rsid w:val="003F769C"/>
    <w:rsid w:val="004001F3"/>
    <w:rsid w:val="00410E80"/>
    <w:rsid w:val="00411289"/>
    <w:rsid w:val="00422DC0"/>
    <w:rsid w:val="0044336D"/>
    <w:rsid w:val="00461A3F"/>
    <w:rsid w:val="00463B2A"/>
    <w:rsid w:val="00481AAC"/>
    <w:rsid w:val="00482C93"/>
    <w:rsid w:val="0048495C"/>
    <w:rsid w:val="00497B6F"/>
    <w:rsid w:val="004B3554"/>
    <w:rsid w:val="004C20A1"/>
    <w:rsid w:val="004C3001"/>
    <w:rsid w:val="004E37CF"/>
    <w:rsid w:val="004F0983"/>
    <w:rsid w:val="004F1538"/>
    <w:rsid w:val="0050082E"/>
    <w:rsid w:val="005026CC"/>
    <w:rsid w:val="005114C2"/>
    <w:rsid w:val="00513F10"/>
    <w:rsid w:val="00521B9C"/>
    <w:rsid w:val="00536FDF"/>
    <w:rsid w:val="005402AD"/>
    <w:rsid w:val="00547EDA"/>
    <w:rsid w:val="005844F6"/>
    <w:rsid w:val="00585EC8"/>
    <w:rsid w:val="00586511"/>
    <w:rsid w:val="00595BCD"/>
    <w:rsid w:val="005B5CBA"/>
    <w:rsid w:val="005C4B27"/>
    <w:rsid w:val="005E0F4A"/>
    <w:rsid w:val="005E1E67"/>
    <w:rsid w:val="005E55ED"/>
    <w:rsid w:val="00610CA3"/>
    <w:rsid w:val="00611A48"/>
    <w:rsid w:val="00626FAB"/>
    <w:rsid w:val="0063755C"/>
    <w:rsid w:val="00642E1F"/>
    <w:rsid w:val="00650669"/>
    <w:rsid w:val="00656C6D"/>
    <w:rsid w:val="00657A41"/>
    <w:rsid w:val="00662775"/>
    <w:rsid w:val="00663B92"/>
    <w:rsid w:val="00666475"/>
    <w:rsid w:val="00671DA7"/>
    <w:rsid w:val="00683114"/>
    <w:rsid w:val="0069415B"/>
    <w:rsid w:val="006B4B8D"/>
    <w:rsid w:val="006D4B64"/>
    <w:rsid w:val="006E32A3"/>
    <w:rsid w:val="006E73BE"/>
    <w:rsid w:val="006F0ECA"/>
    <w:rsid w:val="007014CC"/>
    <w:rsid w:val="00702DE1"/>
    <w:rsid w:val="00710095"/>
    <w:rsid w:val="00722A3A"/>
    <w:rsid w:val="00724B2C"/>
    <w:rsid w:val="00727CF2"/>
    <w:rsid w:val="00732209"/>
    <w:rsid w:val="007409AE"/>
    <w:rsid w:val="007409C4"/>
    <w:rsid w:val="00740F74"/>
    <w:rsid w:val="007423FE"/>
    <w:rsid w:val="00744D2F"/>
    <w:rsid w:val="00755793"/>
    <w:rsid w:val="0077566D"/>
    <w:rsid w:val="007807AE"/>
    <w:rsid w:val="00790D90"/>
    <w:rsid w:val="007978F8"/>
    <w:rsid w:val="007C2E7D"/>
    <w:rsid w:val="007D1BC7"/>
    <w:rsid w:val="007D32D6"/>
    <w:rsid w:val="0080403A"/>
    <w:rsid w:val="0080665B"/>
    <w:rsid w:val="00810A2C"/>
    <w:rsid w:val="0082188F"/>
    <w:rsid w:val="0082367C"/>
    <w:rsid w:val="0082668B"/>
    <w:rsid w:val="00826FEF"/>
    <w:rsid w:val="00843FC2"/>
    <w:rsid w:val="00846003"/>
    <w:rsid w:val="0085149F"/>
    <w:rsid w:val="008515CB"/>
    <w:rsid w:val="008724C8"/>
    <w:rsid w:val="00887A19"/>
    <w:rsid w:val="008913B3"/>
    <w:rsid w:val="008B498F"/>
    <w:rsid w:val="008B6856"/>
    <w:rsid w:val="00904C93"/>
    <w:rsid w:val="00904DC6"/>
    <w:rsid w:val="00923B77"/>
    <w:rsid w:val="0092755F"/>
    <w:rsid w:val="009314E0"/>
    <w:rsid w:val="00942DA7"/>
    <w:rsid w:val="009711F3"/>
    <w:rsid w:val="009832A0"/>
    <w:rsid w:val="00990DC8"/>
    <w:rsid w:val="00996761"/>
    <w:rsid w:val="009A0253"/>
    <w:rsid w:val="009A6118"/>
    <w:rsid w:val="009B22EC"/>
    <w:rsid w:val="009B4682"/>
    <w:rsid w:val="009B5699"/>
    <w:rsid w:val="009C0ACD"/>
    <w:rsid w:val="009C1AEB"/>
    <w:rsid w:val="009D78D3"/>
    <w:rsid w:val="009E10B3"/>
    <w:rsid w:val="009E4170"/>
    <w:rsid w:val="009E5623"/>
    <w:rsid w:val="00A01919"/>
    <w:rsid w:val="00A1639D"/>
    <w:rsid w:val="00A21BB9"/>
    <w:rsid w:val="00A32974"/>
    <w:rsid w:val="00A43101"/>
    <w:rsid w:val="00A4378D"/>
    <w:rsid w:val="00A46CB4"/>
    <w:rsid w:val="00A776CF"/>
    <w:rsid w:val="00A84140"/>
    <w:rsid w:val="00A87003"/>
    <w:rsid w:val="00AC70AE"/>
    <w:rsid w:val="00AD6D34"/>
    <w:rsid w:val="00AF24E8"/>
    <w:rsid w:val="00AF7701"/>
    <w:rsid w:val="00B0048D"/>
    <w:rsid w:val="00B1112C"/>
    <w:rsid w:val="00B16A68"/>
    <w:rsid w:val="00B34891"/>
    <w:rsid w:val="00B5057D"/>
    <w:rsid w:val="00B54BA7"/>
    <w:rsid w:val="00B9285A"/>
    <w:rsid w:val="00B93E90"/>
    <w:rsid w:val="00BC116C"/>
    <w:rsid w:val="00BC5827"/>
    <w:rsid w:val="00BC6F2E"/>
    <w:rsid w:val="00BD534E"/>
    <w:rsid w:val="00BF3B61"/>
    <w:rsid w:val="00C10197"/>
    <w:rsid w:val="00C10915"/>
    <w:rsid w:val="00C17CAC"/>
    <w:rsid w:val="00C2646D"/>
    <w:rsid w:val="00C26A1B"/>
    <w:rsid w:val="00C35624"/>
    <w:rsid w:val="00C36F35"/>
    <w:rsid w:val="00C50F83"/>
    <w:rsid w:val="00C614E1"/>
    <w:rsid w:val="00C7359C"/>
    <w:rsid w:val="00C90278"/>
    <w:rsid w:val="00CC1D1C"/>
    <w:rsid w:val="00CC6ECA"/>
    <w:rsid w:val="00CF6EB0"/>
    <w:rsid w:val="00D00995"/>
    <w:rsid w:val="00D270A2"/>
    <w:rsid w:val="00D844AD"/>
    <w:rsid w:val="00D93523"/>
    <w:rsid w:val="00D95482"/>
    <w:rsid w:val="00DA0C2C"/>
    <w:rsid w:val="00DB4462"/>
    <w:rsid w:val="00DC2F25"/>
    <w:rsid w:val="00DD0CC8"/>
    <w:rsid w:val="00DE153C"/>
    <w:rsid w:val="00DE1F30"/>
    <w:rsid w:val="00DE586C"/>
    <w:rsid w:val="00DF40D3"/>
    <w:rsid w:val="00E158EE"/>
    <w:rsid w:val="00E16873"/>
    <w:rsid w:val="00E172DE"/>
    <w:rsid w:val="00E41AEC"/>
    <w:rsid w:val="00E45624"/>
    <w:rsid w:val="00E86951"/>
    <w:rsid w:val="00E9756A"/>
    <w:rsid w:val="00E97A3C"/>
    <w:rsid w:val="00EB0EDD"/>
    <w:rsid w:val="00EC2300"/>
    <w:rsid w:val="00EC2EFE"/>
    <w:rsid w:val="00EC7390"/>
    <w:rsid w:val="00ED3DD8"/>
    <w:rsid w:val="00ED5A07"/>
    <w:rsid w:val="00EF16D1"/>
    <w:rsid w:val="00EF254C"/>
    <w:rsid w:val="00F034DE"/>
    <w:rsid w:val="00F0418B"/>
    <w:rsid w:val="00F1108B"/>
    <w:rsid w:val="00F22BC2"/>
    <w:rsid w:val="00F305D9"/>
    <w:rsid w:val="00F40069"/>
    <w:rsid w:val="00F4330E"/>
    <w:rsid w:val="00F56604"/>
    <w:rsid w:val="00F63902"/>
    <w:rsid w:val="00F84C8A"/>
    <w:rsid w:val="00F90F6D"/>
    <w:rsid w:val="00FD1790"/>
    <w:rsid w:val="00FD2191"/>
    <w:rsid w:val="00FD4ABC"/>
    <w:rsid w:val="00FE32EA"/>
    <w:rsid w:val="00FE7C76"/>
    <w:rsid w:val="00FF19B6"/>
    <w:rsid w:val="00FF33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A07"/>
    <w:pPr>
      <w:spacing w:after="160" w:line="240" w:lineRule="auto"/>
    </w:pPr>
    <w:rPr>
      <w:rFonts w:ascii="Times New Roman" w:hAnsi="Times New Roman"/>
      <w:sz w:val="28"/>
    </w:rPr>
  </w:style>
  <w:style w:type="paragraph" w:styleId="1">
    <w:name w:val="heading 1"/>
    <w:basedOn w:val="a"/>
    <w:link w:val="10"/>
    <w:uiPriority w:val="9"/>
    <w:qFormat/>
    <w:rsid w:val="004001F3"/>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next w:val="a"/>
    <w:link w:val="20"/>
    <w:uiPriority w:val="9"/>
    <w:unhideWhenUsed/>
    <w:qFormat/>
    <w:rsid w:val="00FE32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EC73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unhideWhenUsed/>
    <w:qFormat/>
    <w:rsid w:val="004B355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5A07"/>
    <w:rPr>
      <w:color w:val="0000FF"/>
      <w:u w:val="single"/>
    </w:rPr>
  </w:style>
  <w:style w:type="character" w:customStyle="1" w:styleId="10">
    <w:name w:val="Заголовок 1 Знак"/>
    <w:basedOn w:val="a0"/>
    <w:link w:val="1"/>
    <w:uiPriority w:val="9"/>
    <w:rsid w:val="004001F3"/>
    <w:rPr>
      <w:rFonts w:ascii="Times New Roman" w:eastAsia="Times New Roman" w:hAnsi="Times New Roman" w:cs="Times New Roman"/>
      <w:b/>
      <w:bCs/>
      <w:kern w:val="36"/>
      <w:sz w:val="48"/>
      <w:szCs w:val="48"/>
      <w:lang w:eastAsia="ru-RU"/>
    </w:rPr>
  </w:style>
  <w:style w:type="character" w:styleId="a4">
    <w:name w:val="Emphasis"/>
    <w:basedOn w:val="a0"/>
    <w:uiPriority w:val="20"/>
    <w:qFormat/>
    <w:rsid w:val="004001F3"/>
    <w:rPr>
      <w:i/>
      <w:iCs/>
    </w:rPr>
  </w:style>
  <w:style w:type="character" w:customStyle="1" w:styleId="11">
    <w:name w:val="Назва1"/>
    <w:basedOn w:val="a0"/>
    <w:rsid w:val="00ED3DD8"/>
  </w:style>
  <w:style w:type="character" w:customStyle="1" w:styleId="author">
    <w:name w:val="author"/>
    <w:basedOn w:val="a0"/>
    <w:rsid w:val="00663B92"/>
  </w:style>
  <w:style w:type="character" w:customStyle="1" w:styleId="field-content">
    <w:name w:val="field-content"/>
    <w:basedOn w:val="a0"/>
    <w:rsid w:val="00FF33FE"/>
  </w:style>
  <w:style w:type="paragraph" w:styleId="a5">
    <w:name w:val="Normal (Web)"/>
    <w:basedOn w:val="a"/>
    <w:uiPriority w:val="99"/>
    <w:unhideWhenUsed/>
    <w:rsid w:val="00B54BA7"/>
    <w:pPr>
      <w:spacing w:before="100" w:beforeAutospacing="1" w:after="100" w:afterAutospacing="1"/>
    </w:pPr>
    <w:rPr>
      <w:rFonts w:eastAsia="Times New Roman" w:cs="Times New Roman"/>
      <w:sz w:val="24"/>
      <w:szCs w:val="24"/>
      <w:lang w:val="en-US"/>
    </w:rPr>
  </w:style>
  <w:style w:type="character" w:customStyle="1" w:styleId="20">
    <w:name w:val="Заголовок 2 Знак"/>
    <w:basedOn w:val="a0"/>
    <w:link w:val="2"/>
    <w:uiPriority w:val="9"/>
    <w:rsid w:val="00FE32EA"/>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EC7390"/>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rsid w:val="004B3554"/>
    <w:rPr>
      <w:rFonts w:asciiTheme="majorHAnsi" w:eastAsiaTheme="majorEastAsia" w:hAnsiTheme="majorHAnsi" w:cstheme="majorBidi"/>
      <w:color w:val="365F91" w:themeColor="accent1" w:themeShade="BF"/>
      <w:sz w:val="28"/>
    </w:rPr>
  </w:style>
  <w:style w:type="character" w:styleId="a6">
    <w:name w:val="Strong"/>
    <w:basedOn w:val="a0"/>
    <w:uiPriority w:val="22"/>
    <w:qFormat/>
    <w:rsid w:val="00E41AEC"/>
    <w:rPr>
      <w:b/>
      <w:bCs/>
    </w:rPr>
  </w:style>
  <w:style w:type="character" w:customStyle="1" w:styleId="21">
    <w:name w:val="Назва2"/>
    <w:basedOn w:val="a0"/>
    <w:rsid w:val="00846003"/>
  </w:style>
  <w:style w:type="character" w:customStyle="1" w:styleId="light">
    <w:name w:val="light"/>
    <w:basedOn w:val="a0"/>
    <w:rsid w:val="00846003"/>
  </w:style>
  <w:style w:type="paragraph" w:styleId="a7">
    <w:name w:val="List Paragraph"/>
    <w:basedOn w:val="a"/>
    <w:uiPriority w:val="34"/>
    <w:qFormat/>
    <w:rsid w:val="00461A3F"/>
    <w:pPr>
      <w:ind w:left="720"/>
      <w:contextualSpacing/>
    </w:pPr>
  </w:style>
  <w:style w:type="paragraph" w:customStyle="1" w:styleId="Default">
    <w:name w:val="Default"/>
    <w:rsid w:val="003F5760"/>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No Spacing"/>
    <w:uiPriority w:val="1"/>
    <w:qFormat/>
    <w:rsid w:val="003F5760"/>
    <w:pPr>
      <w:spacing w:after="0" w:line="240" w:lineRule="auto"/>
    </w:pPr>
  </w:style>
  <w:style w:type="character" w:customStyle="1" w:styleId="ms-1">
    <w:name w:val="ms-1"/>
    <w:basedOn w:val="a0"/>
    <w:rsid w:val="00C7359C"/>
  </w:style>
  <w:style w:type="character" w:customStyle="1" w:styleId="max-w-15ch">
    <w:name w:val="max-w-[15ch]"/>
    <w:basedOn w:val="a0"/>
    <w:rsid w:val="00C7359C"/>
  </w:style>
  <w:style w:type="character" w:customStyle="1" w:styleId="-me-1">
    <w:name w:val="-me-1"/>
    <w:basedOn w:val="a0"/>
    <w:rsid w:val="00C7359C"/>
  </w:style>
  <w:style w:type="paragraph" w:styleId="a9">
    <w:name w:val="header"/>
    <w:basedOn w:val="a"/>
    <w:link w:val="aa"/>
    <w:uiPriority w:val="99"/>
    <w:unhideWhenUsed/>
    <w:rsid w:val="00C50F83"/>
    <w:pPr>
      <w:tabs>
        <w:tab w:val="center" w:pos="4844"/>
        <w:tab w:val="right" w:pos="9689"/>
      </w:tabs>
      <w:spacing w:after="0"/>
    </w:pPr>
  </w:style>
  <w:style w:type="character" w:customStyle="1" w:styleId="aa">
    <w:name w:val="Верхній колонтитул Знак"/>
    <w:basedOn w:val="a0"/>
    <w:link w:val="a9"/>
    <w:uiPriority w:val="99"/>
    <w:rsid w:val="00C50F83"/>
    <w:rPr>
      <w:rFonts w:ascii="Times New Roman" w:hAnsi="Times New Roman"/>
      <w:sz w:val="28"/>
    </w:rPr>
  </w:style>
  <w:style w:type="paragraph" w:styleId="ab">
    <w:name w:val="footer"/>
    <w:basedOn w:val="a"/>
    <w:link w:val="ac"/>
    <w:uiPriority w:val="99"/>
    <w:unhideWhenUsed/>
    <w:rsid w:val="00C50F83"/>
    <w:pPr>
      <w:tabs>
        <w:tab w:val="center" w:pos="4844"/>
        <w:tab w:val="right" w:pos="9689"/>
      </w:tabs>
      <w:spacing w:after="0"/>
    </w:pPr>
  </w:style>
  <w:style w:type="character" w:customStyle="1" w:styleId="ac">
    <w:name w:val="Нижній колонтитул Знак"/>
    <w:basedOn w:val="a0"/>
    <w:link w:val="ab"/>
    <w:uiPriority w:val="99"/>
    <w:rsid w:val="00C50F83"/>
    <w:rPr>
      <w:rFonts w:ascii="Times New Roman" w:hAnsi="Times New Roman"/>
      <w:sz w:val="28"/>
    </w:rPr>
  </w:style>
  <w:style w:type="character" w:customStyle="1" w:styleId="xfm03102558">
    <w:name w:val="xfm_03102558"/>
    <w:basedOn w:val="a0"/>
    <w:rsid w:val="0063755C"/>
  </w:style>
  <w:style w:type="character" w:customStyle="1" w:styleId="xfm52135521">
    <w:name w:val="xfm_52135521"/>
    <w:basedOn w:val="a0"/>
    <w:rsid w:val="007C2E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A07"/>
    <w:pPr>
      <w:spacing w:after="160" w:line="240" w:lineRule="auto"/>
    </w:pPr>
    <w:rPr>
      <w:rFonts w:ascii="Times New Roman" w:hAnsi="Times New Roman"/>
      <w:sz w:val="28"/>
    </w:rPr>
  </w:style>
  <w:style w:type="paragraph" w:styleId="1">
    <w:name w:val="heading 1"/>
    <w:basedOn w:val="a"/>
    <w:link w:val="10"/>
    <w:uiPriority w:val="9"/>
    <w:qFormat/>
    <w:rsid w:val="004001F3"/>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next w:val="a"/>
    <w:link w:val="20"/>
    <w:uiPriority w:val="9"/>
    <w:unhideWhenUsed/>
    <w:qFormat/>
    <w:rsid w:val="00FE32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EC73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unhideWhenUsed/>
    <w:qFormat/>
    <w:rsid w:val="004B355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5A07"/>
    <w:rPr>
      <w:color w:val="0000FF"/>
      <w:u w:val="single"/>
    </w:rPr>
  </w:style>
  <w:style w:type="character" w:customStyle="1" w:styleId="10">
    <w:name w:val="Заголовок 1 Знак"/>
    <w:basedOn w:val="a0"/>
    <w:link w:val="1"/>
    <w:uiPriority w:val="9"/>
    <w:rsid w:val="004001F3"/>
    <w:rPr>
      <w:rFonts w:ascii="Times New Roman" w:eastAsia="Times New Roman" w:hAnsi="Times New Roman" w:cs="Times New Roman"/>
      <w:b/>
      <w:bCs/>
      <w:kern w:val="36"/>
      <w:sz w:val="48"/>
      <w:szCs w:val="48"/>
      <w:lang w:eastAsia="ru-RU"/>
    </w:rPr>
  </w:style>
  <w:style w:type="character" w:styleId="a4">
    <w:name w:val="Emphasis"/>
    <w:basedOn w:val="a0"/>
    <w:uiPriority w:val="20"/>
    <w:qFormat/>
    <w:rsid w:val="004001F3"/>
    <w:rPr>
      <w:i/>
      <w:iCs/>
    </w:rPr>
  </w:style>
  <w:style w:type="character" w:customStyle="1" w:styleId="11">
    <w:name w:val="Назва1"/>
    <w:basedOn w:val="a0"/>
    <w:rsid w:val="00ED3DD8"/>
  </w:style>
  <w:style w:type="character" w:customStyle="1" w:styleId="author">
    <w:name w:val="author"/>
    <w:basedOn w:val="a0"/>
    <w:rsid w:val="00663B92"/>
  </w:style>
  <w:style w:type="character" w:customStyle="1" w:styleId="field-content">
    <w:name w:val="field-content"/>
    <w:basedOn w:val="a0"/>
    <w:rsid w:val="00FF33FE"/>
  </w:style>
  <w:style w:type="paragraph" w:styleId="a5">
    <w:name w:val="Normal (Web)"/>
    <w:basedOn w:val="a"/>
    <w:uiPriority w:val="99"/>
    <w:unhideWhenUsed/>
    <w:rsid w:val="00B54BA7"/>
    <w:pPr>
      <w:spacing w:before="100" w:beforeAutospacing="1" w:after="100" w:afterAutospacing="1"/>
    </w:pPr>
    <w:rPr>
      <w:rFonts w:eastAsia="Times New Roman" w:cs="Times New Roman"/>
      <w:sz w:val="24"/>
      <w:szCs w:val="24"/>
      <w:lang w:val="en-US"/>
    </w:rPr>
  </w:style>
  <w:style w:type="character" w:customStyle="1" w:styleId="20">
    <w:name w:val="Заголовок 2 Знак"/>
    <w:basedOn w:val="a0"/>
    <w:link w:val="2"/>
    <w:uiPriority w:val="9"/>
    <w:rsid w:val="00FE32EA"/>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EC7390"/>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rsid w:val="004B3554"/>
    <w:rPr>
      <w:rFonts w:asciiTheme="majorHAnsi" w:eastAsiaTheme="majorEastAsia" w:hAnsiTheme="majorHAnsi" w:cstheme="majorBidi"/>
      <w:color w:val="365F91" w:themeColor="accent1" w:themeShade="BF"/>
      <w:sz w:val="28"/>
    </w:rPr>
  </w:style>
  <w:style w:type="character" w:styleId="a6">
    <w:name w:val="Strong"/>
    <w:basedOn w:val="a0"/>
    <w:uiPriority w:val="22"/>
    <w:qFormat/>
    <w:rsid w:val="00E41AEC"/>
    <w:rPr>
      <w:b/>
      <w:bCs/>
    </w:rPr>
  </w:style>
  <w:style w:type="character" w:customStyle="1" w:styleId="21">
    <w:name w:val="Назва2"/>
    <w:basedOn w:val="a0"/>
    <w:rsid w:val="00846003"/>
  </w:style>
  <w:style w:type="character" w:customStyle="1" w:styleId="light">
    <w:name w:val="light"/>
    <w:basedOn w:val="a0"/>
    <w:rsid w:val="00846003"/>
  </w:style>
  <w:style w:type="paragraph" w:styleId="a7">
    <w:name w:val="List Paragraph"/>
    <w:basedOn w:val="a"/>
    <w:uiPriority w:val="34"/>
    <w:qFormat/>
    <w:rsid w:val="00461A3F"/>
    <w:pPr>
      <w:ind w:left="720"/>
      <w:contextualSpacing/>
    </w:pPr>
  </w:style>
  <w:style w:type="paragraph" w:customStyle="1" w:styleId="Default">
    <w:name w:val="Default"/>
    <w:rsid w:val="003F5760"/>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No Spacing"/>
    <w:uiPriority w:val="1"/>
    <w:qFormat/>
    <w:rsid w:val="003F5760"/>
    <w:pPr>
      <w:spacing w:after="0" w:line="240" w:lineRule="auto"/>
    </w:pPr>
  </w:style>
  <w:style w:type="character" w:customStyle="1" w:styleId="ms-1">
    <w:name w:val="ms-1"/>
    <w:basedOn w:val="a0"/>
    <w:rsid w:val="00C7359C"/>
  </w:style>
  <w:style w:type="character" w:customStyle="1" w:styleId="max-w-15ch">
    <w:name w:val="max-w-[15ch]"/>
    <w:basedOn w:val="a0"/>
    <w:rsid w:val="00C7359C"/>
  </w:style>
  <w:style w:type="character" w:customStyle="1" w:styleId="-me-1">
    <w:name w:val="-me-1"/>
    <w:basedOn w:val="a0"/>
    <w:rsid w:val="00C7359C"/>
  </w:style>
  <w:style w:type="paragraph" w:styleId="a9">
    <w:name w:val="header"/>
    <w:basedOn w:val="a"/>
    <w:link w:val="aa"/>
    <w:uiPriority w:val="99"/>
    <w:unhideWhenUsed/>
    <w:rsid w:val="00C50F83"/>
    <w:pPr>
      <w:tabs>
        <w:tab w:val="center" w:pos="4844"/>
        <w:tab w:val="right" w:pos="9689"/>
      </w:tabs>
      <w:spacing w:after="0"/>
    </w:pPr>
  </w:style>
  <w:style w:type="character" w:customStyle="1" w:styleId="aa">
    <w:name w:val="Верхній колонтитул Знак"/>
    <w:basedOn w:val="a0"/>
    <w:link w:val="a9"/>
    <w:uiPriority w:val="99"/>
    <w:rsid w:val="00C50F83"/>
    <w:rPr>
      <w:rFonts w:ascii="Times New Roman" w:hAnsi="Times New Roman"/>
      <w:sz w:val="28"/>
    </w:rPr>
  </w:style>
  <w:style w:type="paragraph" w:styleId="ab">
    <w:name w:val="footer"/>
    <w:basedOn w:val="a"/>
    <w:link w:val="ac"/>
    <w:uiPriority w:val="99"/>
    <w:unhideWhenUsed/>
    <w:rsid w:val="00C50F83"/>
    <w:pPr>
      <w:tabs>
        <w:tab w:val="center" w:pos="4844"/>
        <w:tab w:val="right" w:pos="9689"/>
      </w:tabs>
      <w:spacing w:after="0"/>
    </w:pPr>
  </w:style>
  <w:style w:type="character" w:customStyle="1" w:styleId="ac">
    <w:name w:val="Нижній колонтитул Знак"/>
    <w:basedOn w:val="a0"/>
    <w:link w:val="ab"/>
    <w:uiPriority w:val="99"/>
    <w:rsid w:val="00C50F83"/>
    <w:rPr>
      <w:rFonts w:ascii="Times New Roman" w:hAnsi="Times New Roman"/>
      <w:sz w:val="28"/>
    </w:rPr>
  </w:style>
  <w:style w:type="character" w:customStyle="1" w:styleId="xfm03102558">
    <w:name w:val="xfm_03102558"/>
    <w:basedOn w:val="a0"/>
    <w:rsid w:val="0063755C"/>
  </w:style>
  <w:style w:type="character" w:customStyle="1" w:styleId="xfm52135521">
    <w:name w:val="xfm_52135521"/>
    <w:basedOn w:val="a0"/>
    <w:rsid w:val="007C2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6030">
      <w:bodyDiv w:val="1"/>
      <w:marLeft w:val="0"/>
      <w:marRight w:val="0"/>
      <w:marTop w:val="0"/>
      <w:marBottom w:val="0"/>
      <w:divBdr>
        <w:top w:val="none" w:sz="0" w:space="0" w:color="auto"/>
        <w:left w:val="none" w:sz="0" w:space="0" w:color="auto"/>
        <w:bottom w:val="none" w:sz="0" w:space="0" w:color="auto"/>
        <w:right w:val="none" w:sz="0" w:space="0" w:color="auto"/>
      </w:divBdr>
    </w:div>
    <w:div w:id="141623695">
      <w:bodyDiv w:val="1"/>
      <w:marLeft w:val="0"/>
      <w:marRight w:val="0"/>
      <w:marTop w:val="0"/>
      <w:marBottom w:val="0"/>
      <w:divBdr>
        <w:top w:val="none" w:sz="0" w:space="0" w:color="auto"/>
        <w:left w:val="none" w:sz="0" w:space="0" w:color="auto"/>
        <w:bottom w:val="none" w:sz="0" w:space="0" w:color="auto"/>
        <w:right w:val="none" w:sz="0" w:space="0" w:color="auto"/>
      </w:divBdr>
    </w:div>
    <w:div w:id="164518002">
      <w:bodyDiv w:val="1"/>
      <w:marLeft w:val="0"/>
      <w:marRight w:val="0"/>
      <w:marTop w:val="0"/>
      <w:marBottom w:val="0"/>
      <w:divBdr>
        <w:top w:val="none" w:sz="0" w:space="0" w:color="auto"/>
        <w:left w:val="none" w:sz="0" w:space="0" w:color="auto"/>
        <w:bottom w:val="none" w:sz="0" w:space="0" w:color="auto"/>
        <w:right w:val="none" w:sz="0" w:space="0" w:color="auto"/>
      </w:divBdr>
    </w:div>
    <w:div w:id="170024174">
      <w:bodyDiv w:val="1"/>
      <w:marLeft w:val="0"/>
      <w:marRight w:val="0"/>
      <w:marTop w:val="0"/>
      <w:marBottom w:val="0"/>
      <w:divBdr>
        <w:top w:val="none" w:sz="0" w:space="0" w:color="auto"/>
        <w:left w:val="none" w:sz="0" w:space="0" w:color="auto"/>
        <w:bottom w:val="none" w:sz="0" w:space="0" w:color="auto"/>
        <w:right w:val="none" w:sz="0" w:space="0" w:color="auto"/>
      </w:divBdr>
    </w:div>
    <w:div w:id="289365236">
      <w:bodyDiv w:val="1"/>
      <w:marLeft w:val="0"/>
      <w:marRight w:val="0"/>
      <w:marTop w:val="0"/>
      <w:marBottom w:val="0"/>
      <w:divBdr>
        <w:top w:val="none" w:sz="0" w:space="0" w:color="auto"/>
        <w:left w:val="none" w:sz="0" w:space="0" w:color="auto"/>
        <w:bottom w:val="none" w:sz="0" w:space="0" w:color="auto"/>
        <w:right w:val="none" w:sz="0" w:space="0" w:color="auto"/>
      </w:divBdr>
    </w:div>
    <w:div w:id="463619113">
      <w:bodyDiv w:val="1"/>
      <w:marLeft w:val="0"/>
      <w:marRight w:val="0"/>
      <w:marTop w:val="0"/>
      <w:marBottom w:val="0"/>
      <w:divBdr>
        <w:top w:val="none" w:sz="0" w:space="0" w:color="auto"/>
        <w:left w:val="none" w:sz="0" w:space="0" w:color="auto"/>
        <w:bottom w:val="none" w:sz="0" w:space="0" w:color="auto"/>
        <w:right w:val="none" w:sz="0" w:space="0" w:color="auto"/>
      </w:divBdr>
    </w:div>
    <w:div w:id="522089395">
      <w:bodyDiv w:val="1"/>
      <w:marLeft w:val="0"/>
      <w:marRight w:val="0"/>
      <w:marTop w:val="0"/>
      <w:marBottom w:val="0"/>
      <w:divBdr>
        <w:top w:val="none" w:sz="0" w:space="0" w:color="auto"/>
        <w:left w:val="none" w:sz="0" w:space="0" w:color="auto"/>
        <w:bottom w:val="none" w:sz="0" w:space="0" w:color="auto"/>
        <w:right w:val="none" w:sz="0" w:space="0" w:color="auto"/>
      </w:divBdr>
    </w:div>
    <w:div w:id="646785328">
      <w:bodyDiv w:val="1"/>
      <w:marLeft w:val="0"/>
      <w:marRight w:val="0"/>
      <w:marTop w:val="0"/>
      <w:marBottom w:val="0"/>
      <w:divBdr>
        <w:top w:val="none" w:sz="0" w:space="0" w:color="auto"/>
        <w:left w:val="none" w:sz="0" w:space="0" w:color="auto"/>
        <w:bottom w:val="none" w:sz="0" w:space="0" w:color="auto"/>
        <w:right w:val="none" w:sz="0" w:space="0" w:color="auto"/>
      </w:divBdr>
    </w:div>
    <w:div w:id="658850734">
      <w:bodyDiv w:val="1"/>
      <w:marLeft w:val="0"/>
      <w:marRight w:val="0"/>
      <w:marTop w:val="0"/>
      <w:marBottom w:val="0"/>
      <w:divBdr>
        <w:top w:val="none" w:sz="0" w:space="0" w:color="auto"/>
        <w:left w:val="none" w:sz="0" w:space="0" w:color="auto"/>
        <w:bottom w:val="none" w:sz="0" w:space="0" w:color="auto"/>
        <w:right w:val="none" w:sz="0" w:space="0" w:color="auto"/>
      </w:divBdr>
    </w:div>
    <w:div w:id="669717787">
      <w:bodyDiv w:val="1"/>
      <w:marLeft w:val="0"/>
      <w:marRight w:val="0"/>
      <w:marTop w:val="0"/>
      <w:marBottom w:val="0"/>
      <w:divBdr>
        <w:top w:val="none" w:sz="0" w:space="0" w:color="auto"/>
        <w:left w:val="none" w:sz="0" w:space="0" w:color="auto"/>
        <w:bottom w:val="none" w:sz="0" w:space="0" w:color="auto"/>
        <w:right w:val="none" w:sz="0" w:space="0" w:color="auto"/>
      </w:divBdr>
    </w:div>
    <w:div w:id="723603208">
      <w:bodyDiv w:val="1"/>
      <w:marLeft w:val="0"/>
      <w:marRight w:val="0"/>
      <w:marTop w:val="0"/>
      <w:marBottom w:val="0"/>
      <w:divBdr>
        <w:top w:val="none" w:sz="0" w:space="0" w:color="auto"/>
        <w:left w:val="none" w:sz="0" w:space="0" w:color="auto"/>
        <w:bottom w:val="none" w:sz="0" w:space="0" w:color="auto"/>
        <w:right w:val="none" w:sz="0" w:space="0" w:color="auto"/>
      </w:divBdr>
      <w:divsChild>
        <w:div w:id="357900198">
          <w:marLeft w:val="0"/>
          <w:marRight w:val="0"/>
          <w:marTop w:val="75"/>
          <w:marBottom w:val="0"/>
          <w:divBdr>
            <w:top w:val="none" w:sz="0" w:space="0" w:color="auto"/>
            <w:left w:val="none" w:sz="0" w:space="0" w:color="auto"/>
            <w:bottom w:val="none" w:sz="0" w:space="0" w:color="auto"/>
            <w:right w:val="none" w:sz="0" w:space="0" w:color="auto"/>
          </w:divBdr>
        </w:div>
      </w:divsChild>
    </w:div>
    <w:div w:id="740713129">
      <w:bodyDiv w:val="1"/>
      <w:marLeft w:val="0"/>
      <w:marRight w:val="0"/>
      <w:marTop w:val="0"/>
      <w:marBottom w:val="0"/>
      <w:divBdr>
        <w:top w:val="none" w:sz="0" w:space="0" w:color="auto"/>
        <w:left w:val="none" w:sz="0" w:space="0" w:color="auto"/>
        <w:bottom w:val="none" w:sz="0" w:space="0" w:color="auto"/>
        <w:right w:val="none" w:sz="0" w:space="0" w:color="auto"/>
      </w:divBdr>
    </w:div>
    <w:div w:id="972562250">
      <w:bodyDiv w:val="1"/>
      <w:marLeft w:val="0"/>
      <w:marRight w:val="0"/>
      <w:marTop w:val="0"/>
      <w:marBottom w:val="0"/>
      <w:divBdr>
        <w:top w:val="none" w:sz="0" w:space="0" w:color="auto"/>
        <w:left w:val="none" w:sz="0" w:space="0" w:color="auto"/>
        <w:bottom w:val="none" w:sz="0" w:space="0" w:color="auto"/>
        <w:right w:val="none" w:sz="0" w:space="0" w:color="auto"/>
      </w:divBdr>
    </w:div>
    <w:div w:id="1037042579">
      <w:bodyDiv w:val="1"/>
      <w:marLeft w:val="0"/>
      <w:marRight w:val="0"/>
      <w:marTop w:val="0"/>
      <w:marBottom w:val="0"/>
      <w:divBdr>
        <w:top w:val="none" w:sz="0" w:space="0" w:color="auto"/>
        <w:left w:val="none" w:sz="0" w:space="0" w:color="auto"/>
        <w:bottom w:val="none" w:sz="0" w:space="0" w:color="auto"/>
        <w:right w:val="none" w:sz="0" w:space="0" w:color="auto"/>
      </w:divBdr>
    </w:div>
    <w:div w:id="1110012540">
      <w:bodyDiv w:val="1"/>
      <w:marLeft w:val="0"/>
      <w:marRight w:val="0"/>
      <w:marTop w:val="0"/>
      <w:marBottom w:val="0"/>
      <w:divBdr>
        <w:top w:val="none" w:sz="0" w:space="0" w:color="auto"/>
        <w:left w:val="none" w:sz="0" w:space="0" w:color="auto"/>
        <w:bottom w:val="none" w:sz="0" w:space="0" w:color="auto"/>
        <w:right w:val="none" w:sz="0" w:space="0" w:color="auto"/>
      </w:divBdr>
    </w:div>
    <w:div w:id="1241135584">
      <w:bodyDiv w:val="1"/>
      <w:marLeft w:val="0"/>
      <w:marRight w:val="0"/>
      <w:marTop w:val="0"/>
      <w:marBottom w:val="0"/>
      <w:divBdr>
        <w:top w:val="none" w:sz="0" w:space="0" w:color="auto"/>
        <w:left w:val="none" w:sz="0" w:space="0" w:color="auto"/>
        <w:bottom w:val="none" w:sz="0" w:space="0" w:color="auto"/>
        <w:right w:val="none" w:sz="0" w:space="0" w:color="auto"/>
      </w:divBdr>
    </w:div>
    <w:div w:id="1314867013">
      <w:bodyDiv w:val="1"/>
      <w:marLeft w:val="0"/>
      <w:marRight w:val="0"/>
      <w:marTop w:val="0"/>
      <w:marBottom w:val="0"/>
      <w:divBdr>
        <w:top w:val="none" w:sz="0" w:space="0" w:color="auto"/>
        <w:left w:val="none" w:sz="0" w:space="0" w:color="auto"/>
        <w:bottom w:val="none" w:sz="0" w:space="0" w:color="auto"/>
        <w:right w:val="none" w:sz="0" w:space="0" w:color="auto"/>
      </w:divBdr>
    </w:div>
    <w:div w:id="1327786180">
      <w:bodyDiv w:val="1"/>
      <w:marLeft w:val="0"/>
      <w:marRight w:val="0"/>
      <w:marTop w:val="0"/>
      <w:marBottom w:val="0"/>
      <w:divBdr>
        <w:top w:val="none" w:sz="0" w:space="0" w:color="auto"/>
        <w:left w:val="none" w:sz="0" w:space="0" w:color="auto"/>
        <w:bottom w:val="none" w:sz="0" w:space="0" w:color="auto"/>
        <w:right w:val="none" w:sz="0" w:space="0" w:color="auto"/>
      </w:divBdr>
    </w:div>
    <w:div w:id="1432629014">
      <w:bodyDiv w:val="1"/>
      <w:marLeft w:val="0"/>
      <w:marRight w:val="0"/>
      <w:marTop w:val="0"/>
      <w:marBottom w:val="0"/>
      <w:divBdr>
        <w:top w:val="none" w:sz="0" w:space="0" w:color="auto"/>
        <w:left w:val="none" w:sz="0" w:space="0" w:color="auto"/>
        <w:bottom w:val="none" w:sz="0" w:space="0" w:color="auto"/>
        <w:right w:val="none" w:sz="0" w:space="0" w:color="auto"/>
      </w:divBdr>
    </w:div>
    <w:div w:id="1530724447">
      <w:bodyDiv w:val="1"/>
      <w:marLeft w:val="0"/>
      <w:marRight w:val="0"/>
      <w:marTop w:val="0"/>
      <w:marBottom w:val="0"/>
      <w:divBdr>
        <w:top w:val="none" w:sz="0" w:space="0" w:color="auto"/>
        <w:left w:val="none" w:sz="0" w:space="0" w:color="auto"/>
        <w:bottom w:val="none" w:sz="0" w:space="0" w:color="auto"/>
        <w:right w:val="none" w:sz="0" w:space="0" w:color="auto"/>
      </w:divBdr>
      <w:divsChild>
        <w:div w:id="1379739076">
          <w:marLeft w:val="0"/>
          <w:marRight w:val="0"/>
          <w:marTop w:val="75"/>
          <w:marBottom w:val="0"/>
          <w:divBdr>
            <w:top w:val="none" w:sz="0" w:space="0" w:color="auto"/>
            <w:left w:val="none" w:sz="0" w:space="0" w:color="auto"/>
            <w:bottom w:val="none" w:sz="0" w:space="0" w:color="auto"/>
            <w:right w:val="none" w:sz="0" w:space="0" w:color="auto"/>
          </w:divBdr>
        </w:div>
      </w:divsChild>
    </w:div>
    <w:div w:id="1582451131">
      <w:bodyDiv w:val="1"/>
      <w:marLeft w:val="0"/>
      <w:marRight w:val="0"/>
      <w:marTop w:val="0"/>
      <w:marBottom w:val="0"/>
      <w:divBdr>
        <w:top w:val="none" w:sz="0" w:space="0" w:color="auto"/>
        <w:left w:val="none" w:sz="0" w:space="0" w:color="auto"/>
        <w:bottom w:val="none" w:sz="0" w:space="0" w:color="auto"/>
        <w:right w:val="none" w:sz="0" w:space="0" w:color="auto"/>
      </w:divBdr>
      <w:divsChild>
        <w:div w:id="1104766181">
          <w:marLeft w:val="0"/>
          <w:marRight w:val="0"/>
          <w:marTop w:val="75"/>
          <w:marBottom w:val="0"/>
          <w:divBdr>
            <w:top w:val="none" w:sz="0" w:space="0" w:color="auto"/>
            <w:left w:val="none" w:sz="0" w:space="0" w:color="auto"/>
            <w:bottom w:val="none" w:sz="0" w:space="0" w:color="auto"/>
            <w:right w:val="none" w:sz="0" w:space="0" w:color="auto"/>
          </w:divBdr>
        </w:div>
      </w:divsChild>
    </w:div>
    <w:div w:id="1683046031">
      <w:bodyDiv w:val="1"/>
      <w:marLeft w:val="0"/>
      <w:marRight w:val="0"/>
      <w:marTop w:val="0"/>
      <w:marBottom w:val="0"/>
      <w:divBdr>
        <w:top w:val="none" w:sz="0" w:space="0" w:color="auto"/>
        <w:left w:val="none" w:sz="0" w:space="0" w:color="auto"/>
        <w:bottom w:val="none" w:sz="0" w:space="0" w:color="auto"/>
        <w:right w:val="none" w:sz="0" w:space="0" w:color="auto"/>
      </w:divBdr>
    </w:div>
    <w:div w:id="1813596602">
      <w:bodyDiv w:val="1"/>
      <w:marLeft w:val="0"/>
      <w:marRight w:val="0"/>
      <w:marTop w:val="0"/>
      <w:marBottom w:val="0"/>
      <w:divBdr>
        <w:top w:val="none" w:sz="0" w:space="0" w:color="auto"/>
        <w:left w:val="none" w:sz="0" w:space="0" w:color="auto"/>
        <w:bottom w:val="none" w:sz="0" w:space="0" w:color="auto"/>
        <w:right w:val="none" w:sz="0" w:space="0" w:color="auto"/>
      </w:divBdr>
    </w:div>
    <w:div w:id="1885481587">
      <w:bodyDiv w:val="1"/>
      <w:marLeft w:val="0"/>
      <w:marRight w:val="0"/>
      <w:marTop w:val="0"/>
      <w:marBottom w:val="0"/>
      <w:divBdr>
        <w:top w:val="none" w:sz="0" w:space="0" w:color="auto"/>
        <w:left w:val="none" w:sz="0" w:space="0" w:color="auto"/>
        <w:bottom w:val="none" w:sz="0" w:space="0" w:color="auto"/>
        <w:right w:val="none" w:sz="0" w:space="0" w:color="auto"/>
      </w:divBdr>
    </w:div>
    <w:div w:id="1956673010">
      <w:bodyDiv w:val="1"/>
      <w:marLeft w:val="0"/>
      <w:marRight w:val="0"/>
      <w:marTop w:val="0"/>
      <w:marBottom w:val="0"/>
      <w:divBdr>
        <w:top w:val="none" w:sz="0" w:space="0" w:color="auto"/>
        <w:left w:val="none" w:sz="0" w:space="0" w:color="auto"/>
        <w:bottom w:val="none" w:sz="0" w:space="0" w:color="auto"/>
        <w:right w:val="none" w:sz="0" w:space="0" w:color="auto"/>
      </w:divBdr>
    </w:div>
    <w:div w:id="1970277202">
      <w:bodyDiv w:val="1"/>
      <w:marLeft w:val="0"/>
      <w:marRight w:val="0"/>
      <w:marTop w:val="0"/>
      <w:marBottom w:val="0"/>
      <w:divBdr>
        <w:top w:val="none" w:sz="0" w:space="0" w:color="auto"/>
        <w:left w:val="none" w:sz="0" w:space="0" w:color="auto"/>
        <w:bottom w:val="none" w:sz="0" w:space="0" w:color="auto"/>
        <w:right w:val="none" w:sz="0" w:space="0" w:color="auto"/>
      </w:divBdr>
    </w:div>
    <w:div w:id="206779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journal.ndiu.org.ua/article/view/339615" TargetMode="External"/><Relationship Id="rId18" Type="http://schemas.openxmlformats.org/officeDocument/2006/relationships/hyperlink" Target="https://publications.lnu.edu.ua/collections/index.php/ukrinos/article/view/5132/5643" TargetMode="External"/><Relationship Id="rId26" Type="http://schemas.openxmlformats.org/officeDocument/2006/relationships/hyperlink" Target="https://yur-gazeta.com/golovna/prezentovano-standart-terminologiya-bezbarernosti.html" TargetMode="External"/><Relationship Id="rId3" Type="http://schemas.microsoft.com/office/2007/relationships/stylesWithEffects" Target="stylesWithEffects.xml"/><Relationship Id="rId21" Type="http://schemas.openxmlformats.org/officeDocument/2006/relationships/hyperlink" Target="https://ua.korrespondent.net/world/4859201-melaniia-tramp-vpershe-ocholyla-zasidannia-rb-oon" TargetMode="External"/><Relationship Id="rId34" Type="http://schemas.openxmlformats.org/officeDocument/2006/relationships/hyperlink" Target="https://publications.lnu.edu.ua/collections/index.php/ukrinos/article/view/5127/5637" TargetMode="External"/><Relationship Id="rId7" Type="http://schemas.openxmlformats.org/officeDocument/2006/relationships/endnotes" Target="endnotes.xml"/><Relationship Id="rId12" Type="http://schemas.openxmlformats.org/officeDocument/2006/relationships/hyperlink" Target="https://zn.ua/ukr/EDUCATION/standart-bez-resursu-shcho-ne-tak-iz-novim-navchalnim-planom-dlja-pochatkovoji-shkoli.html" TargetMode="External"/><Relationship Id="rId17" Type="http://schemas.openxmlformats.org/officeDocument/2006/relationships/hyperlink" Target="https://publications.lnu.edu.ua/collections/index.php/ukrinos/article/view/5119/5629" TargetMode="External"/><Relationship Id="rId25" Type="http://schemas.openxmlformats.org/officeDocument/2006/relationships/hyperlink" Target="https://www.ukrinform.ua/rubric-culture/4097698-na-marketplejsah-zablokuvali-prodaz-ponad-150-najmenuvan-knig-iz-rf-ta-bilorusi.html" TargetMode="External"/><Relationship Id="rId33" Type="http://schemas.openxmlformats.org/officeDocument/2006/relationships/hyperlink" Target="https://publications.lnu.edu.ua/collections/index.php/ukrinos/article/view/5131/5642"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hytomo.com/12-ukrainskykh-vydavnytstv-predstavliat-knyzhky-na-londonskij-knyzhkovij-vystavtsi/" TargetMode="External"/><Relationship Id="rId20" Type="http://schemas.openxmlformats.org/officeDocument/2006/relationships/hyperlink" Target="https://www.golos.com.ua/article/390282" TargetMode="External"/><Relationship Id="rId29" Type="http://schemas.openxmlformats.org/officeDocument/2006/relationships/hyperlink" Target="https://mova.knu.ua/uk/article/view/4387/372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chytomo.com/bez-pushkina-j-oriekhovo-zuieva-z-ukrainskoho-pravopysu-ofitsijno-vydalyly-pryklady-pro-rf/" TargetMode="External"/><Relationship Id="rId24" Type="http://schemas.openxmlformats.org/officeDocument/2006/relationships/hyperlink" Target="https://chytomo.com/lytva-ta-ssha-novi-pereklady-ukrainskykh-avtoriv/" TargetMode="External"/><Relationship Id="rId32" Type="http://schemas.openxmlformats.org/officeDocument/2006/relationships/hyperlink" Target="http://journal.ndiu.org.ua/article/view/337233"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los.com.ua/article/390209" TargetMode="External"/><Relationship Id="rId23" Type="http://schemas.openxmlformats.org/officeDocument/2006/relationships/hyperlink" Target="https://publications.lnu.edu.ua/collections/index.php/ukrinos/article/view/5133/5644" TargetMode="External"/><Relationship Id="rId28" Type="http://schemas.openxmlformats.org/officeDocument/2006/relationships/hyperlink" Target="https://www.golos.com.ua/article/390422" TargetMode="External"/><Relationship Id="rId36" Type="http://schemas.openxmlformats.org/officeDocument/2006/relationships/footer" Target="footer1.xml"/><Relationship Id="rId10" Type="http://schemas.openxmlformats.org/officeDocument/2006/relationships/hyperlink" Target="http://nplu.org/article.php?id=423&amp;subject=3" TargetMode="External"/><Relationship Id="rId19" Type="http://schemas.openxmlformats.org/officeDocument/2006/relationships/hyperlink" Target="https://yur-gazeta.com/golovna/zatverdzheno-ukrayinskiy-pravopis-yak-standart-derzhavnoyi-movi.html" TargetMode="External"/><Relationship Id="rId31" Type="http://schemas.openxmlformats.org/officeDocument/2006/relationships/hyperlink" Target="https://gazeta.ua/articles/life/_u-nackomisiyi-rozyasnili-chi-obovyazkovo-ukrayinskij-pravopis-vimagaye-feminitivi/124511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ua.korrespondent.net/articles/4859586-nmt-2026-vazhlyva-informatsiia-dlia-maibutnikh-vstupnykiv" TargetMode="External"/><Relationship Id="rId22" Type="http://schemas.openxmlformats.org/officeDocument/2006/relationships/hyperlink" Target="https://www.golos.com.ua/article/390431" TargetMode="External"/><Relationship Id="rId27" Type="http://schemas.openxmlformats.org/officeDocument/2006/relationships/hyperlink" Target="https://risu.ua/rosiya-militarizuye-ditej-na-tot-ukrayini-cherez-osvitu-i-religiyu_n162235" TargetMode="External"/><Relationship Id="rId30" Type="http://schemas.openxmlformats.org/officeDocument/2006/relationships/hyperlink" Target="https://www.ukrinform.ua/rubric-culture/4100019-u-kievi-predstavili-pereklad-kobzara-arabskou-movou.html" TargetMode="External"/><Relationship Id="rId35" Type="http://schemas.openxmlformats.org/officeDocument/2006/relationships/hyperlink" Target="https://risu.ua/chleni-postijnogo-sinodu-ugkc-obgovorili-rol-cerkvi-u-zberezhenni-identichnosti-diaspori_n1622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4772</Words>
  <Characters>27207</Characters>
  <Application>Microsoft Office Word</Application>
  <DocSecurity>0</DocSecurity>
  <Lines>226</Lines>
  <Paragraphs>63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пк</dc:creator>
  <cp:lastModifiedBy>User</cp:lastModifiedBy>
  <cp:revision>2</cp:revision>
  <dcterms:created xsi:type="dcterms:W3CDTF">2026-03-17T10:01:00Z</dcterms:created>
  <dcterms:modified xsi:type="dcterms:W3CDTF">2026-03-17T10:01:00Z</dcterms:modified>
</cp:coreProperties>
</file>