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AAB" w:rsidRDefault="001D2AAB" w:rsidP="001D2AAB">
      <w:pPr>
        <w:spacing w:after="0"/>
        <w:rPr>
          <w:rFonts w:cs="Times New Roman"/>
          <w:b/>
          <w:sz w:val="32"/>
          <w:szCs w:val="32"/>
        </w:rPr>
      </w:pPr>
      <w:bookmarkStart w:id="0" w:name="_GoBack"/>
      <w:bookmarkEnd w:id="0"/>
      <w:r>
        <w:rPr>
          <w:rFonts w:cs="Times New Roman"/>
          <w:b/>
          <w:sz w:val="32"/>
          <w:szCs w:val="32"/>
          <w:lang w:val="uk-UA"/>
        </w:rPr>
        <w:t xml:space="preserve">                                   </w:t>
      </w:r>
      <w:r w:rsidRPr="00F838C1">
        <w:rPr>
          <w:rFonts w:cs="Times New Roman"/>
          <w:b/>
          <w:sz w:val="32"/>
          <w:szCs w:val="32"/>
        </w:rPr>
        <w:t>Мовна політика:</w:t>
      </w:r>
    </w:p>
    <w:p w:rsidR="001D2AAB" w:rsidRDefault="001D2AAB" w:rsidP="001D2AAB">
      <w:pPr>
        <w:spacing w:after="0"/>
        <w:rPr>
          <w:rFonts w:cs="Times New Roman"/>
          <w:b/>
          <w:sz w:val="32"/>
          <w:szCs w:val="32"/>
        </w:rPr>
      </w:pPr>
    </w:p>
    <w:p w:rsidR="001D2AAB" w:rsidRDefault="001D2AAB" w:rsidP="001D2AAB">
      <w:pPr>
        <w:spacing w:after="0"/>
        <w:rPr>
          <w:rFonts w:cs="Times New Roman"/>
          <w:b/>
          <w:i/>
          <w:sz w:val="32"/>
          <w:szCs w:val="32"/>
        </w:rPr>
      </w:pPr>
      <w:r>
        <w:rPr>
          <w:rFonts w:cs="Times New Roman"/>
          <w:b/>
          <w:sz w:val="32"/>
          <w:szCs w:val="32"/>
          <w:lang w:val="uk-UA"/>
        </w:rPr>
        <w:t xml:space="preserve">                     </w:t>
      </w:r>
      <w:r w:rsidRPr="00F838C1">
        <w:rPr>
          <w:rFonts w:cs="Times New Roman"/>
          <w:b/>
          <w:i/>
          <w:sz w:val="32"/>
          <w:szCs w:val="32"/>
        </w:rPr>
        <w:t>анотований бібліографічний список</w:t>
      </w:r>
    </w:p>
    <w:p w:rsidR="001D2AAB" w:rsidRDefault="001D2AAB" w:rsidP="001D2AAB">
      <w:pPr>
        <w:spacing w:after="0"/>
        <w:rPr>
          <w:rFonts w:cs="Times New Roman"/>
          <w:b/>
          <w:i/>
          <w:sz w:val="32"/>
          <w:szCs w:val="32"/>
          <w:lang w:val="uk-UA"/>
        </w:rPr>
      </w:pPr>
      <w:r>
        <w:rPr>
          <w:rFonts w:cs="Times New Roman"/>
          <w:b/>
          <w:i/>
          <w:sz w:val="32"/>
          <w:szCs w:val="32"/>
          <w:lang w:val="uk-UA"/>
        </w:rPr>
        <w:t xml:space="preserve">                                </w:t>
      </w:r>
    </w:p>
    <w:p w:rsidR="001D2AAB" w:rsidRDefault="001D2AAB" w:rsidP="001D2AAB">
      <w:pPr>
        <w:spacing w:after="0"/>
        <w:rPr>
          <w:rFonts w:cs="Times New Roman"/>
          <w:b/>
          <w:i/>
          <w:sz w:val="32"/>
          <w:szCs w:val="32"/>
        </w:rPr>
      </w:pPr>
      <w:r>
        <w:rPr>
          <w:rFonts w:cs="Times New Roman"/>
          <w:b/>
          <w:i/>
          <w:sz w:val="32"/>
          <w:szCs w:val="32"/>
          <w:lang w:val="uk-UA"/>
        </w:rPr>
        <w:t xml:space="preserve"> </w:t>
      </w:r>
      <w:r w:rsidR="008C0950">
        <w:rPr>
          <w:rFonts w:cs="Times New Roman"/>
          <w:b/>
          <w:i/>
          <w:sz w:val="32"/>
          <w:szCs w:val="32"/>
          <w:lang w:val="uk-UA"/>
        </w:rPr>
        <w:t xml:space="preserve">                                </w:t>
      </w:r>
      <w:r w:rsidRPr="00F838C1">
        <w:rPr>
          <w:rFonts w:cs="Times New Roman"/>
          <w:b/>
          <w:i/>
          <w:sz w:val="32"/>
          <w:szCs w:val="32"/>
        </w:rPr>
        <w:t>202</w:t>
      </w:r>
      <w:r>
        <w:rPr>
          <w:rFonts w:cs="Times New Roman"/>
          <w:b/>
          <w:i/>
          <w:sz w:val="32"/>
          <w:szCs w:val="32"/>
        </w:rPr>
        <w:t>5</w:t>
      </w:r>
      <w:r w:rsidRPr="00F838C1">
        <w:rPr>
          <w:rFonts w:cs="Times New Roman"/>
          <w:b/>
          <w:i/>
          <w:sz w:val="32"/>
          <w:szCs w:val="32"/>
        </w:rPr>
        <w:t>. –</w:t>
      </w:r>
      <w:r>
        <w:rPr>
          <w:rFonts w:cs="Times New Roman"/>
          <w:b/>
          <w:i/>
          <w:sz w:val="32"/>
          <w:szCs w:val="32"/>
          <w:lang w:val="uk-UA"/>
        </w:rPr>
        <w:t xml:space="preserve"> </w:t>
      </w:r>
      <w:r w:rsidRPr="00F838C1">
        <w:rPr>
          <w:rFonts w:cs="Times New Roman"/>
          <w:b/>
          <w:i/>
          <w:sz w:val="32"/>
          <w:szCs w:val="32"/>
        </w:rPr>
        <w:t>Вип.</w:t>
      </w:r>
      <w:r w:rsidRPr="00DD185F">
        <w:rPr>
          <w:rFonts w:cs="Times New Roman"/>
          <w:b/>
          <w:i/>
          <w:sz w:val="32"/>
          <w:szCs w:val="32"/>
        </w:rPr>
        <w:t xml:space="preserve"> </w:t>
      </w:r>
      <w:r>
        <w:rPr>
          <w:rFonts w:cs="Times New Roman"/>
          <w:b/>
          <w:i/>
          <w:sz w:val="32"/>
          <w:szCs w:val="32"/>
          <w:lang w:val="uk-UA"/>
        </w:rPr>
        <w:t>6</w:t>
      </w:r>
      <w:r w:rsidRPr="00F838C1">
        <w:rPr>
          <w:rFonts w:cs="Times New Roman"/>
          <w:b/>
          <w:i/>
          <w:sz w:val="32"/>
          <w:szCs w:val="32"/>
        </w:rPr>
        <w:t>.</w:t>
      </w:r>
      <w:r>
        <w:rPr>
          <w:rFonts w:cs="Times New Roman"/>
          <w:b/>
          <w:i/>
          <w:sz w:val="32"/>
          <w:szCs w:val="32"/>
          <w:lang w:val="uk-UA"/>
        </w:rPr>
        <w:t xml:space="preserve"> </w:t>
      </w:r>
      <w:r w:rsidRPr="00F838C1">
        <w:rPr>
          <w:rFonts w:cs="Times New Roman"/>
          <w:b/>
          <w:i/>
          <w:sz w:val="32"/>
          <w:szCs w:val="32"/>
        </w:rPr>
        <w:t>–</w:t>
      </w:r>
      <w:r w:rsidR="008C0950">
        <w:rPr>
          <w:rFonts w:cs="Times New Roman"/>
          <w:b/>
          <w:i/>
          <w:sz w:val="32"/>
          <w:szCs w:val="32"/>
          <w:lang w:val="uk-UA"/>
        </w:rPr>
        <w:t xml:space="preserve"> 15</w:t>
      </w:r>
      <w:r>
        <w:rPr>
          <w:rFonts w:cs="Times New Roman"/>
          <w:b/>
          <w:i/>
          <w:sz w:val="32"/>
          <w:szCs w:val="32"/>
          <w:lang w:val="uk-UA"/>
        </w:rPr>
        <w:t xml:space="preserve"> </w:t>
      </w:r>
      <w:r w:rsidRPr="00F838C1">
        <w:rPr>
          <w:rFonts w:cs="Times New Roman"/>
          <w:b/>
          <w:i/>
          <w:sz w:val="32"/>
          <w:szCs w:val="32"/>
        </w:rPr>
        <w:t>с.</w:t>
      </w:r>
    </w:p>
    <w:p w:rsidR="001D2AAB" w:rsidRDefault="001D2AAB" w:rsidP="001D2AAB">
      <w:pPr>
        <w:spacing w:after="0"/>
        <w:rPr>
          <w:rFonts w:cs="Times New Roman"/>
          <w:b/>
          <w:i/>
          <w:sz w:val="32"/>
          <w:szCs w:val="32"/>
        </w:rPr>
      </w:pPr>
    </w:p>
    <w:p w:rsidR="001D2AAB" w:rsidRDefault="001D2AAB" w:rsidP="001D2AAB">
      <w:pPr>
        <w:outlineLvl w:val="0"/>
        <w:rPr>
          <w:rFonts w:cs="Times New Roman"/>
          <w:szCs w:val="28"/>
          <w:lang w:val="uk-UA"/>
        </w:rPr>
      </w:pPr>
      <w:r>
        <w:rPr>
          <w:rFonts w:cs="Times New Roman"/>
          <w:sz w:val="32"/>
          <w:szCs w:val="32"/>
          <w:lang w:val="uk-UA"/>
        </w:rPr>
        <w:t xml:space="preserve">               </w:t>
      </w:r>
      <w:r w:rsidRPr="00F838C1">
        <w:rPr>
          <w:rFonts w:cs="Times New Roman"/>
          <w:sz w:val="32"/>
          <w:szCs w:val="32"/>
          <w:lang w:val="uk-UA"/>
        </w:rPr>
        <w:t>(</w:t>
      </w:r>
      <w:hyperlink r:id="rId8" w:history="1">
        <w:r w:rsidRPr="00F26697">
          <w:rPr>
            <w:rStyle w:val="a3"/>
            <w:rFonts w:cs="Times New Roman"/>
            <w:sz w:val="32"/>
            <w:szCs w:val="32"/>
          </w:rPr>
          <w:t>http</w:t>
        </w:r>
        <w:r w:rsidRPr="00F26697">
          <w:rPr>
            <w:rStyle w:val="a3"/>
            <w:rFonts w:cs="Times New Roman"/>
            <w:sz w:val="32"/>
            <w:szCs w:val="32"/>
            <w:lang w:val="uk-UA"/>
          </w:rPr>
          <w:t>://</w:t>
        </w:r>
        <w:r w:rsidRPr="00F26697">
          <w:rPr>
            <w:rStyle w:val="a3"/>
            <w:rFonts w:cs="Times New Roman"/>
            <w:sz w:val="32"/>
            <w:szCs w:val="32"/>
          </w:rPr>
          <w:t>nplu</w:t>
        </w:r>
        <w:r w:rsidRPr="00F26697">
          <w:rPr>
            <w:rStyle w:val="a3"/>
            <w:rFonts w:cs="Times New Roman"/>
            <w:sz w:val="32"/>
            <w:szCs w:val="32"/>
            <w:lang w:val="uk-UA"/>
          </w:rPr>
          <w:t>.</w:t>
        </w:r>
        <w:r w:rsidRPr="00F26697">
          <w:rPr>
            <w:rStyle w:val="a3"/>
            <w:rFonts w:cs="Times New Roman"/>
            <w:sz w:val="32"/>
            <w:szCs w:val="32"/>
          </w:rPr>
          <w:t>org</w:t>
        </w:r>
        <w:r w:rsidRPr="00F26697">
          <w:rPr>
            <w:rStyle w:val="a3"/>
            <w:rFonts w:cs="Times New Roman"/>
            <w:sz w:val="32"/>
            <w:szCs w:val="32"/>
            <w:lang w:val="uk-UA"/>
          </w:rPr>
          <w:t>/</w:t>
        </w:r>
        <w:r w:rsidRPr="00F26697">
          <w:rPr>
            <w:rStyle w:val="a3"/>
            <w:rFonts w:cs="Times New Roman"/>
            <w:sz w:val="32"/>
            <w:szCs w:val="32"/>
          </w:rPr>
          <w:t>article</w:t>
        </w:r>
        <w:r w:rsidRPr="00F26697">
          <w:rPr>
            <w:rStyle w:val="a3"/>
            <w:rFonts w:cs="Times New Roman"/>
            <w:sz w:val="32"/>
            <w:szCs w:val="32"/>
            <w:lang w:val="uk-UA"/>
          </w:rPr>
          <w:t>.</w:t>
        </w:r>
        <w:r w:rsidRPr="00F26697">
          <w:rPr>
            <w:rStyle w:val="a3"/>
            <w:rFonts w:cs="Times New Roman"/>
            <w:sz w:val="32"/>
            <w:szCs w:val="32"/>
          </w:rPr>
          <w:t>php</w:t>
        </w:r>
        <w:r w:rsidRPr="00F26697">
          <w:rPr>
            <w:rStyle w:val="a3"/>
            <w:rFonts w:cs="Times New Roman"/>
            <w:sz w:val="32"/>
            <w:szCs w:val="32"/>
            <w:lang w:val="uk-UA"/>
          </w:rPr>
          <w:t>?</w:t>
        </w:r>
        <w:r w:rsidRPr="00F26697">
          <w:rPr>
            <w:rStyle w:val="a3"/>
            <w:rFonts w:cs="Times New Roman"/>
            <w:sz w:val="32"/>
            <w:szCs w:val="32"/>
          </w:rPr>
          <w:t>id</w:t>
        </w:r>
        <w:r w:rsidRPr="00F26697">
          <w:rPr>
            <w:rStyle w:val="a3"/>
            <w:rFonts w:cs="Times New Roman"/>
            <w:sz w:val="32"/>
            <w:szCs w:val="32"/>
            <w:lang w:val="uk-UA"/>
          </w:rPr>
          <w:t>=423&amp;</w:t>
        </w:r>
        <w:r w:rsidRPr="00F26697">
          <w:rPr>
            <w:rStyle w:val="a3"/>
            <w:rFonts w:cs="Times New Roman"/>
            <w:sz w:val="32"/>
            <w:szCs w:val="32"/>
          </w:rPr>
          <w:t>subject</w:t>
        </w:r>
        <w:r w:rsidRPr="00F26697">
          <w:rPr>
            <w:rStyle w:val="a3"/>
            <w:rFonts w:cs="Times New Roman"/>
            <w:sz w:val="32"/>
            <w:szCs w:val="32"/>
            <w:lang w:val="uk-UA"/>
          </w:rPr>
          <w:t>=3</w:t>
        </w:r>
      </w:hyperlink>
      <w:r w:rsidRPr="00F83032">
        <w:rPr>
          <w:rFonts w:cs="Times New Roman"/>
          <w:szCs w:val="28"/>
          <w:lang w:val="uk-UA"/>
        </w:rPr>
        <w:t>)</w:t>
      </w:r>
    </w:p>
    <w:p w:rsidR="001D2AAB" w:rsidRDefault="001D2AAB" w:rsidP="001D2AAB">
      <w:pPr>
        <w:rPr>
          <w:lang w:val="uk-UA"/>
        </w:rPr>
      </w:pPr>
    </w:p>
    <w:p w:rsidR="00F97ED0" w:rsidRDefault="00F97ED0" w:rsidP="001D2AAB">
      <w:pPr>
        <w:rPr>
          <w:lang w:val="uk-UA"/>
        </w:rPr>
      </w:pPr>
    </w:p>
    <w:p w:rsidR="008B2D8C" w:rsidRPr="008B2D8C" w:rsidRDefault="008B2D8C" w:rsidP="00F97ED0">
      <w:pPr>
        <w:pStyle w:val="a7"/>
        <w:numPr>
          <w:ilvl w:val="0"/>
          <w:numId w:val="3"/>
        </w:numPr>
        <w:spacing w:after="120" w:line="360" w:lineRule="auto"/>
        <w:ind w:left="0" w:firstLine="567"/>
        <w:jc w:val="both"/>
        <w:rPr>
          <w:lang w:val="uk-UA"/>
        </w:rPr>
      </w:pPr>
      <w:r w:rsidRPr="008B2D8C">
        <w:rPr>
          <w:b/>
          <w:bCs/>
          <w:szCs w:val="28"/>
          <w:shd w:val="clear" w:color="auto" w:fill="FFFFFF"/>
          <w:lang w:val="uk-UA"/>
        </w:rPr>
        <w:t>Багатонаціональна держава — рідна для всіх</w:t>
      </w:r>
      <w:r>
        <w:rPr>
          <w:b/>
          <w:bCs/>
          <w:szCs w:val="28"/>
          <w:shd w:val="clear" w:color="auto" w:fill="FFFFFF"/>
          <w:lang w:val="uk-UA"/>
        </w:rPr>
        <w:t xml:space="preserve"> </w:t>
      </w:r>
      <w:r w:rsidRPr="008B2D8C">
        <w:rPr>
          <w:szCs w:val="28"/>
          <w:shd w:val="clear" w:color="auto" w:fill="FFFFFF"/>
          <w:lang w:val="uk-UA"/>
        </w:rPr>
        <w:t>[Електронний ресурс] // Уряд. кур’єр. –</w:t>
      </w:r>
      <w:r>
        <w:rPr>
          <w:szCs w:val="28"/>
          <w:shd w:val="clear" w:color="auto" w:fill="FFFFFF"/>
          <w:lang w:val="uk-UA"/>
        </w:rPr>
        <w:t xml:space="preserve"> </w:t>
      </w:r>
      <w:r w:rsidRPr="008B2D8C">
        <w:rPr>
          <w:szCs w:val="28"/>
          <w:shd w:val="clear" w:color="auto" w:fill="FFFFFF"/>
          <w:lang w:val="uk-UA"/>
        </w:rPr>
        <w:t>2025. – 24 т</w:t>
      </w:r>
      <w:r>
        <w:rPr>
          <w:szCs w:val="28"/>
          <w:shd w:val="clear" w:color="auto" w:fill="FFFFFF"/>
          <w:lang w:val="uk-UA"/>
        </w:rPr>
        <w:t xml:space="preserve">рав. [№ 105]. – Електрон. дані. </w:t>
      </w:r>
      <w:r w:rsidRPr="008B2D8C">
        <w:rPr>
          <w:i/>
          <w:iCs/>
          <w:szCs w:val="28"/>
          <w:shd w:val="clear" w:color="auto" w:fill="FFFFFF"/>
          <w:lang w:val="uk-UA"/>
        </w:rPr>
        <w:t>Подано інформацію, що Президент України Володимир Зеленський зустрівся із представниками національних меншин і корінних народів України. Зауважено, що участь у цій зустрічі взяли представники азербайджанської, арабської, білоруської, болгарської, вірменської, гагаузької, грецької, грузинської, єврейської, молдовської, німецької, польської, ромської, румунської, турецької, угорської національних спільнот, а також трьох корінних народів: караїмів, кримчаків і кримських татар. В. Зеленський привітав усіх присутніх із Днем міжнаціональної злагоди і культурного розмаїття, який напередодні Україна відзначала вперше. Президент наголосив, що національні меншини відіграють важливу роль у різних сферах, і подякував за їхній внесок у захист України. Він нагадав, що 27 грудня, під час попередньої зустрічі, обговорювали підготовку Плану заходів щодо захисту прав осіб, які належать до національних меншин України, і додав, що цей план уже схвалив Кабінет Міністрів України (КМ України). За словами глави держави, крім вирішення мовних, освітніх, інфраструктурних питань, також важливо підтримувати всіх українців, які живуть за кордоном, і сприяти поверненню їх додому. Саме для цього було створено Мін</w:t>
      </w:r>
      <w:r>
        <w:rPr>
          <w:i/>
          <w:iCs/>
          <w:szCs w:val="28"/>
          <w:shd w:val="clear" w:color="auto" w:fill="FFFFFF"/>
          <w:lang w:val="uk-UA"/>
        </w:rPr>
        <w:t xml:space="preserve">істерство національної єдності. </w:t>
      </w:r>
      <w:r w:rsidR="009E4DA1">
        <w:rPr>
          <w:i/>
          <w:iCs/>
          <w:szCs w:val="28"/>
          <w:shd w:val="clear" w:color="auto" w:fill="FFFFFF"/>
          <w:lang w:val="uk-UA"/>
        </w:rPr>
        <w:t xml:space="preserve">      </w:t>
      </w:r>
      <w:r w:rsidRPr="008B2D8C">
        <w:rPr>
          <w:szCs w:val="28"/>
          <w:shd w:val="clear" w:color="auto" w:fill="FFFFFF"/>
          <w:lang w:val="uk-UA"/>
        </w:rPr>
        <w:t>Текст:</w:t>
      </w:r>
      <w:r>
        <w:rPr>
          <w:szCs w:val="28"/>
          <w:shd w:val="clear" w:color="auto" w:fill="FFFFFF"/>
          <w:lang w:val="uk-UA"/>
        </w:rPr>
        <w:t xml:space="preserve"> </w:t>
      </w:r>
      <w:hyperlink r:id="rId9" w:tgtFrame="_blank" w:history="1">
        <w:r>
          <w:rPr>
            <w:rStyle w:val="a3"/>
            <w:szCs w:val="28"/>
            <w:shd w:val="clear" w:color="auto" w:fill="FFFFFF"/>
            <w:lang w:val="uk-UA"/>
          </w:rPr>
          <w:t>https://ukurier.gov.ua/uk/news/bagatonacionalna-derzhava-ridna-dlya-vsih/</w:t>
        </w:r>
      </w:hyperlink>
    </w:p>
    <w:p w:rsidR="00C45D21" w:rsidRPr="00C45D21" w:rsidRDefault="002146D6" w:rsidP="00C45D21">
      <w:pPr>
        <w:pStyle w:val="a7"/>
        <w:numPr>
          <w:ilvl w:val="0"/>
          <w:numId w:val="3"/>
        </w:numPr>
        <w:spacing w:after="120" w:line="360" w:lineRule="auto"/>
        <w:ind w:left="0" w:firstLine="567"/>
        <w:jc w:val="both"/>
        <w:rPr>
          <w:rStyle w:val="a3"/>
          <w:color w:val="auto"/>
          <w:u w:val="none"/>
          <w:lang w:val="uk-UA"/>
        </w:rPr>
      </w:pPr>
      <w:r w:rsidRPr="00F97ED0">
        <w:rPr>
          <w:b/>
          <w:bCs/>
          <w:szCs w:val="28"/>
          <w:shd w:val="clear" w:color="auto" w:fill="FFFFFF"/>
        </w:rPr>
        <w:lastRenderedPageBreak/>
        <w:t>Бурдейна О. Нові вимоги до освіти та науки: Кабмін затвердив, хто зобов'язаний володіти англійською (документ)</w:t>
      </w:r>
      <w:r w:rsidRPr="00F97ED0">
        <w:rPr>
          <w:szCs w:val="28"/>
          <w:shd w:val="clear" w:color="auto" w:fill="FFFFFF"/>
        </w:rPr>
        <w:t xml:space="preserve"> [Електронний ресурс] / Олена Бурдейна // Focus.ua : [вебсайт]. – 2025. – </w:t>
      </w:r>
      <w:r w:rsidR="00EB2262">
        <w:rPr>
          <w:szCs w:val="28"/>
          <w:shd w:val="clear" w:color="auto" w:fill="FFFFFF"/>
          <w:lang w:val="uk-UA"/>
        </w:rPr>
        <w:br/>
      </w:r>
      <w:r w:rsidRPr="00F97ED0">
        <w:rPr>
          <w:szCs w:val="28"/>
          <w:shd w:val="clear" w:color="auto" w:fill="FFFFFF"/>
        </w:rPr>
        <w:t>23 трав. — Електрон. дані. </w:t>
      </w:r>
      <w:r w:rsidRPr="00F97ED0">
        <w:rPr>
          <w:i/>
          <w:iCs/>
          <w:szCs w:val="28"/>
          <w:shd w:val="clear" w:color="auto" w:fill="FFFFFF"/>
        </w:rPr>
        <w:t>Зазначено, що Кабінет Міністрів України (КМ України) затвердив список посад у сфері освіти та науки, керівники яких зобов'язані володіти англійською мовою. У переліку — 18 позицій, які стосуються заступників керівників, деканів, завідувачів кафедрою і навіть керівників бібліотеки. Текст постанови уряду про обов'язкове знання англійської мови в Україні народний депутат Олексій Гончаренко опублікував у Telegram-каналі. Вказано, що у тексті документа перелічуються назви посад, претенденти на які зобов'язані знати англійську. При цьому не вказано, чи стосується ця вимоги громадян, які вже займають ці посади, і чи дозволяється їм не відповідати цим вимогам</w:t>
      </w:r>
      <w:r w:rsidRPr="00F97ED0">
        <w:rPr>
          <w:szCs w:val="28"/>
          <w:shd w:val="clear" w:color="auto" w:fill="FFFFFF"/>
        </w:rPr>
        <w:t>. Текст:</w:t>
      </w:r>
      <w:r w:rsidRPr="00F97ED0">
        <w:rPr>
          <w:szCs w:val="28"/>
          <w:shd w:val="clear" w:color="auto" w:fill="FFFFFF"/>
          <w:lang w:val="uk-UA"/>
        </w:rPr>
        <w:t xml:space="preserve"> </w:t>
      </w:r>
      <w:hyperlink r:id="rId10" w:tgtFrame="_blank" w:history="1">
        <w:r w:rsidRPr="00F97ED0">
          <w:rPr>
            <w:rStyle w:val="a3"/>
            <w:szCs w:val="28"/>
            <w:shd w:val="clear" w:color="auto" w:fill="FFFFFF"/>
          </w:rPr>
          <w:t>https://focus.ua/uk/ukraine/707477-novi-vimogi-do-osviti-ta-nauki-kabmin-zatverdiv-hto-zobov-yazaniy-voloditi-angliyskoyu-dokument</w:t>
        </w:r>
      </w:hyperlink>
    </w:p>
    <w:p w:rsidR="00C45D21" w:rsidRPr="00885030" w:rsidRDefault="00C45D21" w:rsidP="00C45D21">
      <w:pPr>
        <w:pStyle w:val="a7"/>
        <w:numPr>
          <w:ilvl w:val="0"/>
          <w:numId w:val="3"/>
        </w:numPr>
        <w:spacing w:after="120" w:line="360" w:lineRule="auto"/>
        <w:ind w:left="0" w:firstLine="567"/>
        <w:jc w:val="both"/>
        <w:rPr>
          <w:rStyle w:val="a3"/>
          <w:color w:val="auto"/>
          <w:u w:val="none"/>
          <w:lang w:val="uk-UA"/>
        </w:rPr>
      </w:pPr>
      <w:r w:rsidRPr="00C45D21">
        <w:rPr>
          <w:b/>
        </w:rPr>
        <w:t>В Угорщині з’явилася нова «Українська книжкова поличка»</w:t>
      </w:r>
      <w:r w:rsidRPr="00C45D21">
        <w:rPr>
          <w:b/>
          <w:lang w:val="uk-UA"/>
        </w:rPr>
        <w:t xml:space="preserve"> </w:t>
      </w:r>
      <w:r w:rsidRPr="00C45D21">
        <w:rPr>
          <w:rFonts w:cs="Times New Roman"/>
          <w:color w:val="000000"/>
          <w:szCs w:val="28"/>
        </w:rPr>
        <w:t>[Електронний ресурс] // Укрінформ : [укр. інформ. сайт]. – 202</w:t>
      </w:r>
      <w:r w:rsidRPr="00C45D21">
        <w:rPr>
          <w:rFonts w:cs="Times New Roman"/>
          <w:color w:val="000000"/>
          <w:szCs w:val="28"/>
          <w:lang w:val="uk-UA"/>
        </w:rPr>
        <w:t>5</w:t>
      </w:r>
      <w:r w:rsidRPr="00C45D21">
        <w:rPr>
          <w:rFonts w:cs="Times New Roman"/>
          <w:color w:val="000000"/>
          <w:szCs w:val="28"/>
        </w:rPr>
        <w:t xml:space="preserve">. – </w:t>
      </w:r>
      <w:r w:rsidRPr="00C45D21">
        <w:rPr>
          <w:rFonts w:cs="Times New Roman"/>
          <w:color w:val="000000"/>
          <w:szCs w:val="28"/>
          <w:lang w:val="uk-UA"/>
        </w:rPr>
        <w:t>2 черв</w:t>
      </w:r>
      <w:r w:rsidRPr="00C45D21">
        <w:rPr>
          <w:rFonts w:cs="Times New Roman"/>
          <w:color w:val="000000"/>
          <w:szCs w:val="28"/>
        </w:rPr>
        <w:t>. – Електрон. дані.</w:t>
      </w:r>
      <w:r w:rsidRPr="00C45D21">
        <w:rPr>
          <w:rFonts w:cs="Times New Roman"/>
          <w:color w:val="000000"/>
          <w:szCs w:val="28"/>
          <w:lang w:val="uk-UA"/>
        </w:rPr>
        <w:t xml:space="preserve"> </w:t>
      </w:r>
      <w:r w:rsidRPr="00C45D21">
        <w:rPr>
          <w:i/>
        </w:rPr>
        <w:t>За повідомленням посольства України в Угорщині, нову «Українську книжкову поличку» відкрили у бібліотеці міста Загонь – найсхіднішому населеному пункті Угорщини. Посол України в Угорщині Федір Шандор передав міській бібліотеці Загоня понад 50 книжок сучасної української художньої та дитячої літератури. Книги були надані ГО «Український центр дослідження проблем безпеки імені Дмитра Тимчука» та Держкомтелерадіо в межах акції «Українським дітям –  українську книгу». Посольство висловило вдячність меру міста Ласло Гелмеці, а також Голові самоврядування українців м. Загонь Кашшай Катерині та її колегам за сприяння у реалізації цієї ініціативи.</w:t>
      </w:r>
      <w:r w:rsidRPr="00C45D21">
        <w:rPr>
          <w:i/>
          <w:lang w:val="uk-UA"/>
        </w:rPr>
        <w:t xml:space="preserve"> </w:t>
      </w:r>
      <w:r w:rsidRPr="00C45D21">
        <w:rPr>
          <w:lang w:val="uk-UA"/>
        </w:rPr>
        <w:t xml:space="preserve">Текст: </w:t>
      </w:r>
      <w:hyperlink r:id="rId11" w:history="1">
        <w:r w:rsidRPr="00C45D21">
          <w:rPr>
            <w:rStyle w:val="a3"/>
            <w:lang w:val="uk-UA"/>
          </w:rPr>
          <w:t>https://www.ukrinform.ua/rubric-diaspora/3999605-v-ugorsini-zavilasa-nova-ukrainska-knizkova-policka.html</w:t>
        </w:r>
      </w:hyperlink>
    </w:p>
    <w:p w:rsidR="00885030" w:rsidRPr="00C45D21" w:rsidRDefault="00885030" w:rsidP="00C45D21">
      <w:pPr>
        <w:pStyle w:val="a7"/>
        <w:numPr>
          <w:ilvl w:val="0"/>
          <w:numId w:val="3"/>
        </w:numPr>
        <w:spacing w:after="120" w:line="360" w:lineRule="auto"/>
        <w:ind w:left="0" w:firstLine="567"/>
        <w:jc w:val="both"/>
        <w:rPr>
          <w:lang w:val="uk-UA"/>
        </w:rPr>
      </w:pPr>
      <w:r>
        <w:rPr>
          <w:b/>
          <w:bCs/>
          <w:color w:val="000000"/>
          <w:szCs w:val="28"/>
          <w:shd w:val="clear" w:color="auto" w:fill="FFFFFF"/>
          <w:lang w:val="uk-UA"/>
        </w:rPr>
        <w:lastRenderedPageBreak/>
        <w:t xml:space="preserve">Верховна Рада України перейменувала 184 населені пункти </w:t>
      </w:r>
      <w:r w:rsidRPr="00885030">
        <w:rPr>
          <w:bCs/>
          <w:iCs/>
          <w:color w:val="000000"/>
          <w:szCs w:val="28"/>
          <w:shd w:val="clear" w:color="auto" w:fill="FFFFFF"/>
          <w:lang w:val="uk-UA"/>
        </w:rPr>
        <w:t>[Електронний ресурс]</w:t>
      </w:r>
      <w:r>
        <w:rPr>
          <w:bCs/>
          <w:color w:val="000000"/>
          <w:szCs w:val="28"/>
          <w:shd w:val="clear" w:color="auto" w:fill="FFFFFF"/>
          <w:lang w:val="uk-UA"/>
        </w:rPr>
        <w:t xml:space="preserve"> </w:t>
      </w:r>
      <w:r w:rsidRPr="00885030">
        <w:rPr>
          <w:bCs/>
          <w:color w:val="000000"/>
          <w:szCs w:val="28"/>
          <w:shd w:val="clear" w:color="auto" w:fill="FFFFFF"/>
          <w:lang w:val="uk-UA"/>
        </w:rPr>
        <w:t>/ Прес-служба Апарату Верхов. Ради України // Голос України. –</w:t>
      </w:r>
      <w:r>
        <w:rPr>
          <w:bCs/>
          <w:color w:val="000000"/>
          <w:szCs w:val="28"/>
          <w:shd w:val="clear" w:color="auto" w:fill="FFFFFF"/>
          <w:lang w:val="uk-UA"/>
        </w:rPr>
        <w:t xml:space="preserve"> </w:t>
      </w:r>
      <w:r w:rsidRPr="00885030">
        <w:rPr>
          <w:bCs/>
          <w:color w:val="000000"/>
          <w:szCs w:val="28"/>
          <w:shd w:val="clear" w:color="auto" w:fill="FFFFFF"/>
          <w:lang w:val="uk-UA"/>
        </w:rPr>
        <w:t>2025. – 10 черв. [№ 365]. – Електрон. дані.</w:t>
      </w:r>
      <w:r>
        <w:rPr>
          <w:bCs/>
          <w:color w:val="000000"/>
          <w:szCs w:val="28"/>
          <w:shd w:val="clear" w:color="auto" w:fill="FFFFFF"/>
          <w:lang w:val="uk-UA"/>
        </w:rPr>
        <w:t xml:space="preserve"> </w:t>
      </w:r>
      <w:r>
        <w:rPr>
          <w:i/>
          <w:iCs/>
          <w:color w:val="000000"/>
          <w:szCs w:val="28"/>
          <w:shd w:val="clear" w:color="auto" w:fill="FFFFFF"/>
          <w:lang w:val="uk-UA"/>
        </w:rPr>
        <w:t xml:space="preserve">Подано інформацію, що Верховна Рада України (ВР України) на пленарному засіданні 5 червня </w:t>
      </w:r>
      <w:r w:rsidR="00EB2262">
        <w:rPr>
          <w:i/>
          <w:iCs/>
          <w:color w:val="000000"/>
          <w:szCs w:val="28"/>
          <w:shd w:val="clear" w:color="auto" w:fill="FFFFFF"/>
          <w:lang w:val="uk-UA"/>
        </w:rPr>
        <w:br/>
      </w:r>
      <w:r>
        <w:rPr>
          <w:i/>
          <w:iCs/>
          <w:color w:val="000000"/>
          <w:szCs w:val="28"/>
          <w:shd w:val="clear" w:color="auto" w:fill="FFFFFF"/>
          <w:lang w:val="uk-UA"/>
        </w:rPr>
        <w:t xml:space="preserve">2025 р. ухвалила в цілому проєкти Постанов ВР України «Про перейменування окремих населених пунктів, назви яких містять символіку російської імперської політики або не відповідають стандартам державної мови» (реєстр. № 11363) та «Про перейменування окремих населених пунктів» (реєстр. № 13259). Зауважено, що Постановою «Про перейменування окремих населених пунктів, назви яких містять символіку російської імперської політики або не відповідають стандартам державної мови» перейменовано 165 окремих населених пунктів Волинської, Дніпропетровської, Донецької, Запорізької, Київської, Кіровоградської, Луганської, Миколаївської, Одеської, Полтавської, Сумської, Харківської, Херсонської, Хмельницької, Черкаської, Чернігівської областей, назви яких містять символіку російської імперської політики або не відповідають стандартам державної мови, у зв’язку з необхідністю приведення їх назв у відповідність із вимогами Закону України «Про засудження та заборону пропаганди російської імперської політики в Україні і деколонізацію топонімії». </w:t>
      </w:r>
      <w:r>
        <w:rPr>
          <w:color w:val="000000"/>
          <w:szCs w:val="28"/>
          <w:shd w:val="clear" w:color="auto" w:fill="FFFFFF"/>
          <w:lang w:val="uk-UA"/>
        </w:rPr>
        <w:t xml:space="preserve">Текст: </w:t>
      </w:r>
      <w:hyperlink r:id="rId12" w:tgtFrame="_blank" w:history="1">
        <w:r>
          <w:rPr>
            <w:rStyle w:val="a3"/>
            <w:szCs w:val="28"/>
            <w:shd w:val="clear" w:color="auto" w:fill="FFFFFF"/>
            <w:lang w:val="uk-UA"/>
          </w:rPr>
          <w:t>https://www.golos.com.ua/article/384537</w:t>
        </w:r>
      </w:hyperlink>
    </w:p>
    <w:p w:rsidR="00D120BE" w:rsidRPr="00D120BE" w:rsidRDefault="003E390C" w:rsidP="00D120BE">
      <w:pPr>
        <w:pStyle w:val="a7"/>
        <w:numPr>
          <w:ilvl w:val="0"/>
          <w:numId w:val="3"/>
        </w:numPr>
        <w:spacing w:after="120" w:line="360" w:lineRule="auto"/>
        <w:ind w:left="0" w:firstLine="567"/>
        <w:jc w:val="both"/>
        <w:rPr>
          <w:rStyle w:val="a3"/>
          <w:color w:val="auto"/>
          <w:u w:val="none"/>
        </w:rPr>
      </w:pPr>
      <w:r w:rsidRPr="00885030">
        <w:rPr>
          <w:b/>
          <w:bCs/>
          <w:szCs w:val="28"/>
          <w:lang w:val="uk-UA"/>
        </w:rPr>
        <w:t>Горон Д. Перший конкурс української квір-поезії «гол[о]сні!» оголосив фіналісток</w:t>
      </w:r>
      <w:r w:rsidRPr="00885030">
        <w:rPr>
          <w:szCs w:val="28"/>
          <w:lang w:val="uk-UA"/>
        </w:rPr>
        <w:t xml:space="preserve"> [Електронний ресурс] / Діана Горон // Детектор </w:t>
      </w:r>
      <w:r w:rsidRPr="00F97ED0">
        <w:rPr>
          <w:szCs w:val="28"/>
        </w:rPr>
        <w:t xml:space="preserve">медіа : [інтернет-вид.]. – 2025. – 21 трав. - Електрон. дані. </w:t>
      </w:r>
      <w:r w:rsidRPr="00F97ED0">
        <w:rPr>
          <w:i/>
          <w:iCs/>
          <w:szCs w:val="28"/>
        </w:rPr>
        <w:t xml:space="preserve">Подано інформацію, що 21.05.2025 оголосили імена 10 фіналісток конкурсу української квір-поезії «гол[о]сні!». Про це «Детектору медіа» повідомили в пресслужбі конкурсу. Мета цієї ініціативи - виведення важливого масиву текстів і голосів у простір більшої видимості, документування й підсвічування найкращих зразків української квір-поезії як для самої квір-спільноти, так і для широкого кола читачок. Загалом на конкурс надійшло 114 поетичних добірок з України та </w:t>
      </w:r>
      <w:r w:rsidRPr="00F97ED0">
        <w:rPr>
          <w:i/>
          <w:iCs/>
          <w:szCs w:val="28"/>
          <w:lang w:val="uk-UA"/>
        </w:rPr>
        <w:t>щ</w:t>
      </w:r>
      <w:r w:rsidRPr="00F97ED0">
        <w:rPr>
          <w:i/>
          <w:iCs/>
          <w:szCs w:val="28"/>
        </w:rPr>
        <w:t xml:space="preserve">е 12 країн світу, а саме: Австрії, Великобританії, Данії, </w:t>
      </w:r>
      <w:r w:rsidRPr="00F97ED0">
        <w:rPr>
          <w:i/>
          <w:iCs/>
          <w:szCs w:val="28"/>
        </w:rPr>
        <w:lastRenderedPageBreak/>
        <w:t xml:space="preserve">Ірландії, Італії, Канади, Литви, Німеччини, Польщі, Словаччини, Угорщини та Фінляндії. Українська географія конкурсу охопила 17 областей, а вік учасниць варіювався від 13 до 52 років. </w:t>
      </w:r>
      <w:r w:rsidRPr="00F97ED0">
        <w:rPr>
          <w:szCs w:val="28"/>
          <w:lang w:val="uk-UA"/>
        </w:rPr>
        <w:t xml:space="preserve">Текст: </w:t>
      </w:r>
      <w:hyperlink r:id="rId13" w:tgtFrame="_blank" w:history="1">
        <w:r w:rsidRPr="00F97ED0">
          <w:rPr>
            <w:rStyle w:val="a3"/>
            <w:szCs w:val="28"/>
            <w:lang w:val="uk-UA"/>
          </w:rPr>
          <w:t>https://detector.media/infospace/article/241087/2025-05-21-pershyy-konkurs-ukrainskoi-kvir-poezii-golosni-ogolosyv-finalist_ok/</w:t>
        </w:r>
      </w:hyperlink>
    </w:p>
    <w:p w:rsidR="00D120BE" w:rsidRPr="00D120BE" w:rsidRDefault="00D120BE" w:rsidP="00D120BE">
      <w:pPr>
        <w:pStyle w:val="a7"/>
        <w:numPr>
          <w:ilvl w:val="0"/>
          <w:numId w:val="3"/>
        </w:numPr>
        <w:spacing w:after="120" w:line="360" w:lineRule="auto"/>
        <w:ind w:left="0" w:firstLine="567"/>
        <w:jc w:val="both"/>
      </w:pPr>
      <w:r w:rsidRPr="00D120BE">
        <w:rPr>
          <w:b/>
          <w:lang w:val="uk-UA"/>
        </w:rPr>
        <w:t xml:space="preserve">Дерезенко Р. </w:t>
      </w:r>
      <w:r w:rsidRPr="00D120BE">
        <w:rPr>
          <w:b/>
        </w:rPr>
        <w:t>Книжка про Українське радіо очолила продажі видавництва на «Книжковому Арсеналі»</w:t>
      </w:r>
      <w:r w:rsidRPr="00D120BE">
        <w:rPr>
          <w:b/>
          <w:lang w:val="uk-UA"/>
        </w:rPr>
        <w:t xml:space="preserve"> </w:t>
      </w:r>
      <w:r w:rsidRPr="00D120BE">
        <w:rPr>
          <w:rFonts w:cs="Times New Roman"/>
          <w:color w:val="000000"/>
          <w:szCs w:val="28"/>
          <w:lang w:val="uk-UA"/>
        </w:rPr>
        <w:t xml:space="preserve">[Електронний ресурс] / Роман Дерезенко // Детектор медіа : [інтернет-вид.]. – 2025. – 2 черв. – Електрон. дані.  </w:t>
      </w:r>
      <w:r w:rsidRPr="00D120BE">
        <w:rPr>
          <w:rFonts w:cs="Times New Roman"/>
          <w:i/>
          <w:color w:val="000000"/>
          <w:szCs w:val="28"/>
          <w:lang w:val="uk-UA"/>
        </w:rPr>
        <w:t>Зазначено, що з</w:t>
      </w:r>
      <w:r w:rsidRPr="00D120BE">
        <w:rPr>
          <w:i/>
        </w:rPr>
        <w:t xml:space="preserve">а всі чотири дні «Книжкового Арсеналу — 2025» книга «Українське радіо. Історія буремного століття» стала найпопулярнішим виданням видавництва «Лабораторія». </w:t>
      </w:r>
      <w:r w:rsidRPr="00D120BE">
        <w:rPr>
          <w:i/>
          <w:lang w:val="uk-UA"/>
        </w:rPr>
        <w:t>Цю</w:t>
      </w:r>
      <w:r w:rsidRPr="00D120BE">
        <w:rPr>
          <w:i/>
        </w:rPr>
        <w:t xml:space="preserve"> кни</w:t>
      </w:r>
      <w:r w:rsidRPr="00D120BE">
        <w:rPr>
          <w:i/>
          <w:lang w:val="uk-UA"/>
        </w:rPr>
        <w:t>гу</w:t>
      </w:r>
      <w:r w:rsidRPr="00D120BE">
        <w:rPr>
          <w:i/>
        </w:rPr>
        <w:t xml:space="preserve"> написали Вадим Міський і Тамара Гусейнова, її ідейним натхненником став Дмитро Хоркін. За даними видавця, вона очолила список продажів серед десятків видань і привернула увагу читачів</w:t>
      </w:r>
      <w:r w:rsidRPr="00D120BE">
        <w:rPr>
          <w:i/>
          <w:lang w:val="uk-UA"/>
        </w:rPr>
        <w:t xml:space="preserve"> і</w:t>
      </w:r>
      <w:r w:rsidRPr="00D120BE">
        <w:rPr>
          <w:i/>
        </w:rPr>
        <w:t xml:space="preserve"> журналістів. Книжка, присвячена Українському радіо, висвітлює історії спротиву та боротьби за ідентичність в ефірі першого українського мовника від 1924 р</w:t>
      </w:r>
      <w:r w:rsidRPr="00D120BE">
        <w:rPr>
          <w:i/>
          <w:lang w:val="uk-UA"/>
        </w:rPr>
        <w:t>.</w:t>
      </w:r>
      <w:r w:rsidRPr="00D120BE">
        <w:rPr>
          <w:i/>
        </w:rPr>
        <w:t xml:space="preserve"> до сьогодення. Книжка охоплює драматичні періоди репресій і цензури радянських часів, боротьбу за незалежність, відновлення мовлення в деокупованих містах, а також роль Українського радіо як голосу підтримки в найтемніші миті сучасної історії. Серед інших протягом фестивалю її придбали премʼєр-міністр України Денис Шмигаль, голова Верховної Ради Руслан Стефанчук та пʼятий Президент України Петро Порошенко.</w:t>
      </w:r>
      <w:r w:rsidRPr="00D120BE">
        <w:rPr>
          <w:i/>
          <w:lang w:val="uk-UA"/>
        </w:rPr>
        <w:t xml:space="preserve"> </w:t>
      </w:r>
      <w:r w:rsidRPr="00D120BE">
        <w:rPr>
          <w:lang w:val="uk-UA"/>
        </w:rPr>
        <w:t xml:space="preserve">Текст: </w:t>
      </w:r>
      <w:hyperlink r:id="rId14" w:history="1">
        <w:r w:rsidRPr="00D120BE">
          <w:rPr>
            <w:rStyle w:val="a3"/>
            <w:lang w:val="uk-UA"/>
          </w:rPr>
          <w:t>https://stv.detector.media/inshe/read/8928/2025-06-02-knyzhka-pro-ukrainske-radio-ocholyla-prodazhi-vydavnytstva-na-knyzhkovomu-arsenali/</w:t>
        </w:r>
      </w:hyperlink>
    </w:p>
    <w:p w:rsidR="00454594" w:rsidRDefault="00795088" w:rsidP="00454594">
      <w:pPr>
        <w:pStyle w:val="a7"/>
        <w:numPr>
          <w:ilvl w:val="0"/>
          <w:numId w:val="3"/>
        </w:numPr>
        <w:spacing w:after="120" w:line="360" w:lineRule="auto"/>
        <w:ind w:left="0" w:firstLine="567"/>
        <w:jc w:val="both"/>
        <w:rPr>
          <w:i/>
          <w:iCs/>
          <w:szCs w:val="28"/>
          <w:lang w:val="uk-UA"/>
        </w:rPr>
      </w:pPr>
      <w:r w:rsidRPr="00F97ED0">
        <w:rPr>
          <w:b/>
          <w:bCs/>
          <w:szCs w:val="28"/>
          <w:lang w:val="uk-UA"/>
        </w:rPr>
        <w:t xml:space="preserve">Дічек Н. П. Борис Грінченко у дискурсі історії національної освіти / </w:t>
      </w:r>
      <w:r w:rsidRPr="00F97ED0">
        <w:rPr>
          <w:szCs w:val="28"/>
          <w:lang w:val="uk-UA"/>
        </w:rPr>
        <w:t xml:space="preserve">Наталія Дічек, Ольга Коляденко. — Київ : Київ. столич. ун-т </w:t>
      </w:r>
      <w:r w:rsidR="00EB2262">
        <w:rPr>
          <w:szCs w:val="28"/>
          <w:lang w:val="uk-UA"/>
        </w:rPr>
        <w:br/>
      </w:r>
      <w:r w:rsidRPr="00F97ED0">
        <w:rPr>
          <w:szCs w:val="28"/>
          <w:lang w:val="uk-UA"/>
        </w:rPr>
        <w:t xml:space="preserve">ім. Б. Грінченка, 2024. — 286 с. </w:t>
      </w:r>
      <w:r w:rsidRPr="00F97ED0">
        <w:rPr>
          <w:b/>
          <w:bCs/>
          <w:i/>
          <w:iCs/>
          <w:szCs w:val="28"/>
          <w:lang w:val="uk-UA"/>
        </w:rPr>
        <w:t>Шифр зберігання в Бібліотеці: А837741</w:t>
      </w:r>
      <w:r w:rsidRPr="00F97ED0">
        <w:rPr>
          <w:rFonts w:ascii="Arial" w:hAnsi="Arial" w:cs="Arial"/>
          <w:b/>
          <w:bCs/>
          <w:sz w:val="48"/>
          <w:szCs w:val="48"/>
          <w:lang w:val="uk-UA"/>
        </w:rPr>
        <w:t xml:space="preserve"> </w:t>
      </w:r>
      <w:r w:rsidR="00EB2262">
        <w:rPr>
          <w:rFonts w:ascii="Arial" w:hAnsi="Arial" w:cs="Arial"/>
          <w:b/>
          <w:bCs/>
          <w:sz w:val="48"/>
          <w:szCs w:val="48"/>
          <w:lang w:val="uk-UA"/>
        </w:rPr>
        <w:br/>
      </w:r>
      <w:r w:rsidRPr="00F97ED0">
        <w:rPr>
          <w:i/>
          <w:iCs/>
          <w:szCs w:val="28"/>
          <w:lang w:val="uk-UA"/>
        </w:rPr>
        <w:t xml:space="preserve">У монографії представлено системне авторське розкриття освітньо-просвітницького складника багатогранної національно орієнтованої творчості Бориса Гриченка (1863 - 1910), пов'язаної з відстоюванням і </w:t>
      </w:r>
      <w:r w:rsidRPr="00F97ED0">
        <w:rPr>
          <w:i/>
          <w:iCs/>
          <w:szCs w:val="28"/>
          <w:lang w:val="uk-UA"/>
        </w:rPr>
        <w:lastRenderedPageBreak/>
        <w:t>поширенням у складних умовах імперських утисків і бездержавного існування (остання третина ХІХ - початок ХХ ст.) видатним культурним діячем рідномовної народної освіти маленьких і просвіти дорослих українців. Висвітлено його надбання у галузі забороненого царатом україномовного підручникотворения, обгрунтування необхідності забезпечення національної спрямованості виховання, змісту та організації освіти українців; розвитку українознавчих етнографічних студій і як знаряддя навчання і виховання, і як важливого для національної самоідентифікації наукового напряму.</w:t>
      </w:r>
    </w:p>
    <w:p w:rsidR="00454594" w:rsidRPr="00454594" w:rsidRDefault="00454594" w:rsidP="00454594">
      <w:pPr>
        <w:pStyle w:val="a7"/>
        <w:numPr>
          <w:ilvl w:val="0"/>
          <w:numId w:val="3"/>
        </w:numPr>
        <w:spacing w:after="120" w:line="360" w:lineRule="auto"/>
        <w:ind w:left="0" w:firstLine="567"/>
        <w:jc w:val="both"/>
        <w:rPr>
          <w:i/>
          <w:iCs/>
          <w:szCs w:val="28"/>
          <w:lang w:val="uk-UA"/>
        </w:rPr>
      </w:pPr>
      <w:r w:rsidRPr="00454594">
        <w:rPr>
          <w:b/>
        </w:rPr>
        <w:t>За рік на українських маркетплейсах виявили понад 8,5 тис. російських і білоруських книжок</w:t>
      </w:r>
      <w:r w:rsidRPr="00454594">
        <w:rPr>
          <w:b/>
          <w:lang w:val="uk-UA"/>
        </w:rPr>
        <w:t xml:space="preserve"> </w:t>
      </w:r>
      <w:r w:rsidRPr="00454594">
        <w:rPr>
          <w:rFonts w:cs="Times New Roman"/>
          <w:bCs/>
          <w:szCs w:val="28"/>
          <w:lang w:val="uk-UA"/>
        </w:rPr>
        <w:t>[Електронний ресурс] // Читомо</w:t>
      </w:r>
      <w:r w:rsidRPr="00454594">
        <w:rPr>
          <w:rFonts w:cs="Times New Roman"/>
          <w:bCs/>
          <w:szCs w:val="28"/>
        </w:rPr>
        <w:t xml:space="preserve"> </w:t>
      </w:r>
      <w:r w:rsidRPr="00454594">
        <w:rPr>
          <w:rFonts w:cs="Times New Roman"/>
          <w:bCs/>
          <w:szCs w:val="28"/>
          <w:lang w:val="uk-UA"/>
        </w:rPr>
        <w:t xml:space="preserve">: [вебсайт]. – 2025. – 6 черв. – Електрон. дані. </w:t>
      </w:r>
      <w:r w:rsidRPr="00454594">
        <w:rPr>
          <w:rFonts w:cs="Times New Roman"/>
          <w:bCs/>
          <w:i/>
          <w:szCs w:val="28"/>
          <w:lang w:val="uk-UA"/>
        </w:rPr>
        <w:t>Подано інформацію, що</w:t>
      </w:r>
      <w:r w:rsidRPr="00454594">
        <w:rPr>
          <w:rFonts w:cs="Times New Roman"/>
          <w:bCs/>
          <w:szCs w:val="28"/>
          <w:lang w:val="uk-UA"/>
        </w:rPr>
        <w:t xml:space="preserve"> у</w:t>
      </w:r>
      <w:r w:rsidRPr="00454594">
        <w:rPr>
          <w:i/>
          <w:lang w:val="uk-UA"/>
        </w:rPr>
        <w:t xml:space="preserve"> травні 2025 р. Державний комітет телебачення і радіомовлення виявив </w:t>
      </w:r>
      <w:r w:rsidR="00EB2262">
        <w:rPr>
          <w:i/>
          <w:lang w:val="uk-UA"/>
        </w:rPr>
        <w:br/>
      </w:r>
      <w:r w:rsidRPr="00454594">
        <w:rPr>
          <w:i/>
          <w:lang w:val="uk-UA"/>
        </w:rPr>
        <w:t xml:space="preserve">350 випадків продажу книжок з РФ і РБ на </w:t>
      </w:r>
      <w:r w:rsidRPr="00454594">
        <w:rPr>
          <w:i/>
        </w:rPr>
        <w:t>Prom</w:t>
      </w:r>
      <w:r w:rsidRPr="00454594">
        <w:rPr>
          <w:i/>
          <w:lang w:val="uk-UA"/>
        </w:rPr>
        <w:t>.</w:t>
      </w:r>
      <w:r w:rsidRPr="00454594">
        <w:rPr>
          <w:i/>
        </w:rPr>
        <w:t>ua</w:t>
      </w:r>
      <w:r w:rsidRPr="00454594">
        <w:rPr>
          <w:i/>
          <w:lang w:val="uk-UA"/>
        </w:rPr>
        <w:t xml:space="preserve"> і </w:t>
      </w:r>
      <w:r w:rsidRPr="00454594">
        <w:rPr>
          <w:i/>
        </w:rPr>
        <w:t>ROZETKA</w:t>
      </w:r>
      <w:r w:rsidRPr="00454594">
        <w:rPr>
          <w:i/>
          <w:lang w:val="uk-UA"/>
        </w:rPr>
        <w:t xml:space="preserve">. </w:t>
      </w:r>
      <w:r w:rsidRPr="00454594">
        <w:rPr>
          <w:i/>
        </w:rPr>
        <w:t xml:space="preserve">Загалом за рік зупинено поширення понад 8,5 тис. таких видань. Також припинено продаж заборонених книжок у магазинах «Leader-Books» і «SHAMAN SHOP». Комітет відреагував на розслідування про власника видавництв «Кредо» і «Бебі Бук», зареєстрованого в окупованому Донецьку з російським паспортом. </w:t>
      </w:r>
      <w:r w:rsidRPr="00454594">
        <w:rPr>
          <w:i/>
          <w:lang w:val="uk-UA"/>
        </w:rPr>
        <w:t xml:space="preserve">Зазначено, що </w:t>
      </w:r>
      <w:r w:rsidRPr="00454594">
        <w:rPr>
          <w:i/>
        </w:rPr>
        <w:t>ROZETKA та «Книгарня «Є» припинили з ними співпрацю, інші мережі також поінформовані. Держкомтелерадіо наголошує: продукції з країни-агресора не місце на українському ринку.</w:t>
      </w:r>
      <w:r w:rsidRPr="00454594">
        <w:rPr>
          <w:i/>
          <w:lang w:val="uk-UA"/>
        </w:rPr>
        <w:t xml:space="preserve"> </w:t>
      </w:r>
      <w:r w:rsidRPr="00454594">
        <w:rPr>
          <w:lang w:val="uk-UA"/>
        </w:rPr>
        <w:t xml:space="preserve">Текст: </w:t>
      </w:r>
      <w:hyperlink r:id="rId15" w:history="1">
        <w:r w:rsidRPr="00454594">
          <w:rPr>
            <w:rStyle w:val="a3"/>
            <w:lang w:val="uk-UA"/>
          </w:rPr>
          <w:t>https://chytomo.com/za-rik-na-ukrainskykh-markeplejsakh-vyiavyly-ponad-8-5-tys-rosijskykh-i-biloruskykh-knyzhok/</w:t>
        </w:r>
      </w:hyperlink>
    </w:p>
    <w:p w:rsidR="000C337D" w:rsidRPr="000C337D" w:rsidRDefault="001F515F" w:rsidP="000C337D">
      <w:pPr>
        <w:pStyle w:val="a7"/>
        <w:numPr>
          <w:ilvl w:val="0"/>
          <w:numId w:val="3"/>
        </w:numPr>
        <w:spacing w:after="120" w:line="360" w:lineRule="auto"/>
        <w:ind w:left="0" w:firstLine="567"/>
        <w:jc w:val="both"/>
        <w:rPr>
          <w:i/>
          <w:iCs/>
          <w:szCs w:val="28"/>
          <w:lang w:val="uk-UA"/>
        </w:rPr>
      </w:pPr>
      <w:r w:rsidRPr="001F515F">
        <w:rPr>
          <w:b/>
          <w:bCs/>
          <w:szCs w:val="28"/>
          <w:shd w:val="clear" w:color="auto" w:fill="FFFFFF"/>
          <w:lang w:val="uk-UA"/>
        </w:rPr>
        <w:t>Здоровило Т. Польща сприятиме вивченню української як другої іноземної мови</w:t>
      </w:r>
      <w:r>
        <w:rPr>
          <w:szCs w:val="28"/>
          <w:shd w:val="clear" w:color="auto" w:fill="FFFFFF"/>
          <w:lang w:val="uk-UA"/>
        </w:rPr>
        <w:t xml:space="preserve"> </w:t>
      </w:r>
      <w:r w:rsidRPr="001F515F">
        <w:rPr>
          <w:szCs w:val="28"/>
          <w:shd w:val="clear" w:color="auto" w:fill="FFFFFF"/>
          <w:lang w:val="uk-UA"/>
        </w:rPr>
        <w:t>[Електронний ресурс] / Тарас Здоровило // Україна молода. –</w:t>
      </w:r>
      <w:r>
        <w:rPr>
          <w:szCs w:val="28"/>
          <w:shd w:val="clear" w:color="auto" w:fill="FFFFFF"/>
          <w:lang w:val="uk-UA"/>
        </w:rPr>
        <w:t xml:space="preserve"> </w:t>
      </w:r>
      <w:r w:rsidRPr="001F515F">
        <w:rPr>
          <w:szCs w:val="28"/>
          <w:shd w:val="clear" w:color="auto" w:fill="FFFFFF"/>
          <w:lang w:val="uk-UA"/>
        </w:rPr>
        <w:t>2025</w:t>
      </w:r>
      <w:r>
        <w:rPr>
          <w:szCs w:val="28"/>
          <w:shd w:val="clear" w:color="auto" w:fill="FFFFFF"/>
          <w:lang w:val="uk-UA"/>
        </w:rPr>
        <w:t xml:space="preserve">. – 29 трав. – Електрон. дані. </w:t>
      </w:r>
      <w:r w:rsidRPr="001F515F">
        <w:rPr>
          <w:i/>
          <w:iCs/>
          <w:szCs w:val="28"/>
          <w:shd w:val="clear" w:color="auto" w:fill="FFFFFF"/>
          <w:lang w:val="uk-UA"/>
        </w:rPr>
        <w:t>Йдеться про схвалення під час переговорів у Варшаві в межах робочого візиту української делегації, яку представляли міністр освіти і науки України Оксен Лісовий та його перший заступник Євген Кудрявцев, ініціативи ввести українську мову як другу іноземну в польських школах. Окрім того, під</w:t>
      </w:r>
      <w:r w:rsidR="00B763CB">
        <w:rPr>
          <w:i/>
          <w:iCs/>
          <w:szCs w:val="28"/>
          <w:shd w:val="clear" w:color="auto" w:fill="FFFFFF"/>
          <w:lang w:val="uk-UA"/>
        </w:rPr>
        <w:t xml:space="preserve"> час зустрічі польська сторона </w:t>
      </w:r>
      <w:r w:rsidRPr="001F515F">
        <w:rPr>
          <w:i/>
          <w:iCs/>
          <w:szCs w:val="28"/>
          <w:shd w:val="clear" w:color="auto" w:fill="FFFFFF"/>
          <w:lang w:val="uk-UA"/>
        </w:rPr>
        <w:t xml:space="preserve">повідомила, що розгляне можливість занесення української мови до переліку </w:t>
      </w:r>
      <w:r w:rsidRPr="001F515F">
        <w:rPr>
          <w:i/>
          <w:iCs/>
          <w:szCs w:val="28"/>
          <w:shd w:val="clear" w:color="auto" w:fill="FFFFFF"/>
          <w:lang w:val="uk-UA"/>
        </w:rPr>
        <w:lastRenderedPageBreak/>
        <w:t>мов, які можна обрати для складання екзамену "восьмикласника" - обов'язкового для переходу на наступний рівень середньої освіти.</w:t>
      </w:r>
      <w:r>
        <w:rPr>
          <w:szCs w:val="28"/>
          <w:shd w:val="clear" w:color="auto" w:fill="FFFFFF"/>
          <w:lang w:val="uk-UA"/>
        </w:rPr>
        <w:t xml:space="preserve"> </w:t>
      </w:r>
      <w:r w:rsidRPr="001F515F">
        <w:rPr>
          <w:szCs w:val="28"/>
          <w:shd w:val="clear" w:color="auto" w:fill="FFFFFF"/>
          <w:lang w:val="uk-UA"/>
        </w:rPr>
        <w:t>Текст:</w:t>
      </w:r>
      <w:r>
        <w:rPr>
          <w:color w:val="2D2C37"/>
          <w:szCs w:val="28"/>
          <w:shd w:val="clear" w:color="auto" w:fill="FFFFFF"/>
          <w:lang w:val="uk-UA"/>
        </w:rPr>
        <w:t xml:space="preserve"> </w:t>
      </w:r>
      <w:hyperlink r:id="rId16" w:tgtFrame="_blank" w:history="1">
        <w:r>
          <w:rPr>
            <w:rStyle w:val="a3"/>
            <w:szCs w:val="28"/>
            <w:shd w:val="clear" w:color="auto" w:fill="FFFFFF"/>
            <w:lang w:val="uk-UA"/>
          </w:rPr>
          <w:t>https://umoloda.kyiv.ua/number/0/2006/189619/</w:t>
        </w:r>
      </w:hyperlink>
      <w:r>
        <w:rPr>
          <w:color w:val="2D2C37"/>
          <w:szCs w:val="28"/>
          <w:shd w:val="clear" w:color="auto" w:fill="FFFFFF"/>
          <w:lang w:val="uk-UA"/>
        </w:rPr>
        <w:t xml:space="preserve"> </w:t>
      </w:r>
    </w:p>
    <w:p w:rsidR="000C337D" w:rsidRPr="000C337D" w:rsidRDefault="000C337D" w:rsidP="000C337D">
      <w:pPr>
        <w:pStyle w:val="a7"/>
        <w:numPr>
          <w:ilvl w:val="0"/>
          <w:numId w:val="3"/>
        </w:numPr>
        <w:spacing w:after="120" w:line="360" w:lineRule="auto"/>
        <w:ind w:left="0" w:firstLine="567"/>
        <w:jc w:val="both"/>
        <w:rPr>
          <w:i/>
          <w:iCs/>
          <w:szCs w:val="28"/>
          <w:lang w:val="uk-UA"/>
        </w:rPr>
      </w:pPr>
      <w:r w:rsidRPr="000C337D">
        <w:rPr>
          <w:b/>
        </w:rPr>
        <w:t>Книжкова палата: Переважна більшість перекладів художніх книжок в Україні з англійської</w:t>
      </w:r>
      <w:r w:rsidRPr="00B860C8">
        <w:t xml:space="preserve"> [Електронний ресурс] // Читомо : [вебсайт]. – 2025. – 4 черв. – Електрон. дані. </w:t>
      </w:r>
      <w:r w:rsidRPr="000C337D">
        <w:rPr>
          <w:i/>
          <w:lang w:val="uk-UA"/>
        </w:rPr>
        <w:t>Зазначено, що ч</w:t>
      </w:r>
      <w:r w:rsidRPr="000C337D">
        <w:rPr>
          <w:i/>
        </w:rPr>
        <w:t>астка перекладів художньої літератури з російської мови становить 5</w:t>
      </w:r>
      <w:r w:rsidRPr="000C337D">
        <w:rPr>
          <w:i/>
          <w:lang w:val="uk-UA"/>
        </w:rPr>
        <w:t xml:space="preserve"> </w:t>
      </w:r>
      <w:r w:rsidRPr="000C337D">
        <w:rPr>
          <w:i/>
        </w:rPr>
        <w:t>% від загального тиражу перекладених книжок в Україні. Про це свідчать дані Книжкової палати України</w:t>
      </w:r>
      <w:r w:rsidRPr="000C337D">
        <w:rPr>
          <w:i/>
          <w:lang w:val="uk-UA"/>
        </w:rPr>
        <w:t xml:space="preserve"> (КПУ)</w:t>
      </w:r>
      <w:r w:rsidRPr="000C337D">
        <w:rPr>
          <w:i/>
        </w:rPr>
        <w:t>, надані для Українського інституту книги</w:t>
      </w:r>
      <w:r w:rsidRPr="000C337D">
        <w:rPr>
          <w:i/>
          <w:lang w:val="uk-UA"/>
        </w:rPr>
        <w:t xml:space="preserve"> (УІК)</w:t>
      </w:r>
      <w:r w:rsidRPr="000C337D">
        <w:rPr>
          <w:i/>
        </w:rPr>
        <w:t>. За даними К</w:t>
      </w:r>
      <w:r w:rsidRPr="000C337D">
        <w:rPr>
          <w:i/>
          <w:lang w:val="uk-UA"/>
        </w:rPr>
        <w:t>ПУ</w:t>
      </w:r>
      <w:r w:rsidRPr="000C337D">
        <w:rPr>
          <w:i/>
        </w:rPr>
        <w:t>, серед усіх мов, з яких в Україні перекладають художню літературу, російська посідає друге місце за кількістю видань. Мови, з яких перекладають найчастіше: англійська</w:t>
      </w:r>
      <w:r w:rsidRPr="000C337D">
        <w:rPr>
          <w:i/>
          <w:lang w:val="uk-UA"/>
        </w:rPr>
        <w:t xml:space="preserve"> </w:t>
      </w:r>
      <w:r w:rsidRPr="000C337D">
        <w:rPr>
          <w:i/>
        </w:rPr>
        <w:t>— 83 %; російська — 5 %; французька та німецька — 3 %; польська та іспанська  — 1 %; інші мови — 5 %. Акцентовано, що у 2024 р</w:t>
      </w:r>
      <w:r w:rsidRPr="000C337D">
        <w:rPr>
          <w:i/>
          <w:lang w:val="uk-UA"/>
        </w:rPr>
        <w:t>.</w:t>
      </w:r>
      <w:r w:rsidRPr="000C337D">
        <w:rPr>
          <w:i/>
        </w:rPr>
        <w:t xml:space="preserve"> наклади книжок англійською мовою вперше перевищили російськомовні</w:t>
      </w:r>
      <w:r>
        <w:t>.</w:t>
      </w:r>
      <w:r w:rsidRPr="000C337D">
        <w:rPr>
          <w:lang w:val="uk-UA"/>
        </w:rPr>
        <w:t xml:space="preserve"> Текст: </w:t>
      </w:r>
      <w:hyperlink r:id="rId17" w:history="1">
        <w:r w:rsidRPr="000C337D">
          <w:rPr>
            <w:rStyle w:val="a3"/>
            <w:lang w:val="uk-UA"/>
          </w:rPr>
          <w:t>https://chytomo.com/knyzhkova-palata-perevazhna-bilshist-perekladiv-khudozhnikh-knyzhok-v-ukraini-z-anhlijskoi/</w:t>
        </w:r>
      </w:hyperlink>
    </w:p>
    <w:p w:rsidR="00DF0343" w:rsidRPr="00F97ED0" w:rsidRDefault="00DF0343" w:rsidP="00F97ED0">
      <w:pPr>
        <w:pStyle w:val="a7"/>
        <w:numPr>
          <w:ilvl w:val="0"/>
          <w:numId w:val="3"/>
        </w:numPr>
        <w:spacing w:after="120" w:line="360" w:lineRule="auto"/>
        <w:ind w:left="0" w:firstLine="567"/>
        <w:jc w:val="both"/>
        <w:rPr>
          <w:lang w:val="uk-UA"/>
        </w:rPr>
      </w:pPr>
      <w:r w:rsidRPr="00F97ED0">
        <w:rPr>
          <w:b/>
        </w:rPr>
        <w:t>Кримські школярі не мають доступу до освіти українською, херсонські — навчаються за російськими підручниками</w:t>
      </w:r>
      <w:r w:rsidRPr="00C30440">
        <w:t xml:space="preserve"> [Електронний ресурс] // Читомо : [вебсайт]. – 2025. – 25 трав. </w:t>
      </w:r>
      <w:r w:rsidRPr="00F97ED0">
        <w:rPr>
          <w:lang w:val="uk-UA"/>
        </w:rPr>
        <w:t>–</w:t>
      </w:r>
      <w:r w:rsidRPr="00C30440">
        <w:t xml:space="preserve"> Електрон. дані. </w:t>
      </w:r>
      <w:r w:rsidRPr="00F97ED0">
        <w:rPr>
          <w:i/>
        </w:rPr>
        <w:t xml:space="preserve">Попри заяви окупаційної влади про існування україномовної школи в Криму, насправді навчальний процес там повністю російськомовний. Про це заявила голова Центру громадянської просвіти «Альменда» Марія Суляліна під час Першого Кримського тижня в Брюсселі. Учні в Криму не мають доступу до підручників українською, а випускні іспити змушені складати виключно російською мовою. Схожа ситуація і з кримськотатарською мовою: попри формальні можливості, школи майже не відкривають кримськотатарських класів. Навіть якщо батьки звертаються з офіційним проханням, питання вирішується голосуванням усіх батьків класу — і перевагу зазвичай віддають російській. За даними правозахисників, після початку повномасштабного вторгнення російські підручники повністю замінили українські. У нових </w:t>
      </w:r>
      <w:r w:rsidRPr="00F97ED0">
        <w:rPr>
          <w:i/>
        </w:rPr>
        <w:lastRenderedPageBreak/>
        <w:t>книжках йдеться про те, що України як незалежної держави нібито не існує.</w:t>
      </w:r>
      <w:r w:rsidRPr="00F97ED0">
        <w:rPr>
          <w:i/>
          <w:lang w:val="uk-UA"/>
        </w:rPr>
        <w:t xml:space="preserve"> </w:t>
      </w:r>
      <w:r w:rsidRPr="00F97ED0">
        <w:rPr>
          <w:i/>
        </w:rPr>
        <w:t xml:space="preserve">Паралельно з цим російські окупаційні адміністрації </w:t>
      </w:r>
      <w:r w:rsidRPr="00F97ED0">
        <w:rPr>
          <w:i/>
          <w:lang w:val="uk-UA"/>
        </w:rPr>
        <w:t>продовжують</w:t>
      </w:r>
      <w:r w:rsidRPr="00F97ED0">
        <w:rPr>
          <w:i/>
        </w:rPr>
        <w:t xml:space="preserve"> завозити пропагандистські книги в навчальні заклади на інших тимчасово окупованих ними територіях.</w:t>
      </w:r>
      <w:r w:rsidRPr="00F97ED0">
        <w:rPr>
          <w:i/>
          <w:lang w:val="uk-UA"/>
        </w:rPr>
        <w:t xml:space="preserve"> </w:t>
      </w:r>
      <w:r w:rsidRPr="00F97ED0">
        <w:rPr>
          <w:lang w:val="uk-UA"/>
        </w:rPr>
        <w:t xml:space="preserve">Текст: </w:t>
      </w:r>
      <w:hyperlink r:id="rId18" w:history="1">
        <w:r w:rsidRPr="00F97ED0">
          <w:rPr>
            <w:rStyle w:val="a3"/>
            <w:lang w:val="uk-UA"/>
          </w:rPr>
          <w:t>https://chytomo.com/krymski-shkoliari-ne-maiut-dostupu-do-osvity-ukrainskoiu-khersonski-navchaiutsia-za-rosijskymy-pidruchnykamy/</w:t>
        </w:r>
      </w:hyperlink>
    </w:p>
    <w:p w:rsidR="00F63CAE" w:rsidRPr="00F02C10" w:rsidRDefault="00F63CAE" w:rsidP="00F97ED0">
      <w:pPr>
        <w:pStyle w:val="a7"/>
        <w:numPr>
          <w:ilvl w:val="0"/>
          <w:numId w:val="3"/>
        </w:numPr>
        <w:spacing w:after="120" w:line="360" w:lineRule="auto"/>
        <w:ind w:left="0" w:firstLine="567"/>
        <w:jc w:val="both"/>
        <w:rPr>
          <w:rStyle w:val="a3"/>
          <w:color w:val="auto"/>
          <w:u w:val="none"/>
          <w:lang w:val="uk-UA"/>
        </w:rPr>
      </w:pPr>
      <w:r w:rsidRPr="00F97ED0">
        <w:rPr>
          <w:b/>
          <w:lang w:val="uk-UA"/>
        </w:rPr>
        <w:t>Липа М. Як кропивницькі етнодослідниці «оживили» тисячу народних пісень</w:t>
      </w:r>
      <w:r w:rsidRPr="00F97ED0">
        <w:rPr>
          <w:lang w:val="uk-UA"/>
        </w:rPr>
        <w:t xml:space="preserve"> [Електронний ресурс] / Мирослава Липа // Укрінформ : [укр. інформ. сайт]. – 2025. – 25 трав. – Електрон. дані. </w:t>
      </w:r>
      <w:r w:rsidRPr="00F97ED0">
        <w:rPr>
          <w:i/>
        </w:rPr>
        <w:t xml:space="preserve">Зазначено, що команда етнолабораторії «Баба Єлька» зібрала, упорядкувала й видала книгу з понад </w:t>
      </w:r>
      <w:r w:rsidRPr="00F97ED0">
        <w:rPr>
          <w:i/>
          <w:lang w:val="uk-UA"/>
        </w:rPr>
        <w:t>1000</w:t>
      </w:r>
      <w:r w:rsidRPr="00F97ED0">
        <w:rPr>
          <w:i/>
        </w:rPr>
        <w:t xml:space="preserve"> народних пісень Кіровоградщини: від колискових до жорстоких романсів і сороміцьких співів. Для цього Кіровоградщиною здійснили 96 фольклорних експедицій. Окрім знаних козацьких чи ліричних пісень, зібрали дитячий фольклор (колискові, забавлянки, колядки), історичні, танцювальні й жартівливі пісні, родинно-побутову лірику. І структуру книги організували не за жанрами, як заведено у фольклористиці, а за маршрутами експедицій: із зазначенням села, респондентів, дати запису й конкретних пісень, зафіксованих у тій чи іншій місцевості.</w:t>
      </w:r>
      <w:r w:rsidRPr="00F97ED0">
        <w:rPr>
          <w:i/>
          <w:lang w:val="uk-UA"/>
        </w:rPr>
        <w:t xml:space="preserve"> Ця масштабна етнографічна робота створена завдяки співпраці співзасновниці «Баби Єльки» Світлани Буланової з Інститутом мистецтвознавства, фольклористики та етнології ім. </w:t>
      </w:r>
      <w:r w:rsidRPr="00F97ED0">
        <w:rPr>
          <w:i/>
        </w:rPr>
        <w:t>М. Т. Рильського НАН України та з етномузикологинею Людмилою Єфремовою.</w:t>
      </w:r>
      <w:r w:rsidRPr="00F97ED0">
        <w:rPr>
          <w:i/>
          <w:lang w:val="uk-UA"/>
        </w:rPr>
        <w:t xml:space="preserve"> </w:t>
      </w:r>
      <w:r w:rsidRPr="00F97ED0">
        <w:rPr>
          <w:lang w:val="uk-UA"/>
        </w:rPr>
        <w:t xml:space="preserve">Текст: </w:t>
      </w:r>
      <w:hyperlink r:id="rId19" w:history="1">
        <w:r w:rsidRPr="00F97ED0">
          <w:rPr>
            <w:rStyle w:val="a3"/>
            <w:lang w:val="uk-UA"/>
          </w:rPr>
          <w:t>https://www.ukrinform.ua/rubric-culture/3996076-ak-kropivnicki-etnodoslidnici-ozivili-tisacu-narodnih-pisen.html</w:t>
        </w:r>
      </w:hyperlink>
    </w:p>
    <w:p w:rsidR="00F02C10" w:rsidRPr="00F97ED0" w:rsidRDefault="00F02C10" w:rsidP="00F97ED0">
      <w:pPr>
        <w:pStyle w:val="a7"/>
        <w:numPr>
          <w:ilvl w:val="0"/>
          <w:numId w:val="3"/>
        </w:numPr>
        <w:spacing w:after="120" w:line="360" w:lineRule="auto"/>
        <w:ind w:left="0" w:firstLine="567"/>
        <w:jc w:val="both"/>
        <w:rPr>
          <w:lang w:val="uk-UA"/>
        </w:rPr>
      </w:pPr>
      <w:r w:rsidRPr="00F02C10">
        <w:rPr>
          <w:b/>
          <w:bCs/>
          <w:szCs w:val="28"/>
          <w:shd w:val="clear" w:color="auto" w:fill="FFFFFF"/>
          <w:lang w:val="uk-UA"/>
        </w:rPr>
        <w:t xml:space="preserve">Лиса А. Польща підтримала вивчення української як другої іноземної у школах </w:t>
      </w:r>
      <w:r w:rsidRPr="00F02C10">
        <w:rPr>
          <w:szCs w:val="28"/>
          <w:shd w:val="clear" w:color="auto" w:fill="FFFFFF"/>
          <w:lang w:val="uk-UA"/>
        </w:rPr>
        <w:t xml:space="preserve">[Електронний ресурс] / А. Лиса // </w:t>
      </w:r>
      <w:r w:rsidRPr="00F02C10">
        <w:rPr>
          <w:szCs w:val="28"/>
          <w:shd w:val="clear" w:color="auto" w:fill="FFFFFF"/>
        </w:rPr>
        <w:t>Korrespondent</w:t>
      </w:r>
      <w:r w:rsidRPr="00F02C10">
        <w:rPr>
          <w:szCs w:val="28"/>
          <w:shd w:val="clear" w:color="auto" w:fill="FFFFFF"/>
          <w:lang w:val="uk-UA"/>
        </w:rPr>
        <w:t>.</w:t>
      </w:r>
      <w:r w:rsidRPr="00F02C10">
        <w:rPr>
          <w:szCs w:val="28"/>
          <w:shd w:val="clear" w:color="auto" w:fill="FFFFFF"/>
        </w:rPr>
        <w:t>net</w:t>
      </w:r>
      <w:r w:rsidRPr="00F02C10">
        <w:rPr>
          <w:szCs w:val="28"/>
          <w:shd w:val="clear" w:color="auto" w:fill="FFFFFF"/>
          <w:lang w:val="uk-UA"/>
        </w:rPr>
        <w:t xml:space="preserve"> : [вебсайт]. –</w:t>
      </w:r>
      <w:r w:rsidRPr="003B68A9">
        <w:rPr>
          <w:szCs w:val="28"/>
          <w:shd w:val="clear" w:color="auto" w:fill="FFFFFF"/>
          <w:lang w:val="uk-UA"/>
        </w:rPr>
        <w:t xml:space="preserve"> </w:t>
      </w:r>
      <w:r w:rsidRPr="00F02C10">
        <w:rPr>
          <w:szCs w:val="28"/>
          <w:shd w:val="clear" w:color="auto" w:fill="FFFFFF"/>
          <w:lang w:val="uk-UA"/>
        </w:rPr>
        <w:t xml:space="preserve">2025. – 29 трав. — Електрон. дані. </w:t>
      </w:r>
      <w:r w:rsidRPr="00F02C10">
        <w:rPr>
          <w:i/>
          <w:iCs/>
          <w:szCs w:val="28"/>
          <w:shd w:val="clear" w:color="auto" w:fill="FFFFFF"/>
          <w:lang w:val="uk-UA"/>
        </w:rPr>
        <w:t xml:space="preserve">Як стало відомо за результатами зустрічі міністра освіти України Оксена Лісового з міністеркою національної освіти Республіки Польща Барбарою Новацькою, Польща підтримує викладання української мови як другої іноземної в місцевих школах. </w:t>
      </w:r>
      <w:r w:rsidRPr="008B2D8C">
        <w:rPr>
          <w:i/>
          <w:iCs/>
          <w:szCs w:val="28"/>
          <w:shd w:val="clear" w:color="auto" w:fill="FFFFFF"/>
          <w:lang w:val="uk-UA"/>
        </w:rPr>
        <w:t xml:space="preserve">Можливість її запровадження залежить від ініціативи </w:t>
      </w:r>
      <w:r w:rsidRPr="008B2D8C">
        <w:rPr>
          <w:i/>
          <w:iCs/>
          <w:szCs w:val="28"/>
          <w:shd w:val="clear" w:color="auto" w:fill="FFFFFF"/>
          <w:lang w:val="uk-UA"/>
        </w:rPr>
        <w:lastRenderedPageBreak/>
        <w:t xml:space="preserve">батьків, наявності вчителя та погодження адміністрації закладу. </w:t>
      </w:r>
      <w:r w:rsidRPr="00F02C10">
        <w:rPr>
          <w:i/>
          <w:iCs/>
          <w:szCs w:val="28"/>
          <w:shd w:val="clear" w:color="auto" w:fill="FFFFFF"/>
        </w:rPr>
        <w:t>У польському освітньому відомстві запевнили, що розроблення програм для викладання української мови як другої іноземної в польських школах уже триває. Також у польських школах передбачено низку форм підтримки, якими можуть скористатися українські учні: додаткові безплатні заняття з польської мови; додаткові заняття з певного предмета; навчання на підготовчому відділенні; допомога асистента вчителя, який знає мову країни походження; допомога міжкультурного асистента. Польська сторона повідомила, що розгляне можливість занесення української мови до переліку мов, котрі можна обрати для складання екзамену «восьмикласника» - обов’язкового для переходу на наступний рівень середньої освіти.</w:t>
      </w:r>
      <w:r>
        <w:rPr>
          <w:szCs w:val="28"/>
          <w:shd w:val="clear" w:color="auto" w:fill="FFFFFF"/>
        </w:rPr>
        <w:t xml:space="preserve"> </w:t>
      </w:r>
      <w:r w:rsidRPr="00F02C10">
        <w:rPr>
          <w:szCs w:val="28"/>
          <w:shd w:val="clear" w:color="auto" w:fill="FFFFFF"/>
        </w:rPr>
        <w:t>Текст:</w:t>
      </w:r>
      <w:r>
        <w:rPr>
          <w:szCs w:val="28"/>
          <w:shd w:val="clear" w:color="auto" w:fill="FFFFFF"/>
        </w:rPr>
        <w:t xml:space="preserve"> </w:t>
      </w:r>
      <w:hyperlink r:id="rId20" w:tgtFrame="_blank" w:history="1">
        <w:r>
          <w:rPr>
            <w:rStyle w:val="a3"/>
            <w:szCs w:val="28"/>
            <w:shd w:val="clear" w:color="auto" w:fill="FFFFFF"/>
          </w:rPr>
          <w:t>https://ua.korrespondent.net/world/4786001-polscha-pidtrymala-vyvchennia-ukrainskoi-yak-druhoi-inozemnoi-u-shkolakh</w:t>
        </w:r>
      </w:hyperlink>
    </w:p>
    <w:p w:rsidR="009D606D" w:rsidRDefault="00211DFD" w:rsidP="009D606D">
      <w:pPr>
        <w:pStyle w:val="a7"/>
        <w:numPr>
          <w:ilvl w:val="0"/>
          <w:numId w:val="3"/>
        </w:numPr>
        <w:spacing w:after="120" w:line="360" w:lineRule="auto"/>
        <w:ind w:left="0" w:firstLine="567"/>
        <w:jc w:val="both"/>
        <w:rPr>
          <w:rStyle w:val="a3"/>
          <w:lang w:val="uk-UA"/>
        </w:rPr>
      </w:pPr>
      <w:r w:rsidRPr="00F97ED0">
        <w:rPr>
          <w:b/>
          <w:lang w:val="uk-UA"/>
        </w:rPr>
        <w:t>Марченко А. Культурна дипломатія: поняття та механізми реалізації</w:t>
      </w:r>
      <w:r w:rsidRPr="00F97ED0">
        <w:rPr>
          <w:szCs w:val="28"/>
          <w:lang w:val="uk-UA"/>
        </w:rPr>
        <w:t xml:space="preserve"> [Електронний ресурс] / </w:t>
      </w:r>
      <w:r w:rsidRPr="00F97ED0">
        <w:rPr>
          <w:lang w:val="uk-UA"/>
        </w:rPr>
        <w:t>Альона Марченко</w:t>
      </w:r>
      <w:r w:rsidRPr="00F97ED0">
        <w:rPr>
          <w:rFonts w:ascii="Segoe UI" w:hAnsi="Segoe UI" w:cs="Segoe UI"/>
          <w:sz w:val="20"/>
          <w:szCs w:val="20"/>
          <w:shd w:val="clear" w:color="auto" w:fill="FFFFFF"/>
          <w:lang w:val="uk-UA"/>
        </w:rPr>
        <w:t xml:space="preserve"> </w:t>
      </w:r>
      <w:r w:rsidRPr="00F97ED0">
        <w:rPr>
          <w:lang w:val="uk-UA"/>
        </w:rPr>
        <w:t xml:space="preserve">// Економіка та сусп-во : [електрон. журн.] / Мукачев. держ. ун-т. – 2024. – № 70. – [Електрон.дані]. </w:t>
      </w:r>
      <w:r w:rsidRPr="00F97ED0">
        <w:rPr>
          <w:i/>
          <w:lang w:val="uk-UA"/>
        </w:rPr>
        <w:t xml:space="preserve">Зазначено, що культурна дипломатія - цінний інструмент м’якої сили, що сприяє взаєморозумінню, діалогу та зміцненню міжнародних зв’язків між країнами з різними культурами. </w:t>
      </w:r>
      <w:r w:rsidRPr="00F97ED0">
        <w:rPr>
          <w:i/>
        </w:rPr>
        <w:t>Вона допомагає долати політичні бар’єри, сприяє миру та ефективному співробітництву. Механізми її реалізації включають як традиційні, так і інноваційні підходи, що мають враховувати сучасні виклики та тенденції.</w:t>
      </w:r>
      <w:r w:rsidRPr="00F97ED0">
        <w:rPr>
          <w:i/>
          <w:lang w:val="uk-UA"/>
        </w:rPr>
        <w:t xml:space="preserve"> Розглянуто кілька факторів, які впливають на культурну дипломатію держави: пріоритети зовнішньої політики; історичний контекст країни;  розповсюдження та популярність державної мови в світі;  бажання створити позитивний імідж;  комерційні інтереси держави;  ресурси  та  фінансування  культурної політики. </w:t>
      </w:r>
      <w:r w:rsidRPr="00F97ED0">
        <w:rPr>
          <w:lang w:val="uk-UA"/>
        </w:rPr>
        <w:t xml:space="preserve">Текст: </w:t>
      </w:r>
      <w:hyperlink r:id="rId21" w:history="1">
        <w:r w:rsidRPr="00F97ED0">
          <w:rPr>
            <w:rStyle w:val="a3"/>
            <w:lang w:val="uk-UA"/>
          </w:rPr>
          <w:t>https://economyandsociety.in.ua/index.php/journal/article/view/5407/5350</w:t>
        </w:r>
      </w:hyperlink>
    </w:p>
    <w:p w:rsidR="009D606D" w:rsidRPr="009D606D" w:rsidRDefault="009D606D" w:rsidP="009D606D">
      <w:pPr>
        <w:pStyle w:val="a7"/>
        <w:numPr>
          <w:ilvl w:val="0"/>
          <w:numId w:val="3"/>
        </w:numPr>
        <w:spacing w:after="120" w:line="360" w:lineRule="auto"/>
        <w:ind w:left="0" w:firstLine="567"/>
        <w:jc w:val="both"/>
        <w:rPr>
          <w:color w:val="0000FF"/>
          <w:u w:val="single"/>
          <w:lang w:val="uk-UA"/>
        </w:rPr>
      </w:pPr>
      <w:r w:rsidRPr="009D606D">
        <w:rPr>
          <w:b/>
          <w:lang w:val="uk-UA"/>
        </w:rPr>
        <w:t xml:space="preserve">Митрополит Епіфаній у Чернігові взяв участь у форумі «Трійця: покликання, софійність, соборність» </w:t>
      </w:r>
      <w:r w:rsidRPr="009D606D">
        <w:rPr>
          <w:lang w:val="uk-UA"/>
        </w:rPr>
        <w:t xml:space="preserve">[Електронний ресурс] // </w:t>
      </w:r>
      <w:r w:rsidRPr="00EF379B">
        <w:t>RISU</w:t>
      </w:r>
      <w:r w:rsidRPr="009D606D">
        <w:rPr>
          <w:lang w:val="uk-UA"/>
        </w:rPr>
        <w:t>.</w:t>
      </w:r>
      <w:r w:rsidRPr="00EF379B">
        <w:t>ua</w:t>
      </w:r>
      <w:r w:rsidRPr="009D606D">
        <w:rPr>
          <w:lang w:val="uk-UA"/>
        </w:rPr>
        <w:t xml:space="preserve"> : [вебсайт]. – 2025. – 12 черв. - Електрон. дані. </w:t>
      </w:r>
      <w:r w:rsidRPr="009D606D">
        <w:rPr>
          <w:i/>
          <w:lang w:val="uk-UA"/>
        </w:rPr>
        <w:t xml:space="preserve">За повідомленням </w:t>
      </w:r>
      <w:r w:rsidRPr="009D606D">
        <w:rPr>
          <w:i/>
          <w:lang w:val="uk-UA"/>
        </w:rPr>
        <w:lastRenderedPageBreak/>
        <w:t xml:space="preserve">пресслужби Православної церкви України (ПЦУ), після Божественної Літургії у Свято-Троїцькому соборі Чернігова 09.06.2025 Митрополит Епіфаній разом із єпископатом і духовенством взяв участь у форумі «Трійця: покликання, софійність, соборність», присвяченому 1700-літтю </w:t>
      </w:r>
      <w:r w:rsidRPr="009D606D">
        <w:rPr>
          <w:i/>
        </w:rPr>
        <w:t>Першого Вселенського собору. Під час урочистого заходу за участю керівництва Національного архітектурно-історичного заповідника «Чернігів стародавній» та науковців Предстоятель П</w:t>
      </w:r>
      <w:r w:rsidRPr="009D606D">
        <w:rPr>
          <w:i/>
          <w:lang w:val="uk-UA"/>
        </w:rPr>
        <w:t>ЦУ</w:t>
      </w:r>
      <w:r w:rsidRPr="009D606D">
        <w:rPr>
          <w:i/>
        </w:rPr>
        <w:t xml:space="preserve"> наголосив на історичному значенні першого богослужіння українською мовою у Троїцькому соборі, збудованому за доби Івана Мазепи. Він підкреслив важливість відновлення історичної правди та вшанування видатних діячів, які сприяли становленню автокефальної Української Православної Церкви (УПЦ). Закликав до єдності, любові та спільного творення майбутнього. Тек</w:t>
      </w:r>
      <w:r w:rsidRPr="009D606D">
        <w:rPr>
          <w:lang w:val="uk-UA"/>
        </w:rPr>
        <w:t xml:space="preserve">ст: </w:t>
      </w:r>
      <w:hyperlink r:id="rId22" w:anchor="goog_rewarded" w:history="1">
        <w:r w:rsidRPr="009D606D">
          <w:rPr>
            <w:rStyle w:val="a3"/>
            <w:lang w:val="uk-UA"/>
          </w:rPr>
          <w:t>https://risu.ua/mitropolit-epifanij-u-chernigovi-vzyav-uchast-u-forumi-trijcya-poklikannya-sofijnist-sobornist_n156873#goog_rewarded</w:t>
        </w:r>
      </w:hyperlink>
    </w:p>
    <w:p w:rsidR="001E55D9" w:rsidRPr="001E55D9" w:rsidRDefault="00544FB6" w:rsidP="001E55D9">
      <w:pPr>
        <w:pStyle w:val="a7"/>
        <w:numPr>
          <w:ilvl w:val="0"/>
          <w:numId w:val="3"/>
        </w:numPr>
        <w:spacing w:after="120" w:line="360" w:lineRule="auto"/>
        <w:ind w:left="0" w:firstLine="567"/>
        <w:jc w:val="both"/>
        <w:rPr>
          <w:rStyle w:val="a3"/>
          <w:color w:val="auto"/>
          <w:u w:val="none"/>
          <w:lang w:val="uk-UA"/>
        </w:rPr>
      </w:pPr>
      <w:r w:rsidRPr="00F97ED0">
        <w:rPr>
          <w:b/>
          <w:lang w:val="uk-UA"/>
        </w:rPr>
        <w:t xml:space="preserve">Наумова О. «Наш хліб»: проєкт Суспільного про те, як хліб допомагає зберігати мову, віру і зв’язок із рідною землею </w:t>
      </w:r>
      <w:r w:rsidRPr="00F97ED0">
        <w:rPr>
          <w:rFonts w:cs="Times New Roman"/>
          <w:color w:val="000000"/>
          <w:szCs w:val="28"/>
          <w:lang w:val="uk-UA"/>
        </w:rPr>
        <w:t xml:space="preserve">[Електронний ресурс] / Оксана Наумова // Детектор медіа : [інтернет-вид.]. – 2025. – </w:t>
      </w:r>
      <w:r w:rsidR="008D342E">
        <w:rPr>
          <w:rFonts w:cs="Times New Roman"/>
          <w:color w:val="000000"/>
          <w:szCs w:val="28"/>
          <w:lang w:val="uk-UA"/>
        </w:rPr>
        <w:br/>
      </w:r>
      <w:r w:rsidRPr="00F97ED0">
        <w:rPr>
          <w:rFonts w:cs="Times New Roman"/>
          <w:color w:val="000000"/>
          <w:szCs w:val="28"/>
          <w:lang w:val="uk-UA"/>
        </w:rPr>
        <w:t xml:space="preserve">25 трав. – Електрон. дані.  </w:t>
      </w:r>
      <w:r w:rsidRPr="00F97ED0">
        <w:rPr>
          <w:i/>
          <w:lang w:val="uk-UA"/>
        </w:rPr>
        <w:t xml:space="preserve">Зазначено, що у чотирисерійному документальному проєкті «Суспільного» глядачі мають змогу познайомитися з традиційними рецептами, обрядовістю, родинними історіями болгар, кримських татар, євреїв і надазовських греків. Творці проєкту показують, як хліб стає частиною повсякденного життя та релігійних або святкових практик, як він допомагає зберігати мову, віру і зв’язок із рідною землею — особливо в умовах історичних втрат і переселень. Кожна серія проєкту розповідає про окрему спільноту. Зауважено, що Проєкт «Наш хліб» — це історія про те, як через випікання ритуального хліба національні спільноти та корінні народи України передають культурну пам’ять, формують міжпоколіннєвий зв’язок і зберігають свою ідентичність. </w:t>
      </w:r>
      <w:r w:rsidRPr="00F97ED0">
        <w:rPr>
          <w:i/>
        </w:rPr>
        <w:t xml:space="preserve">Хліб постає не лише як їжа, а як інструмент культурного відтворення й утвердження у багатонаціональному </w:t>
      </w:r>
      <w:r w:rsidRPr="00F97ED0">
        <w:rPr>
          <w:i/>
        </w:rPr>
        <w:lastRenderedPageBreak/>
        <w:t>суспільстві.</w:t>
      </w:r>
      <w:r w:rsidRPr="00F97ED0">
        <w:rPr>
          <w:i/>
          <w:lang w:val="uk-UA"/>
        </w:rPr>
        <w:t xml:space="preserve"> </w:t>
      </w:r>
      <w:r w:rsidRPr="00F97ED0">
        <w:rPr>
          <w:lang w:val="uk-UA"/>
        </w:rPr>
        <w:t xml:space="preserve">Текст: </w:t>
      </w:r>
      <w:hyperlink r:id="rId23" w:history="1">
        <w:r w:rsidRPr="00F97ED0">
          <w:rPr>
            <w:rStyle w:val="a3"/>
            <w:lang w:val="uk-UA"/>
          </w:rPr>
          <w:t>https://detector.media/community/article/241214/2025-05-25-nash-khlib-proiekt-suspilnogo-pro-te-yak-khlib-dopomagaie-zberigaty-movu-viru-i-zvyazok-iz-ridnoyu-zemleyu/</w:t>
        </w:r>
      </w:hyperlink>
    </w:p>
    <w:p w:rsidR="001E55D9" w:rsidRPr="001E55D9" w:rsidRDefault="001E55D9" w:rsidP="001E55D9">
      <w:pPr>
        <w:pStyle w:val="a7"/>
        <w:numPr>
          <w:ilvl w:val="0"/>
          <w:numId w:val="3"/>
        </w:numPr>
        <w:spacing w:after="120" w:line="360" w:lineRule="auto"/>
        <w:ind w:left="0" w:firstLine="567"/>
        <w:jc w:val="both"/>
        <w:rPr>
          <w:lang w:val="uk-UA"/>
        </w:rPr>
      </w:pPr>
      <w:r w:rsidRPr="001E55D9">
        <w:rPr>
          <w:b/>
          <w:lang w:val="uk-UA"/>
        </w:rPr>
        <w:t>Освітні інструменти соціальної інтеграції внутрішньо</w:t>
      </w:r>
      <w:r>
        <w:rPr>
          <w:b/>
          <w:lang w:val="uk-UA"/>
        </w:rPr>
        <w:t xml:space="preserve"> </w:t>
      </w:r>
      <w:r w:rsidRPr="001E55D9">
        <w:rPr>
          <w:b/>
          <w:lang w:val="uk-UA"/>
        </w:rPr>
        <w:t xml:space="preserve">переміщених осіб: міжнародний вимір </w:t>
      </w:r>
      <w:r w:rsidRPr="001E55D9">
        <w:rPr>
          <w:rFonts w:cs="Times New Roman"/>
          <w:color w:val="000000"/>
          <w:kern w:val="36"/>
          <w:szCs w:val="28"/>
          <w:lang w:val="uk-UA"/>
        </w:rPr>
        <w:t xml:space="preserve">[Електронний ресурс] </w:t>
      </w:r>
      <w:r w:rsidRPr="001E55D9">
        <w:rPr>
          <w:lang w:val="uk-UA"/>
        </w:rPr>
        <w:t>/ Олена Олійник</w:t>
      </w:r>
      <w:r w:rsidRPr="001E55D9">
        <w:rPr>
          <w:rFonts w:ascii="Segoe UI" w:hAnsi="Segoe UI" w:cs="Segoe UI"/>
          <w:sz w:val="20"/>
          <w:szCs w:val="20"/>
          <w:shd w:val="clear" w:color="auto" w:fill="FFFFFF"/>
          <w:lang w:val="uk-UA"/>
        </w:rPr>
        <w:t xml:space="preserve"> </w:t>
      </w:r>
      <w:r w:rsidRPr="001E55D9">
        <w:rPr>
          <w:rFonts w:cs="Times New Roman"/>
          <w:szCs w:val="28"/>
          <w:lang w:val="uk-UA"/>
        </w:rPr>
        <w:t xml:space="preserve">// </w:t>
      </w:r>
      <w:r w:rsidRPr="001E55D9">
        <w:rPr>
          <w:rStyle w:val="a4"/>
          <w:rFonts w:cs="Times New Roman"/>
          <w:i w:val="0"/>
          <w:szCs w:val="28"/>
          <w:shd w:val="clear" w:color="auto" w:fill="FFFFFF"/>
          <w:lang w:val="uk-UA"/>
        </w:rPr>
        <w:t>Вісн. Хмельниц. нац. ун-ту. Серія : Екон. науки.</w:t>
      </w:r>
      <w:r w:rsidRPr="001E55D9">
        <w:rPr>
          <w:rFonts w:cs="Times New Roman"/>
          <w:i/>
          <w:szCs w:val="28"/>
          <w:shd w:val="clear" w:color="auto" w:fill="FFFFFF"/>
          <w:lang w:val="uk-UA"/>
        </w:rPr>
        <w:t xml:space="preserve"> </w:t>
      </w:r>
      <w:r w:rsidRPr="001E55D9">
        <w:rPr>
          <w:rFonts w:cs="Times New Roman"/>
          <w:i/>
          <w:color w:val="000000"/>
          <w:kern w:val="36"/>
          <w:szCs w:val="28"/>
          <w:lang w:val="uk-UA"/>
        </w:rPr>
        <w:t xml:space="preserve">– </w:t>
      </w:r>
      <w:r w:rsidRPr="001E55D9">
        <w:rPr>
          <w:rFonts w:cs="Times New Roman"/>
          <w:szCs w:val="28"/>
          <w:shd w:val="clear" w:color="auto" w:fill="FFFFFF"/>
          <w:lang w:val="uk-UA"/>
        </w:rPr>
        <w:t xml:space="preserve">2025. </w:t>
      </w:r>
      <w:r w:rsidRPr="001E55D9">
        <w:rPr>
          <w:rFonts w:cs="Times New Roman"/>
          <w:color w:val="000000"/>
          <w:kern w:val="36"/>
          <w:szCs w:val="28"/>
          <w:lang w:val="uk-UA"/>
        </w:rPr>
        <w:t xml:space="preserve">– Т. 342, </w:t>
      </w:r>
      <w:r w:rsidRPr="001E55D9">
        <w:rPr>
          <w:rFonts w:cs="Times New Roman"/>
          <w:szCs w:val="28"/>
          <w:shd w:val="clear" w:color="auto" w:fill="FFFFFF"/>
          <w:lang w:val="uk-UA"/>
        </w:rPr>
        <w:t xml:space="preserve">№ 3 (1). </w:t>
      </w:r>
      <w:r w:rsidRPr="001E55D9">
        <w:rPr>
          <w:rFonts w:cs="Times New Roman"/>
          <w:color w:val="000000"/>
          <w:kern w:val="36"/>
          <w:szCs w:val="28"/>
          <w:lang w:val="uk-UA"/>
        </w:rPr>
        <w:t xml:space="preserve">– </w:t>
      </w:r>
      <w:r w:rsidRPr="001E55D9">
        <w:rPr>
          <w:rFonts w:cs="Times New Roman"/>
          <w:szCs w:val="28"/>
          <w:shd w:val="clear" w:color="auto" w:fill="FFFFFF"/>
        </w:rPr>
        <w:t>C</w:t>
      </w:r>
      <w:r w:rsidRPr="001E55D9">
        <w:rPr>
          <w:rFonts w:cs="Times New Roman"/>
          <w:szCs w:val="28"/>
          <w:shd w:val="clear" w:color="auto" w:fill="FFFFFF"/>
          <w:lang w:val="uk-UA"/>
        </w:rPr>
        <w:t xml:space="preserve">. 145-149. </w:t>
      </w:r>
      <w:r w:rsidRPr="001E55D9">
        <w:rPr>
          <w:i/>
          <w:lang w:val="uk-UA"/>
        </w:rPr>
        <w:t>Висвітлено міжнародний досвід використання освітніх інструментів соціальної інтеграції внутрішньо переміщених осіб (ВПО) на прикладі Грузії, Сомалі, Ефіопії, Вірменії та Іраку. Освітні ініціативи охоплюють мовну та професійну підготовку, навчання дітей ВПО, розвиток особистісних навичок. Увагу приділено мовній політиці як ключовому інструменту інтеграції, зокрема через впровадження мовних курсів державної мови приймаючих громад для полегшення адаптації та доступу до освіти, ринку праці й соціальних послуг.</w:t>
      </w:r>
      <w:r w:rsidRPr="001E55D9">
        <w:rPr>
          <w:rFonts w:cs="Times New Roman"/>
          <w:szCs w:val="28"/>
          <w:shd w:val="clear" w:color="auto" w:fill="FFFFFF"/>
          <w:lang w:val="uk-UA"/>
        </w:rPr>
        <w:t xml:space="preserve"> Текст: </w:t>
      </w:r>
      <w:hyperlink r:id="rId24" w:history="1">
        <w:r w:rsidRPr="001E55D9">
          <w:rPr>
            <w:rStyle w:val="a3"/>
            <w:rFonts w:cs="Times New Roman"/>
            <w:szCs w:val="28"/>
            <w:shd w:val="clear" w:color="auto" w:fill="FFFFFF"/>
            <w:lang w:val="uk-UA"/>
          </w:rPr>
          <w:t>https://heraldes.khmnu.edu.ua/index.php/heraldes/article/view/1895/1932</w:t>
        </w:r>
      </w:hyperlink>
    </w:p>
    <w:p w:rsidR="003A5638" w:rsidRDefault="00F366BD" w:rsidP="003A5638">
      <w:pPr>
        <w:pStyle w:val="a7"/>
        <w:numPr>
          <w:ilvl w:val="0"/>
          <w:numId w:val="3"/>
        </w:numPr>
        <w:spacing w:after="120" w:line="360" w:lineRule="auto"/>
        <w:ind w:left="0" w:firstLine="567"/>
        <w:jc w:val="both"/>
        <w:rPr>
          <w:rStyle w:val="a3"/>
          <w:lang w:val="uk-UA"/>
        </w:rPr>
      </w:pPr>
      <w:r w:rsidRPr="00F97ED0">
        <w:rPr>
          <w:b/>
          <w:lang w:val="uk-UA"/>
        </w:rPr>
        <w:t xml:space="preserve">Панченко І. Рівень англійської мови серед </w:t>
      </w:r>
      <w:r w:rsidRPr="00F97ED0">
        <w:rPr>
          <w:b/>
        </w:rPr>
        <w:t>it</w:t>
      </w:r>
      <w:r w:rsidRPr="00F97ED0">
        <w:rPr>
          <w:b/>
          <w:lang w:val="uk-UA"/>
        </w:rPr>
        <w:t>-фахівців в Україні: аналіз змін і управлінських рішень за 2014 – 2023 роки</w:t>
      </w:r>
      <w:r w:rsidRPr="00F97ED0">
        <w:rPr>
          <w:szCs w:val="28"/>
          <w:lang w:val="uk-UA"/>
        </w:rPr>
        <w:t xml:space="preserve"> [Електронний ресурс] / </w:t>
      </w:r>
      <w:r w:rsidRPr="00F97ED0">
        <w:rPr>
          <w:lang w:val="uk-UA"/>
        </w:rPr>
        <w:t>Іван Панченко</w:t>
      </w:r>
      <w:r w:rsidRPr="00F97ED0">
        <w:rPr>
          <w:rFonts w:ascii="Segoe UI" w:hAnsi="Segoe UI" w:cs="Segoe UI"/>
          <w:sz w:val="20"/>
          <w:szCs w:val="20"/>
          <w:shd w:val="clear" w:color="auto" w:fill="FFFFFF"/>
          <w:lang w:val="uk-UA"/>
        </w:rPr>
        <w:t xml:space="preserve"> </w:t>
      </w:r>
      <w:r w:rsidRPr="00F97ED0">
        <w:rPr>
          <w:lang w:val="uk-UA"/>
        </w:rPr>
        <w:t xml:space="preserve">// Економіка та сусп-во : [електрон. журн.] / Мукачев. держ. ун-т. – 2025. – № 72. – [Електрон.дані]. </w:t>
      </w:r>
      <w:r w:rsidRPr="00F97ED0">
        <w:rPr>
          <w:i/>
          <w:lang w:val="uk-UA"/>
        </w:rPr>
        <w:t>Досліджено динаміку змін рівня володіння англійською мовою серед українських</w:t>
      </w:r>
      <w:r w:rsidR="0022319E">
        <w:rPr>
          <w:i/>
          <w:lang w:val="uk-UA"/>
        </w:rPr>
        <w:br/>
      </w:r>
      <w:r w:rsidRPr="00F97ED0">
        <w:rPr>
          <w:i/>
          <w:lang w:val="uk-UA"/>
        </w:rPr>
        <w:t xml:space="preserve"> ІТ-фахівців у бізнес-моделях </w:t>
      </w:r>
      <w:r w:rsidRPr="00F97ED0">
        <w:rPr>
          <w:i/>
        </w:rPr>
        <w:t>IT</w:t>
      </w:r>
      <w:r w:rsidRPr="00F97ED0">
        <w:rPr>
          <w:i/>
          <w:lang w:val="uk-UA"/>
        </w:rPr>
        <w:t>-</w:t>
      </w:r>
      <w:r w:rsidRPr="00F97ED0">
        <w:rPr>
          <w:i/>
        </w:rPr>
        <w:t>Outstaffing</w:t>
      </w:r>
      <w:r w:rsidRPr="00F97ED0">
        <w:rPr>
          <w:i/>
          <w:lang w:val="uk-UA"/>
        </w:rPr>
        <w:t xml:space="preserve">, </w:t>
      </w:r>
      <w:r w:rsidRPr="00F97ED0">
        <w:rPr>
          <w:i/>
        </w:rPr>
        <w:t>IT</w:t>
      </w:r>
      <w:r w:rsidRPr="00F97ED0">
        <w:rPr>
          <w:i/>
          <w:lang w:val="uk-UA"/>
        </w:rPr>
        <w:t>-</w:t>
      </w:r>
      <w:r w:rsidRPr="00F97ED0">
        <w:rPr>
          <w:i/>
        </w:rPr>
        <w:t>Outsourcing</w:t>
      </w:r>
      <w:r w:rsidRPr="00F97ED0">
        <w:rPr>
          <w:i/>
          <w:lang w:val="uk-UA"/>
        </w:rPr>
        <w:t xml:space="preserve"> та </w:t>
      </w:r>
      <w:r w:rsidRPr="00F97ED0">
        <w:rPr>
          <w:i/>
        </w:rPr>
        <w:t>IT</w:t>
      </w:r>
      <w:r w:rsidRPr="00F97ED0">
        <w:rPr>
          <w:i/>
          <w:lang w:val="uk-UA"/>
        </w:rPr>
        <w:t>-</w:t>
      </w:r>
      <w:r w:rsidRPr="00F97ED0">
        <w:rPr>
          <w:i/>
        </w:rPr>
        <w:t>Product</w:t>
      </w:r>
      <w:r w:rsidRPr="00F97ED0">
        <w:rPr>
          <w:i/>
          <w:lang w:val="uk-UA"/>
        </w:rPr>
        <w:t xml:space="preserve"> у 2014 – 2023 рр. Проаналізовано дані </w:t>
      </w:r>
      <w:r w:rsidRPr="00F97ED0">
        <w:rPr>
          <w:i/>
        </w:rPr>
        <w:t>dou</w:t>
      </w:r>
      <w:r w:rsidRPr="00F97ED0">
        <w:rPr>
          <w:i/>
          <w:lang w:val="uk-UA"/>
        </w:rPr>
        <w:t>.</w:t>
      </w:r>
      <w:r w:rsidRPr="00F97ED0">
        <w:rPr>
          <w:i/>
        </w:rPr>
        <w:t>ua</w:t>
      </w:r>
      <w:r w:rsidRPr="00F97ED0">
        <w:rPr>
          <w:i/>
          <w:lang w:val="uk-UA"/>
        </w:rPr>
        <w:t xml:space="preserve">, що демонструють зростання частки фахівців із рівнем </w:t>
      </w:r>
      <w:r w:rsidRPr="00F97ED0">
        <w:rPr>
          <w:i/>
        </w:rPr>
        <w:t>B</w:t>
      </w:r>
      <w:r w:rsidRPr="00F97ED0">
        <w:rPr>
          <w:i/>
          <w:lang w:val="uk-UA"/>
        </w:rPr>
        <w:t xml:space="preserve">2+. Найбільший приріст відбувся в </w:t>
      </w:r>
      <w:r w:rsidRPr="00F97ED0">
        <w:rPr>
          <w:i/>
        </w:rPr>
        <w:t>IT</w:t>
      </w:r>
      <w:r w:rsidRPr="00F97ED0">
        <w:rPr>
          <w:i/>
          <w:lang w:val="uk-UA"/>
        </w:rPr>
        <w:t>-</w:t>
      </w:r>
      <w:r w:rsidRPr="00F97ED0">
        <w:rPr>
          <w:i/>
        </w:rPr>
        <w:t>Outstaffing</w:t>
      </w:r>
      <w:r w:rsidRPr="00F97ED0">
        <w:rPr>
          <w:i/>
          <w:lang w:val="uk-UA"/>
        </w:rPr>
        <w:t xml:space="preserve">, що пояснюється необхідністю міжнародної комунікації. </w:t>
      </w:r>
      <w:r w:rsidRPr="00F97ED0">
        <w:rPr>
          <w:i/>
        </w:rPr>
        <w:t>IT</w:t>
      </w:r>
      <w:r w:rsidRPr="00F97ED0">
        <w:rPr>
          <w:i/>
          <w:lang w:val="uk-UA"/>
        </w:rPr>
        <w:t>-</w:t>
      </w:r>
      <w:r w:rsidRPr="00F97ED0">
        <w:rPr>
          <w:i/>
        </w:rPr>
        <w:t>Outsourcing</w:t>
      </w:r>
      <w:r w:rsidRPr="00F97ED0">
        <w:rPr>
          <w:i/>
          <w:lang w:val="uk-UA"/>
        </w:rPr>
        <w:t xml:space="preserve"> також демонструє поступове покращання, а </w:t>
      </w:r>
      <w:r w:rsidRPr="00F97ED0">
        <w:rPr>
          <w:i/>
        </w:rPr>
        <w:t>IT</w:t>
      </w:r>
      <w:r w:rsidRPr="00F97ED0">
        <w:rPr>
          <w:i/>
          <w:lang w:val="uk-UA"/>
        </w:rPr>
        <w:t>-</w:t>
      </w:r>
      <w:r w:rsidRPr="00F97ED0">
        <w:rPr>
          <w:i/>
        </w:rPr>
        <w:t>Product</w:t>
      </w:r>
      <w:r w:rsidRPr="00F97ED0">
        <w:rPr>
          <w:i/>
          <w:lang w:val="uk-UA"/>
        </w:rPr>
        <w:t xml:space="preserve"> – найповільніші темпи змін, що може бути пов’язано з меншою залежністю від глобального ринку. Нада</w:t>
      </w:r>
      <w:r w:rsidRPr="00F97ED0">
        <w:rPr>
          <w:i/>
        </w:rPr>
        <w:t xml:space="preserve">но управлінські рекомендації: персоналізоване навчання, онлайн-інструменти, адаптація методів викладання до бізнес-моделі. Подальші дослідження можуть оцінити вплив мовної компетентності на продуктивність, кар’єрне зростання та конкурентоспроможність </w:t>
      </w:r>
      <w:r w:rsidR="0022319E">
        <w:rPr>
          <w:i/>
          <w:lang w:val="uk-UA"/>
        </w:rPr>
        <w:br/>
      </w:r>
      <w:r w:rsidRPr="00F97ED0">
        <w:rPr>
          <w:i/>
        </w:rPr>
        <w:lastRenderedPageBreak/>
        <w:t>ІТ-компаній.</w:t>
      </w:r>
      <w:r w:rsidRPr="00F97ED0">
        <w:rPr>
          <w:i/>
          <w:lang w:val="uk-UA"/>
        </w:rPr>
        <w:t xml:space="preserve"> </w:t>
      </w:r>
      <w:r w:rsidRPr="00F97ED0">
        <w:rPr>
          <w:lang w:val="uk-UA"/>
        </w:rPr>
        <w:t xml:space="preserve">Текст: </w:t>
      </w:r>
      <w:hyperlink r:id="rId25" w:history="1">
        <w:r w:rsidRPr="00F97ED0">
          <w:rPr>
            <w:rStyle w:val="a3"/>
            <w:lang w:val="uk-UA"/>
          </w:rPr>
          <w:t>https://economyandsociety.in.ua/index.php/journal/article/view/5683/5624</w:t>
        </w:r>
      </w:hyperlink>
    </w:p>
    <w:p w:rsidR="00D25C18" w:rsidRPr="003A5638" w:rsidRDefault="00D25C18" w:rsidP="003A5638">
      <w:pPr>
        <w:pStyle w:val="a7"/>
        <w:numPr>
          <w:ilvl w:val="0"/>
          <w:numId w:val="3"/>
        </w:numPr>
        <w:spacing w:after="120" w:line="360" w:lineRule="auto"/>
        <w:ind w:left="0" w:firstLine="567"/>
        <w:jc w:val="both"/>
        <w:rPr>
          <w:color w:val="0000FF"/>
          <w:u w:val="single"/>
          <w:lang w:val="uk-UA"/>
        </w:rPr>
      </w:pPr>
      <w:r w:rsidRPr="003A5638">
        <w:rPr>
          <w:b/>
          <w:lang w:val="uk-UA"/>
        </w:rPr>
        <w:t xml:space="preserve">Пономаренко В. </w:t>
      </w:r>
      <w:r w:rsidRPr="003A5638">
        <w:rPr>
          <w:b/>
        </w:rPr>
        <w:t>Семантична еволюція кодифікованих іншомовних запозичень в українській мові ХХІ ст</w:t>
      </w:r>
      <w:r w:rsidRPr="003A5638">
        <w:rPr>
          <w:b/>
          <w:lang w:val="uk-UA"/>
        </w:rPr>
        <w:t>.</w:t>
      </w:r>
      <w:r w:rsidRPr="003A5638">
        <w:rPr>
          <w:lang w:val="uk-UA"/>
        </w:rPr>
        <w:t xml:space="preserve"> </w:t>
      </w:r>
      <w:r w:rsidRPr="003A5638">
        <w:rPr>
          <w:rStyle w:val="xfm52135521"/>
          <w:szCs w:val="28"/>
          <w:lang w:val="uk-UA"/>
        </w:rPr>
        <w:t xml:space="preserve">[Електронний ресурс] / </w:t>
      </w:r>
      <w:r w:rsidRPr="003A5638">
        <w:rPr>
          <w:lang w:val="uk-UA"/>
        </w:rPr>
        <w:t>Володимир Пономаренко</w:t>
      </w:r>
      <w:r w:rsidRPr="003A5638">
        <w:rPr>
          <w:rStyle w:val="xfm52135521"/>
          <w:szCs w:val="28"/>
          <w:lang w:val="uk-UA"/>
        </w:rPr>
        <w:t xml:space="preserve"> </w:t>
      </w:r>
      <w:r w:rsidRPr="003A5638">
        <w:rPr>
          <w:szCs w:val="28"/>
          <w:lang w:val="uk-UA"/>
        </w:rPr>
        <w:t xml:space="preserve">// </w:t>
      </w:r>
      <w:r w:rsidRPr="003A5638">
        <w:rPr>
          <w:rFonts w:cs="Times New Roman"/>
          <w:szCs w:val="28"/>
          <w:lang w:val="uk-UA"/>
        </w:rPr>
        <w:t>Мовознавство. – 2025</w:t>
      </w:r>
      <w:r w:rsidRPr="003A5638">
        <w:rPr>
          <w:szCs w:val="28"/>
          <w:lang w:val="uk-UA"/>
        </w:rPr>
        <w:t>. – № 2.</w:t>
      </w:r>
      <w:r w:rsidRPr="003A5638">
        <w:rPr>
          <w:b/>
          <w:szCs w:val="28"/>
          <w:lang w:val="uk-UA"/>
        </w:rPr>
        <w:t xml:space="preserve"> </w:t>
      </w:r>
      <w:r w:rsidRPr="003A5638">
        <w:rPr>
          <w:szCs w:val="28"/>
          <w:lang w:val="uk-UA"/>
        </w:rPr>
        <w:t xml:space="preserve">– С. 3-18. </w:t>
      </w:r>
      <w:r w:rsidRPr="003A5638">
        <w:rPr>
          <w:i/>
          <w:szCs w:val="28"/>
          <w:lang w:val="uk-UA"/>
        </w:rPr>
        <w:t>П</w:t>
      </w:r>
      <w:r w:rsidRPr="003A5638">
        <w:rPr>
          <w:i/>
          <w:lang w:val="uk-UA"/>
        </w:rPr>
        <w:t xml:space="preserve">роаналізовано розширення семантичного спектра іншомовних запозичень у сучасній українській мові на основі порівняння академічних словників </w:t>
      </w:r>
      <w:r w:rsidRPr="003A5638">
        <w:rPr>
          <w:i/>
        </w:rPr>
        <w:t>XX</w:t>
      </w:r>
      <w:r w:rsidRPr="003A5638">
        <w:rPr>
          <w:i/>
          <w:lang w:val="uk-UA"/>
        </w:rPr>
        <w:t xml:space="preserve"> ст. і новітніх лексикографічних джерел після 2000 р. Досліджено значеннєві зміни, зумовлені суспільно-політичними, культурними й глобалізаційними процесами. </w:t>
      </w:r>
      <w:r w:rsidRPr="003A5638">
        <w:rPr>
          <w:i/>
        </w:rPr>
        <w:t>Виділено семантичні інновації, пов’язані з актуальними подіями, та класифіковано запозичення за тематичними групами. Показано, що розширення значень відображає інтернаціоналізацію українського лексикону.</w:t>
      </w:r>
      <w:r w:rsidRPr="003A5638">
        <w:rPr>
          <w:i/>
          <w:lang w:val="uk-UA"/>
        </w:rPr>
        <w:t xml:space="preserve"> </w:t>
      </w:r>
      <w:r w:rsidRPr="003A5638">
        <w:rPr>
          <w:lang w:val="uk-UA"/>
        </w:rPr>
        <w:t xml:space="preserve">Текст: </w:t>
      </w:r>
      <w:hyperlink r:id="rId26" w:history="1">
        <w:r w:rsidRPr="003A5638">
          <w:rPr>
            <w:rStyle w:val="a3"/>
            <w:lang w:val="uk-UA"/>
          </w:rPr>
          <w:t>https://movoznavstvo.org.ua/component/attachments/download/1412.html</w:t>
        </w:r>
      </w:hyperlink>
    </w:p>
    <w:p w:rsidR="00DF389F" w:rsidRPr="00DF389F" w:rsidRDefault="00E43658" w:rsidP="00DF389F">
      <w:pPr>
        <w:pStyle w:val="a7"/>
        <w:numPr>
          <w:ilvl w:val="0"/>
          <w:numId w:val="3"/>
        </w:numPr>
        <w:spacing w:after="120" w:line="360" w:lineRule="auto"/>
        <w:ind w:left="0" w:firstLine="567"/>
        <w:jc w:val="both"/>
        <w:rPr>
          <w:rStyle w:val="a3"/>
          <w:color w:val="auto"/>
          <w:u w:val="none"/>
          <w:lang w:val="uk-UA"/>
        </w:rPr>
      </w:pPr>
      <w:r w:rsidRPr="00F97ED0">
        <w:rPr>
          <w:b/>
        </w:rPr>
        <w:t>70</w:t>
      </w:r>
      <w:r w:rsidRPr="00F97ED0">
        <w:rPr>
          <w:b/>
          <w:lang w:val="uk-UA"/>
        </w:rPr>
        <w:t xml:space="preserve"> </w:t>
      </w:r>
      <w:r w:rsidRPr="00F97ED0">
        <w:rPr>
          <w:b/>
        </w:rPr>
        <w:t>% українців в мережі спілкуються українською</w:t>
      </w:r>
      <w:r w:rsidRPr="00673AD5">
        <w:t xml:space="preserve"> [Електронний ресурс] // Читомо :</w:t>
      </w:r>
      <w:r>
        <w:t xml:space="preserve"> [вебсайт]. – 2025. – 25 трав. </w:t>
      </w:r>
      <w:r w:rsidRPr="00F97ED0">
        <w:rPr>
          <w:lang w:val="uk-UA"/>
        </w:rPr>
        <w:t>–</w:t>
      </w:r>
      <w:r w:rsidRPr="00673AD5">
        <w:t xml:space="preserve"> Електрон. дані. </w:t>
      </w:r>
      <w:r w:rsidRPr="00F97ED0">
        <w:rPr>
          <w:i/>
          <w:lang w:val="uk-UA"/>
        </w:rPr>
        <w:t>Зазначено, що п</w:t>
      </w:r>
      <w:r w:rsidRPr="00F97ED0">
        <w:rPr>
          <w:i/>
        </w:rPr>
        <w:t>ісля початку повномасштабного вторгнення частка україномовного контенту в публічному цифровому просторі суттєво зросла — в окремих сегментах вона становить 65</w:t>
      </w:r>
      <w:r w:rsidRPr="00F97ED0">
        <w:rPr>
          <w:i/>
          <w:lang w:val="uk-UA"/>
        </w:rPr>
        <w:t xml:space="preserve"> </w:t>
      </w:r>
      <w:r w:rsidRPr="00F97ED0">
        <w:rPr>
          <w:i/>
        </w:rPr>
        <w:t>–</w:t>
      </w:r>
      <w:r w:rsidRPr="00F97ED0">
        <w:rPr>
          <w:i/>
          <w:lang w:val="uk-UA"/>
        </w:rPr>
        <w:t xml:space="preserve"> </w:t>
      </w:r>
      <w:r w:rsidRPr="00F97ED0">
        <w:rPr>
          <w:i/>
        </w:rPr>
        <w:t>85</w:t>
      </w:r>
      <w:r w:rsidRPr="00F97ED0">
        <w:rPr>
          <w:i/>
          <w:lang w:val="uk-UA"/>
        </w:rPr>
        <w:t xml:space="preserve"> </w:t>
      </w:r>
      <w:r w:rsidRPr="00F97ED0">
        <w:rPr>
          <w:i/>
        </w:rPr>
        <w:t>%. Про це свідчать результати масштабного дослідження агентства newage., що проаналізувало понад 300 тис</w:t>
      </w:r>
      <w:r w:rsidRPr="00F97ED0">
        <w:rPr>
          <w:i/>
          <w:lang w:val="uk-UA"/>
        </w:rPr>
        <w:t>.</w:t>
      </w:r>
      <w:r w:rsidRPr="00F97ED0">
        <w:rPr>
          <w:i/>
        </w:rPr>
        <w:t xml:space="preserve"> коментарів, оголошень та повідомлень на популярних онлайн-платформах. Ініціатива newage. базується на open data — команда побудувала гнучку систему збору, обробки й аналізу мовного контенту онлайн, яка регулярно оновлюється. У фокусі — три майданчики: YouTube, Telegram і один із найбільших e-commerce сайтів України. Дані збирали автоматизовано — через парсинг, скрипти й агрегування. Для визначення мови кожного повідомлення застосовували модель LangDetect, яка позначала коментарі як ua, ru або other (наприклад, англійська чи повідомлення у вигляді емодзі). Найбільше україномовного контенту команда зафіксувала в Telegram — частка української тут стабільно перевищує </w:t>
      </w:r>
      <w:r w:rsidR="002C0C57">
        <w:rPr>
          <w:i/>
          <w:lang w:val="uk-UA"/>
        </w:rPr>
        <w:br/>
      </w:r>
      <w:r w:rsidRPr="00F97ED0">
        <w:rPr>
          <w:i/>
        </w:rPr>
        <w:lastRenderedPageBreak/>
        <w:t>70</w:t>
      </w:r>
      <w:r w:rsidRPr="00F97ED0">
        <w:rPr>
          <w:i/>
          <w:lang w:val="uk-UA"/>
        </w:rPr>
        <w:t xml:space="preserve"> </w:t>
      </w:r>
      <w:r w:rsidRPr="00F97ED0">
        <w:rPr>
          <w:i/>
        </w:rPr>
        <w:t>%, а подекуди сягає 85</w:t>
      </w:r>
      <w:r w:rsidRPr="00F97ED0">
        <w:rPr>
          <w:i/>
          <w:lang w:val="uk-UA"/>
        </w:rPr>
        <w:t xml:space="preserve"> </w:t>
      </w:r>
      <w:r w:rsidRPr="00F97ED0">
        <w:rPr>
          <w:i/>
        </w:rPr>
        <w:t>%. Схожа ситуація й у YouTube-коментарях.</w:t>
      </w:r>
      <w:r w:rsidRPr="00F97ED0">
        <w:rPr>
          <w:i/>
          <w:lang w:val="uk-UA"/>
        </w:rPr>
        <w:t xml:space="preserve"> </w:t>
      </w:r>
      <w:r w:rsidRPr="00F97ED0">
        <w:rPr>
          <w:lang w:val="uk-UA"/>
        </w:rPr>
        <w:t xml:space="preserve">Текст: </w:t>
      </w:r>
      <w:hyperlink r:id="rId27" w:history="1">
        <w:r w:rsidRPr="00F97ED0">
          <w:rPr>
            <w:rStyle w:val="a3"/>
            <w:lang w:val="uk-UA"/>
          </w:rPr>
          <w:t>https://chytomo.com/70-ukraintsiv-v-merezhi-spilkuiutsia-ukrainskoiu/</w:t>
        </w:r>
      </w:hyperlink>
    </w:p>
    <w:p w:rsidR="00DF389F" w:rsidRPr="00DF389F" w:rsidRDefault="00DF389F" w:rsidP="00DF389F">
      <w:pPr>
        <w:pStyle w:val="a7"/>
        <w:numPr>
          <w:ilvl w:val="0"/>
          <w:numId w:val="3"/>
        </w:numPr>
        <w:spacing w:after="120" w:line="360" w:lineRule="auto"/>
        <w:ind w:left="0" w:firstLine="567"/>
        <w:jc w:val="both"/>
        <w:rPr>
          <w:lang w:val="uk-UA"/>
        </w:rPr>
      </w:pPr>
      <w:r w:rsidRPr="00DF389F">
        <w:rPr>
          <w:b/>
          <w:bCs/>
          <w:lang w:val="uk-UA"/>
        </w:rPr>
        <w:t>Тарасенко О. Л. Чинник мовної політики в демократичному державотворенні України</w:t>
      </w:r>
      <w:r w:rsidRPr="00DF389F">
        <w:rPr>
          <w:lang w:val="uk-UA"/>
        </w:rPr>
        <w:t xml:space="preserve"> </w:t>
      </w:r>
      <w:r w:rsidRPr="00DF389F">
        <w:rPr>
          <w:rFonts w:cs="Times New Roman"/>
          <w:lang w:val="uk-UA"/>
        </w:rPr>
        <w:t>[Електронний ресурс] /</w:t>
      </w:r>
      <w:r w:rsidRPr="00DF389F">
        <w:rPr>
          <w:lang w:val="uk-UA"/>
        </w:rPr>
        <w:t xml:space="preserve"> О. Л. Тарасенко // </w:t>
      </w:r>
      <w:r w:rsidRPr="00DF389F">
        <w:rPr>
          <w:rFonts w:cs="Times New Roman"/>
          <w:lang w:val="uk-UA"/>
        </w:rPr>
        <w:t>Право та держ. упр.</w:t>
      </w:r>
      <w:r w:rsidR="002C0C57">
        <w:rPr>
          <w:rFonts w:cs="Times New Roman"/>
          <w:lang w:val="uk-UA"/>
        </w:rPr>
        <w:t xml:space="preserve"> </w:t>
      </w:r>
      <w:r w:rsidRPr="00DF389F">
        <w:rPr>
          <w:rFonts w:cs="Times New Roman"/>
          <w:lang w:val="uk-UA"/>
        </w:rPr>
        <w:t>: зб. наук. пр. – 2024. – Вип. 4. – С.</w:t>
      </w:r>
      <w:r>
        <w:rPr>
          <w:rFonts w:cs="Times New Roman"/>
          <w:lang w:val="uk-UA"/>
        </w:rPr>
        <w:t xml:space="preserve"> </w:t>
      </w:r>
      <w:r w:rsidRPr="00DF389F">
        <w:rPr>
          <w:rFonts w:cs="Times New Roman"/>
          <w:lang w:val="uk-UA"/>
        </w:rPr>
        <w:t xml:space="preserve">129-134. </w:t>
      </w:r>
      <w:r w:rsidRPr="00DF389F">
        <w:rPr>
          <w:rFonts w:cs="Times New Roman"/>
          <w:i/>
          <w:iCs/>
          <w:lang w:val="uk-UA"/>
        </w:rPr>
        <w:t>Проаналізовано роль мовної політики в демократичному державотворенні України з урахуванням правового статусу української мови та викликів євроінтеграції. Наголошено, що захист і розвиток державної мови – не лише правове питання, а й інструмент національної безпеки, особливо в умовах агресії з боку Р</w:t>
      </w:r>
      <w:r>
        <w:rPr>
          <w:rFonts w:cs="Times New Roman"/>
          <w:i/>
          <w:iCs/>
          <w:lang w:val="uk-UA"/>
        </w:rPr>
        <w:t>Ф</w:t>
      </w:r>
      <w:r w:rsidRPr="00DF389F">
        <w:rPr>
          <w:rFonts w:cs="Times New Roman"/>
          <w:i/>
          <w:iCs/>
          <w:lang w:val="uk-UA"/>
        </w:rPr>
        <w:t>. Зазначено, що для ефективної реалізації мовної політики потрібні не лише декларативні, а й практичні імперативні заходи. Українську мову розглянуто як чинник консолідації суспільства та громадянської ідентичності, а закон 2019 року визначено ключовим етапом у забезпеченні її публічного функціонування відповідно до унітарного характеру держави та євроінтеграційного курсу.</w:t>
      </w:r>
      <w:r w:rsidRPr="00DF389F">
        <w:rPr>
          <w:rFonts w:cs="Times New Roman"/>
          <w:lang w:val="uk-UA"/>
        </w:rPr>
        <w:t xml:space="preserve"> Текст: </w:t>
      </w:r>
      <w:hyperlink r:id="rId28" w:history="1">
        <w:r w:rsidRPr="00DF389F">
          <w:rPr>
            <w:rStyle w:val="a3"/>
            <w:rFonts w:cs="Times New Roman"/>
            <w:lang w:val="uk-UA"/>
          </w:rPr>
          <w:t>http://www.pdu-journal.kpu.zp.ua/archive/4_2024/19.pdf</w:t>
        </w:r>
      </w:hyperlink>
      <w:r w:rsidRPr="00DF389F">
        <w:rPr>
          <w:rFonts w:cs="Times New Roman"/>
          <w:lang w:val="uk-UA"/>
        </w:rPr>
        <w:t xml:space="preserve"> </w:t>
      </w:r>
    </w:p>
    <w:p w:rsidR="00FA3E06" w:rsidRPr="00FA3E06" w:rsidRDefault="00FA3E06" w:rsidP="00FA3E06">
      <w:pPr>
        <w:pStyle w:val="a7"/>
        <w:numPr>
          <w:ilvl w:val="0"/>
          <w:numId w:val="3"/>
        </w:numPr>
        <w:spacing w:after="120" w:line="360" w:lineRule="auto"/>
        <w:ind w:left="0" w:firstLine="567"/>
        <w:jc w:val="both"/>
        <w:rPr>
          <w:lang w:val="uk-UA"/>
        </w:rPr>
      </w:pPr>
      <w:r w:rsidRPr="00FA3E06">
        <w:rPr>
          <w:b/>
          <w:lang w:val="uk-UA"/>
        </w:rPr>
        <w:t xml:space="preserve">Триняк М. </w:t>
      </w:r>
      <w:r w:rsidRPr="00FA3E06">
        <w:rPr>
          <w:b/>
        </w:rPr>
        <w:t>Мовна ідентичність у багатокультурному освітньому середовищі: виклики для іноземних студентів</w:t>
      </w:r>
      <w:r w:rsidRPr="00FA3E06">
        <w:rPr>
          <w:b/>
          <w:lang w:val="uk-UA"/>
        </w:rPr>
        <w:t xml:space="preserve"> </w:t>
      </w:r>
      <w:r w:rsidRPr="00FA3E06">
        <w:rPr>
          <w:rFonts w:cs="Times New Roman"/>
          <w:color w:val="000000"/>
          <w:szCs w:val="28"/>
          <w:lang w:val="uk-UA"/>
        </w:rPr>
        <w:t>[</w:t>
      </w:r>
      <w:r w:rsidRPr="00FA3E06">
        <w:rPr>
          <w:szCs w:val="28"/>
          <w:lang w:val="uk-UA"/>
        </w:rPr>
        <w:t xml:space="preserve">Електронний ресурс] / </w:t>
      </w:r>
      <w:r w:rsidRPr="006A27A2">
        <w:t>Майя Триняк</w:t>
      </w:r>
      <w:r w:rsidRPr="00FA3E06">
        <w:rPr>
          <w:rFonts w:ascii="Arial" w:hAnsi="Arial" w:cs="Arial"/>
          <w:b/>
          <w:bCs/>
          <w:sz w:val="21"/>
          <w:szCs w:val="21"/>
          <w:shd w:val="clear" w:color="auto" w:fill="FFFFFF"/>
          <w:lang w:val="uk-UA"/>
        </w:rPr>
        <w:t xml:space="preserve"> </w:t>
      </w:r>
      <w:r w:rsidRPr="00FA3E06">
        <w:rPr>
          <w:szCs w:val="28"/>
          <w:lang w:val="uk-UA"/>
        </w:rPr>
        <w:t xml:space="preserve">// Вісн. НЮУ ім. Ярослава Мудрого. Серія : Філософія, філософія права, політологія, соціологія : зб. наук пр. – Харків, 2025. – Т. 1 (№ 64). – С. 55-66. </w:t>
      </w:r>
      <w:r w:rsidRPr="00FA3E06">
        <w:rPr>
          <w:i/>
          <w:lang w:val="uk-UA"/>
        </w:rPr>
        <w:t xml:space="preserve">Розглянуто феномен мовної ідентичності іноземних студентів у контексті міжкультурного освітнього середовища, акцентуючи увагу на його філософських і комунікативних аспектах. Висвітлено питання взаємозв’язку між збереженням рідної мови, інтеграцією в нове мовне середовище та адаптацією до академічного дискурсу приймаючої країни. Авторка ґрунтується на концепції комунікативної дії Ю. Габермаса, теорії множинної ідентичності та міжкультурної комунікації. </w:t>
      </w:r>
      <w:r w:rsidRPr="00FA3E06">
        <w:rPr>
          <w:lang w:val="uk-UA"/>
        </w:rPr>
        <w:t xml:space="preserve">Текст: </w:t>
      </w:r>
      <w:hyperlink r:id="rId29" w:history="1">
        <w:r w:rsidRPr="00FA3E06">
          <w:rPr>
            <w:rStyle w:val="a3"/>
            <w:lang w:val="uk-UA"/>
          </w:rPr>
          <w:t>http://fil.nlu.edu.ua/article/view/324498</w:t>
        </w:r>
      </w:hyperlink>
    </w:p>
    <w:p w:rsidR="00003291" w:rsidRPr="00A60A1E" w:rsidRDefault="007F0281" w:rsidP="00003291">
      <w:pPr>
        <w:pStyle w:val="a7"/>
        <w:numPr>
          <w:ilvl w:val="0"/>
          <w:numId w:val="3"/>
        </w:numPr>
        <w:spacing w:after="120" w:line="360" w:lineRule="auto"/>
        <w:ind w:left="0" w:firstLine="567"/>
        <w:jc w:val="both"/>
        <w:rPr>
          <w:rStyle w:val="a3"/>
          <w:color w:val="auto"/>
          <w:u w:val="none"/>
        </w:rPr>
      </w:pPr>
      <w:r w:rsidRPr="00F97ED0">
        <w:rPr>
          <w:b/>
        </w:rPr>
        <w:t>У Британії школярі матимуть змогу вивчати українську мову</w:t>
      </w:r>
      <w:r w:rsidRPr="00CE1184">
        <w:t xml:space="preserve"> [Електронний ресурс] // Читомо : [вебсайт]. – 2025. – 24 трав. </w:t>
      </w:r>
      <w:r w:rsidRPr="00F97ED0">
        <w:rPr>
          <w:lang w:val="uk-UA"/>
        </w:rPr>
        <w:t>–</w:t>
      </w:r>
      <w:r w:rsidRPr="00CE1184">
        <w:t xml:space="preserve"> Електрон. </w:t>
      </w:r>
      <w:r w:rsidRPr="00CE1184">
        <w:lastRenderedPageBreak/>
        <w:t xml:space="preserve">дані. </w:t>
      </w:r>
      <w:r w:rsidRPr="00F97ED0">
        <w:rPr>
          <w:i/>
          <w:lang w:val="uk-UA"/>
        </w:rPr>
        <w:t>Зазначено, що м</w:t>
      </w:r>
      <w:r w:rsidRPr="00F97ED0">
        <w:rPr>
          <w:i/>
        </w:rPr>
        <w:t xml:space="preserve">іністерка освіти Великої Британії Бріджит Філліпсон внесла пропозицію включити українську мову до складу державних атестаційних шкільних іспитів. Про це міністерка повідомила на своїй фейсбук-сторінці. За словами журналістки Ольги Мальчевської, </w:t>
      </w:r>
      <w:r w:rsidRPr="00F97ED0">
        <w:rPr>
          <w:i/>
          <w:lang w:val="uk-UA"/>
        </w:rPr>
        <w:t>Б. Філліпсон</w:t>
      </w:r>
      <w:r w:rsidRPr="00F97ED0">
        <w:rPr>
          <w:i/>
        </w:rPr>
        <w:t xml:space="preserve"> мала на увазі включення української мови до списку предметів на вибір. </w:t>
      </w:r>
      <w:r w:rsidRPr="00F97ED0">
        <w:rPr>
          <w:i/>
          <w:lang w:val="uk-UA"/>
        </w:rPr>
        <w:t>Акцентовано, що г</w:t>
      </w:r>
      <w:r w:rsidRPr="00F97ED0">
        <w:rPr>
          <w:i/>
        </w:rPr>
        <w:t>ромадські об</w:t>
      </w:r>
      <w:r w:rsidRPr="00F97ED0">
        <w:rPr>
          <w:rFonts w:ascii="Cambria Math" w:hAnsi="Cambria Math" w:cs="Cambria Math"/>
          <w:i/>
        </w:rPr>
        <w:t>ʼ</w:t>
      </w:r>
      <w:r w:rsidRPr="00F97ED0">
        <w:rPr>
          <w:i/>
        </w:rPr>
        <w:t xml:space="preserve">єднання та діаспора українців у Британії вже порушували питання атестації з української мови на рівні з російською, однак це вперше, коли ініціатива прозвучала від офіційних органів влади країни. </w:t>
      </w:r>
      <w:r w:rsidRPr="00F97ED0">
        <w:rPr>
          <w:i/>
          <w:lang w:val="uk-UA"/>
        </w:rPr>
        <w:t>За словами міністра</w:t>
      </w:r>
      <w:r w:rsidRPr="00F97ED0">
        <w:rPr>
          <w:lang w:val="uk-UA"/>
        </w:rPr>
        <w:t xml:space="preserve"> </w:t>
      </w:r>
      <w:r w:rsidRPr="00F97ED0">
        <w:rPr>
          <w:i/>
          <w:iCs/>
        </w:rPr>
        <w:t>освіти і науки України Оксен</w:t>
      </w:r>
      <w:r w:rsidRPr="00F97ED0">
        <w:rPr>
          <w:i/>
          <w:iCs/>
          <w:lang w:val="uk-UA"/>
        </w:rPr>
        <w:t>а</w:t>
      </w:r>
      <w:r w:rsidRPr="00F97ED0">
        <w:rPr>
          <w:i/>
          <w:iCs/>
        </w:rPr>
        <w:t xml:space="preserve"> Лісов</w:t>
      </w:r>
      <w:r w:rsidRPr="00F97ED0">
        <w:rPr>
          <w:i/>
          <w:iCs/>
          <w:lang w:val="uk-UA"/>
        </w:rPr>
        <w:t>ого, д</w:t>
      </w:r>
      <w:r w:rsidRPr="00F97ED0">
        <w:rPr>
          <w:i/>
          <w:iCs/>
        </w:rPr>
        <w:t>ля тисяч українських дітей, які нині перебувають у Британії, це не лише питання доступу до освіти, а й збереження мовної ідентичності</w:t>
      </w:r>
      <w:r w:rsidRPr="00F97ED0">
        <w:rPr>
          <w:i/>
          <w:iCs/>
          <w:lang w:val="uk-UA"/>
        </w:rPr>
        <w:t xml:space="preserve">. </w:t>
      </w:r>
      <w:r w:rsidRPr="00CE1184">
        <w:t xml:space="preserve">Текст: </w:t>
      </w:r>
      <w:hyperlink r:id="rId30" w:history="1">
        <w:r w:rsidRPr="00CE1184">
          <w:rPr>
            <w:rStyle w:val="a3"/>
          </w:rPr>
          <w:t>https://chytomo.com/u-brytanii-shkoliari-matymut-zmohu-vyvchaty-ukrainsku-movu/</w:t>
        </w:r>
      </w:hyperlink>
    </w:p>
    <w:p w:rsidR="00A60A1E" w:rsidRPr="00003291" w:rsidRDefault="00A60A1E" w:rsidP="00003291">
      <w:pPr>
        <w:pStyle w:val="a7"/>
        <w:numPr>
          <w:ilvl w:val="0"/>
          <w:numId w:val="3"/>
        </w:numPr>
        <w:spacing w:after="120" w:line="360" w:lineRule="auto"/>
        <w:ind w:left="0" w:firstLine="567"/>
        <w:jc w:val="both"/>
        <w:rPr>
          <w:rStyle w:val="a3"/>
          <w:color w:val="auto"/>
          <w:u w:val="none"/>
        </w:rPr>
      </w:pPr>
      <w:r>
        <w:rPr>
          <w:b/>
          <w:bCs/>
          <w:color w:val="000000"/>
          <w:szCs w:val="28"/>
          <w:shd w:val="clear" w:color="auto" w:fill="FFFFFF"/>
          <w:lang w:val="uk-UA"/>
        </w:rPr>
        <w:t xml:space="preserve">Україна зробила черговий крок до деколонізації у сфері географічних назв </w:t>
      </w:r>
      <w:r w:rsidRPr="00A60A1E">
        <w:rPr>
          <w:bCs/>
          <w:iCs/>
          <w:color w:val="000000"/>
          <w:szCs w:val="28"/>
          <w:shd w:val="clear" w:color="auto" w:fill="FFFFFF"/>
          <w:lang w:val="uk-UA"/>
        </w:rPr>
        <w:t>[Електронний ресурс]</w:t>
      </w:r>
      <w:r>
        <w:rPr>
          <w:bCs/>
          <w:color w:val="000000"/>
          <w:szCs w:val="28"/>
          <w:shd w:val="clear" w:color="auto" w:fill="FFFFFF"/>
          <w:lang w:val="uk-UA"/>
        </w:rPr>
        <w:t xml:space="preserve"> </w:t>
      </w:r>
      <w:r w:rsidRPr="00A60A1E">
        <w:rPr>
          <w:bCs/>
          <w:color w:val="000000"/>
          <w:szCs w:val="28"/>
          <w:shd w:val="clear" w:color="auto" w:fill="FFFFFF"/>
          <w:lang w:val="uk-UA"/>
        </w:rPr>
        <w:t>/ Прес-служба Апарату Верхов. Ради України // Голос України. –</w:t>
      </w:r>
      <w:r>
        <w:rPr>
          <w:bCs/>
          <w:color w:val="000000"/>
          <w:szCs w:val="28"/>
          <w:shd w:val="clear" w:color="auto" w:fill="FFFFFF"/>
          <w:lang w:val="uk-UA"/>
        </w:rPr>
        <w:t xml:space="preserve"> </w:t>
      </w:r>
      <w:r w:rsidRPr="00A60A1E">
        <w:rPr>
          <w:bCs/>
          <w:color w:val="000000"/>
          <w:szCs w:val="28"/>
          <w:shd w:val="clear" w:color="auto" w:fill="FFFFFF"/>
          <w:lang w:val="uk-UA"/>
        </w:rPr>
        <w:t>2025. – 10 черв. [№ 365]. – Електрон. дані.</w:t>
      </w:r>
      <w:r>
        <w:rPr>
          <w:b/>
          <w:bCs/>
          <w:color w:val="000000"/>
          <w:szCs w:val="28"/>
          <w:shd w:val="clear" w:color="auto" w:fill="FFFFFF"/>
          <w:lang w:val="uk-UA"/>
        </w:rPr>
        <w:t> </w:t>
      </w:r>
      <w:r>
        <w:rPr>
          <w:i/>
          <w:iCs/>
          <w:color w:val="000000"/>
          <w:szCs w:val="28"/>
          <w:shd w:val="clear" w:color="auto" w:fill="FFFFFF"/>
          <w:lang w:val="uk-UA"/>
        </w:rPr>
        <w:t xml:space="preserve">Як заявив народний депутат, заступник голови парламентського Комітету з питань організації державної влади, місцевого самоврядування, регіонального розвитку та містобудування Віталій Безгін, Верховна Рада України (ВР України) ухвалила дві постанови про перейменування населених пунктів, назви яких містять символіку російської імперської політики або не відповідають стандартам державної мови. Україна зробила черговий крок у напрямі деколонізації, позбуваючись російсько-радянського тавра. За його словами, профільний Комітет продовжує займатися цим питанням, тож надалі у парламенті будуть розглянуті інші пакети перейменувань. </w:t>
      </w:r>
      <w:r>
        <w:rPr>
          <w:color w:val="000000"/>
          <w:szCs w:val="28"/>
          <w:shd w:val="clear" w:color="auto" w:fill="FFFFFF"/>
          <w:lang w:val="uk-UA"/>
        </w:rPr>
        <w:t xml:space="preserve">Текст: </w:t>
      </w:r>
      <w:hyperlink r:id="rId31" w:tgtFrame="_blank" w:history="1">
        <w:r>
          <w:rPr>
            <w:rStyle w:val="a3"/>
            <w:szCs w:val="28"/>
            <w:shd w:val="clear" w:color="auto" w:fill="FFFFFF"/>
            <w:lang w:val="uk-UA"/>
          </w:rPr>
          <w:t>https://www.golos.com.ua/article/384538</w:t>
        </w:r>
      </w:hyperlink>
    </w:p>
    <w:p w:rsidR="00003291" w:rsidRPr="00003291" w:rsidRDefault="00003291" w:rsidP="00003291">
      <w:pPr>
        <w:pStyle w:val="a7"/>
        <w:numPr>
          <w:ilvl w:val="0"/>
          <w:numId w:val="3"/>
        </w:numPr>
        <w:spacing w:after="120" w:line="360" w:lineRule="auto"/>
        <w:ind w:left="0" w:firstLine="567"/>
        <w:jc w:val="both"/>
      </w:pPr>
      <w:r w:rsidRPr="00003291">
        <w:rPr>
          <w:b/>
          <w:lang w:val="uk-UA"/>
        </w:rPr>
        <w:t xml:space="preserve">Українські аудіогіди з'явились на танкері-музеї у Баку та у Музеї природної історії в Люксембурзі </w:t>
      </w:r>
      <w:r w:rsidRPr="00003291">
        <w:rPr>
          <w:rFonts w:cs="Times New Roman"/>
          <w:color w:val="000000"/>
          <w:szCs w:val="28"/>
          <w:lang w:val="uk-UA"/>
        </w:rPr>
        <w:t xml:space="preserve">[Електронний ресурс] // Укрінформ : [укр. інформ. сайт]. – 2025. – 9 черв. – Електрон. дані. </w:t>
      </w:r>
      <w:r w:rsidRPr="00003291">
        <w:rPr>
          <w:i/>
          <w:lang w:val="uk-UA"/>
        </w:rPr>
        <w:t xml:space="preserve">За повідомленням дружини Президента України Олени Зеленської, аудіогіди українською </w:t>
      </w:r>
      <w:r w:rsidRPr="00003291">
        <w:rPr>
          <w:i/>
          <w:lang w:val="uk-UA"/>
        </w:rPr>
        <w:lastRenderedPageBreak/>
        <w:t xml:space="preserve">запрацювали на танкері-музеї у Баку та у Національному музеї природної історії в Люксембурзі. За її словами, "розпочинаємо другу сотню українських аудіогідів у провідних пам’ятках світу. 101-й і 102-й за ліком гіди вже доступні". О. Зеленська зазначила, що українцям у Люксембурзі чи Азербайджані буде що побачити і почути рідною мовою, а отже, вдасться краще зрозуміти нові країни, а можливо, і власну історію. Перша леді зауважила, що музеї єднають світ, розповідаючи про те, що важливе для всіх, і "те саме нині робить у проєкті українських аудіогідів і наша мова". </w:t>
      </w:r>
      <w:r w:rsidRPr="00003291">
        <w:rPr>
          <w:lang w:val="uk-UA"/>
        </w:rPr>
        <w:t xml:space="preserve">Текст: </w:t>
      </w:r>
      <w:hyperlink r:id="rId32" w:history="1">
        <w:r w:rsidRPr="00003291">
          <w:rPr>
            <w:rStyle w:val="a3"/>
            <w:lang w:val="uk-UA"/>
          </w:rPr>
          <w:t>https://www.ukrinform.ua/rubric-culture/4002268-ukrainski-audiogidi-zavilis-na-tankerimuzei-u-baku-ta-u-muzei-prirodnoi-istorii-v-luksemburzi.html</w:t>
        </w:r>
      </w:hyperlink>
    </w:p>
    <w:p w:rsidR="00995D22" w:rsidRPr="001A2148" w:rsidRDefault="00995D22" w:rsidP="00F97ED0">
      <w:pPr>
        <w:pStyle w:val="a7"/>
        <w:numPr>
          <w:ilvl w:val="0"/>
          <w:numId w:val="3"/>
        </w:numPr>
        <w:spacing w:after="120" w:line="360" w:lineRule="auto"/>
        <w:ind w:left="0" w:firstLine="567"/>
        <w:jc w:val="both"/>
      </w:pPr>
      <w:r w:rsidRPr="00F97ED0">
        <w:rPr>
          <w:b/>
          <w:bCs/>
          <w:szCs w:val="28"/>
          <w:lang w:val="uk-UA"/>
        </w:rPr>
        <w:t xml:space="preserve">Фольклор у сучасному суспільстві: традиції, трансформації / </w:t>
      </w:r>
      <w:r w:rsidRPr="00F97ED0">
        <w:rPr>
          <w:szCs w:val="28"/>
          <w:lang w:val="uk-UA"/>
        </w:rPr>
        <w:t xml:space="preserve">[Л. Вахніна та ін. ; відп. ред. </w:t>
      </w:r>
      <w:r w:rsidRPr="00F97ED0">
        <w:rPr>
          <w:szCs w:val="28"/>
        </w:rPr>
        <w:t>Л. Вахніна] ; НАН України, Ін-т мистецтвознавства, фольклористики та етнології ім. М. Т. Рильського. — Київ : Вид</w:t>
      </w:r>
      <w:r w:rsidRPr="00F97ED0">
        <w:rPr>
          <w:szCs w:val="28"/>
          <w:lang w:val="uk-UA"/>
        </w:rPr>
        <w:t>-</w:t>
      </w:r>
      <w:r w:rsidRPr="00F97ED0">
        <w:rPr>
          <w:szCs w:val="28"/>
        </w:rPr>
        <w:t>во ІМФЕ, 2024. — 299 с.</w:t>
      </w:r>
      <w:r w:rsidR="003B68A9">
        <w:rPr>
          <w:szCs w:val="28"/>
          <w:lang w:val="uk-UA"/>
        </w:rPr>
        <w:t xml:space="preserve"> </w:t>
      </w:r>
      <w:r w:rsidRPr="00F97ED0">
        <w:rPr>
          <w:b/>
          <w:bCs/>
          <w:i/>
          <w:iCs/>
          <w:szCs w:val="28"/>
        </w:rPr>
        <w:t xml:space="preserve">Шифр зберігання в Бібліотеці: А837800 </w:t>
      </w:r>
      <w:r w:rsidRPr="00F97ED0">
        <w:rPr>
          <w:i/>
          <w:iCs/>
          <w:szCs w:val="28"/>
        </w:rPr>
        <w:t xml:space="preserve">Об'єктом дослідження монографічного видання є сучасний фольклор </w:t>
      </w:r>
      <w:r w:rsidRPr="00F97ED0">
        <w:rPr>
          <w:i/>
          <w:iCs/>
          <w:szCs w:val="28"/>
          <w:lang w:val="uk-UA"/>
        </w:rPr>
        <w:t>і</w:t>
      </w:r>
      <w:r w:rsidRPr="00F97ED0">
        <w:rPr>
          <w:i/>
          <w:iCs/>
          <w:szCs w:val="28"/>
        </w:rPr>
        <w:t xml:space="preserve"> фольклорна спадщина як джерело життєдіяльності народу, його національної самобутності в Україні та культурному просторі діаспори. Мета дослідження </w:t>
      </w:r>
      <w:r w:rsidRPr="00F97ED0">
        <w:rPr>
          <w:i/>
          <w:iCs/>
          <w:szCs w:val="28"/>
          <w:lang w:val="uk-UA"/>
        </w:rPr>
        <w:t xml:space="preserve">- </w:t>
      </w:r>
      <w:r w:rsidRPr="00F97ED0">
        <w:rPr>
          <w:i/>
          <w:iCs/>
          <w:szCs w:val="28"/>
        </w:rPr>
        <w:t>здійснення порівняльного аналізу в контексті актуалізації фольклористичних досліджень, що уможливлює поєднання традиційних підходів із сучасними методами дослідження. Увагу приділено динаміці змін фольклорних традицій в Україні та сучасній Європі, що представлено у відповідних розділах.</w:t>
      </w:r>
    </w:p>
    <w:p w:rsidR="001A2148" w:rsidRPr="001A2148" w:rsidRDefault="001A2148" w:rsidP="00F97ED0">
      <w:pPr>
        <w:pStyle w:val="a7"/>
        <w:numPr>
          <w:ilvl w:val="0"/>
          <w:numId w:val="3"/>
        </w:numPr>
        <w:spacing w:after="120" w:line="360" w:lineRule="auto"/>
        <w:ind w:left="0" w:firstLine="567"/>
        <w:jc w:val="both"/>
      </w:pPr>
      <w:r w:rsidRPr="001A2148">
        <w:rPr>
          <w:b/>
          <w:bCs/>
          <w:szCs w:val="28"/>
          <w:shd w:val="clear" w:color="auto" w:fill="FFFFFF"/>
        </w:rPr>
        <w:t>Шумицька Г. В. Мовна ситуація на Закарпатті в</w:t>
      </w:r>
      <w:r>
        <w:rPr>
          <w:b/>
          <w:bCs/>
          <w:szCs w:val="28"/>
          <w:shd w:val="clear" w:color="auto" w:fill="FFFFFF"/>
        </w:rPr>
        <w:t xml:space="preserve"> </w:t>
      </w:r>
      <w:r w:rsidRPr="001A2148">
        <w:rPr>
          <w:b/>
          <w:bCs/>
          <w:szCs w:val="28"/>
          <w:shd w:val="clear" w:color="auto" w:fill="FFFFFF"/>
        </w:rPr>
        <w:t>1991</w:t>
      </w:r>
      <w:r>
        <w:rPr>
          <w:b/>
          <w:bCs/>
          <w:szCs w:val="28"/>
          <w:shd w:val="clear" w:color="auto" w:fill="FFFFFF"/>
        </w:rPr>
        <w:t xml:space="preserve"> –</w:t>
      </w:r>
      <w:r w:rsidR="0048346C">
        <w:rPr>
          <w:b/>
          <w:bCs/>
          <w:szCs w:val="28"/>
          <w:shd w:val="clear" w:color="auto" w:fill="FFFFFF"/>
          <w:lang w:val="uk-UA"/>
        </w:rPr>
        <w:br/>
      </w:r>
      <w:r>
        <w:rPr>
          <w:b/>
          <w:bCs/>
          <w:szCs w:val="28"/>
          <w:shd w:val="clear" w:color="auto" w:fill="FFFFFF"/>
        </w:rPr>
        <w:t xml:space="preserve"> </w:t>
      </w:r>
      <w:r w:rsidRPr="001A2148">
        <w:rPr>
          <w:b/>
          <w:bCs/>
          <w:szCs w:val="28"/>
          <w:shd w:val="clear" w:color="auto" w:fill="FFFFFF"/>
        </w:rPr>
        <w:t>2021</w:t>
      </w:r>
      <w:r>
        <w:rPr>
          <w:b/>
          <w:bCs/>
          <w:szCs w:val="28"/>
          <w:shd w:val="clear" w:color="auto" w:fill="FFFFFF"/>
        </w:rPr>
        <w:t xml:space="preserve"> </w:t>
      </w:r>
      <w:r w:rsidRPr="001A2148">
        <w:rPr>
          <w:b/>
          <w:bCs/>
          <w:szCs w:val="28"/>
          <w:shd w:val="clear" w:color="auto" w:fill="FFFFFF"/>
        </w:rPr>
        <w:t>роках: регіональний вимір мовної політики</w:t>
      </w:r>
      <w:r>
        <w:rPr>
          <w:szCs w:val="28"/>
          <w:shd w:val="clear" w:color="auto" w:fill="FFFFFF"/>
        </w:rPr>
        <w:t xml:space="preserve"> </w:t>
      </w:r>
      <w:r w:rsidRPr="001A2148">
        <w:rPr>
          <w:szCs w:val="28"/>
          <w:shd w:val="clear" w:color="auto" w:fill="FFFFFF"/>
        </w:rPr>
        <w:t>/ Галина Василівна Шумицька ; [наук. ред.: Л. Т. Масенко, В. В. Шаркань] ; М-во освіти і науки України, НАН України, Ін-т укр. мови, ДВНЗ «Ужгород. нац. ун-т». – Київ : Видавн. дім «Києво-Могилян. Акад.»,</w:t>
      </w:r>
      <w:r>
        <w:rPr>
          <w:szCs w:val="28"/>
          <w:shd w:val="clear" w:color="auto" w:fill="FFFFFF"/>
        </w:rPr>
        <w:t xml:space="preserve"> </w:t>
      </w:r>
      <w:r w:rsidRPr="001A2148">
        <w:rPr>
          <w:szCs w:val="28"/>
          <w:shd w:val="clear" w:color="auto" w:fill="FFFFFF"/>
        </w:rPr>
        <w:t>2024. – 434 с. : іл., табл.</w:t>
      </w:r>
      <w:r>
        <w:rPr>
          <w:b/>
          <w:bCs/>
          <w:i/>
          <w:iCs/>
          <w:szCs w:val="28"/>
          <w:shd w:val="clear" w:color="auto" w:fill="FFFFFF"/>
        </w:rPr>
        <w:t xml:space="preserve"> </w:t>
      </w:r>
      <w:r w:rsidRPr="001A2148">
        <w:rPr>
          <w:b/>
          <w:bCs/>
          <w:i/>
          <w:iCs/>
          <w:szCs w:val="28"/>
          <w:shd w:val="clear" w:color="auto" w:fill="FFFFFF"/>
        </w:rPr>
        <w:t>Шифр зберігання в Бібліотеці: Б375862</w:t>
      </w:r>
      <w:r>
        <w:rPr>
          <w:b/>
          <w:bCs/>
          <w:i/>
          <w:iCs/>
          <w:szCs w:val="28"/>
          <w:shd w:val="clear" w:color="auto" w:fill="FFFFFF"/>
        </w:rPr>
        <w:t xml:space="preserve"> </w:t>
      </w:r>
      <w:r w:rsidRPr="001A2148">
        <w:rPr>
          <w:i/>
          <w:iCs/>
          <w:szCs w:val="28"/>
          <w:shd w:val="clear" w:color="auto" w:fill="FFFFFF"/>
        </w:rPr>
        <w:t xml:space="preserve">Розглянуто основні українські законодавчі ініціативи в галузі мовної політки з акцентуванням на тих правових нормах, які регулюють порядок застосування державної та інших мов (зокрема мов </w:t>
      </w:r>
      <w:r w:rsidRPr="001A2148">
        <w:rPr>
          <w:i/>
          <w:iCs/>
          <w:szCs w:val="28"/>
          <w:shd w:val="clear" w:color="auto" w:fill="FFFFFF"/>
        </w:rPr>
        <w:lastRenderedPageBreak/>
        <w:t>національних меншин) в Україні, що особливо важливо з регіонального ракурсу. Запропоновано концепцію аналізу регіонального виміру мовної політики на Закарпатті в загальноукраїнському суспільно-політичному контексті. Окреслено роль медіа, зокрема інтернетового медійного лінгвопростору, у формуванні регіональної мовнополітичної ситуації. Уведено в науковий обіг низку архівних джерел із мовного питання на Закарпатті після</w:t>
      </w:r>
      <w:r>
        <w:rPr>
          <w:i/>
          <w:iCs/>
          <w:szCs w:val="28"/>
          <w:shd w:val="clear" w:color="auto" w:fill="FFFFFF"/>
        </w:rPr>
        <w:t xml:space="preserve"> </w:t>
      </w:r>
      <w:r w:rsidRPr="001A2148">
        <w:rPr>
          <w:i/>
          <w:iCs/>
          <w:szCs w:val="28"/>
          <w:shd w:val="clear" w:color="auto" w:fill="FFFFFF"/>
        </w:rPr>
        <w:t>1991</w:t>
      </w:r>
      <w:r>
        <w:rPr>
          <w:i/>
          <w:iCs/>
          <w:szCs w:val="28"/>
          <w:shd w:val="clear" w:color="auto" w:fill="FFFFFF"/>
        </w:rPr>
        <w:t xml:space="preserve"> </w:t>
      </w:r>
      <w:r w:rsidRPr="001A2148">
        <w:rPr>
          <w:i/>
          <w:iCs/>
          <w:szCs w:val="28"/>
          <w:shd w:val="clear" w:color="auto" w:fill="FFFFFF"/>
        </w:rPr>
        <w:t>р. Уперше проведено комплексний аналіз результатів зовнішнього незалежного оцінювання</w:t>
      </w:r>
      <w:r>
        <w:rPr>
          <w:i/>
          <w:iCs/>
          <w:szCs w:val="28"/>
          <w:shd w:val="clear" w:color="auto" w:fill="FFFFFF"/>
        </w:rPr>
        <w:t xml:space="preserve"> </w:t>
      </w:r>
      <w:r w:rsidRPr="001A2148">
        <w:rPr>
          <w:i/>
          <w:iCs/>
          <w:szCs w:val="28"/>
          <w:shd w:val="clear" w:color="auto" w:fill="FFFFFF"/>
        </w:rPr>
        <w:t>2017</w:t>
      </w:r>
      <w:r>
        <w:rPr>
          <w:i/>
          <w:iCs/>
          <w:szCs w:val="28"/>
          <w:shd w:val="clear" w:color="auto" w:fill="FFFFFF"/>
        </w:rPr>
        <w:t xml:space="preserve"> – </w:t>
      </w:r>
      <w:r w:rsidRPr="001A2148">
        <w:rPr>
          <w:i/>
          <w:iCs/>
          <w:szCs w:val="28"/>
          <w:shd w:val="clear" w:color="auto" w:fill="FFFFFF"/>
        </w:rPr>
        <w:t>2019</w:t>
      </w:r>
      <w:r>
        <w:rPr>
          <w:i/>
          <w:iCs/>
          <w:szCs w:val="28"/>
          <w:shd w:val="clear" w:color="auto" w:fill="FFFFFF"/>
        </w:rPr>
        <w:t xml:space="preserve"> </w:t>
      </w:r>
      <w:r w:rsidRPr="001A2148">
        <w:rPr>
          <w:i/>
          <w:iCs/>
          <w:szCs w:val="28"/>
          <w:shd w:val="clear" w:color="auto" w:fill="FFFFFF"/>
        </w:rPr>
        <w:t>рр. як індикатора мовної компетентності учасників ЗНО. Проаналізовано й узагальнено результати дослідження того, як у регіоні сприймають освітні мовні новації через опитування різних категорій респондентів протягом</w:t>
      </w:r>
      <w:r>
        <w:rPr>
          <w:i/>
          <w:iCs/>
          <w:szCs w:val="28"/>
          <w:shd w:val="clear" w:color="auto" w:fill="FFFFFF"/>
        </w:rPr>
        <w:t xml:space="preserve"> </w:t>
      </w:r>
      <w:r w:rsidRPr="001A2148">
        <w:rPr>
          <w:i/>
          <w:iCs/>
          <w:szCs w:val="28"/>
          <w:shd w:val="clear" w:color="auto" w:fill="FFFFFF"/>
        </w:rPr>
        <w:t>2018</w:t>
      </w:r>
      <w:r>
        <w:rPr>
          <w:i/>
          <w:iCs/>
          <w:szCs w:val="28"/>
          <w:shd w:val="clear" w:color="auto" w:fill="FFFFFF"/>
        </w:rPr>
        <w:t xml:space="preserve"> </w:t>
      </w:r>
      <w:r w:rsidRPr="001A2148">
        <w:rPr>
          <w:i/>
          <w:iCs/>
          <w:szCs w:val="28"/>
          <w:shd w:val="clear" w:color="auto" w:fill="FFFFFF"/>
        </w:rPr>
        <w:t>р. Виконано моніторинг експериментального досвіду впровадження елементів мультилінгвальної освіти в навчальних закладах України, зокрема й Закарпаття. </w:t>
      </w:r>
    </w:p>
    <w:p w:rsidR="00995D22" w:rsidRPr="001A2148" w:rsidRDefault="00995D22" w:rsidP="00F97ED0">
      <w:pPr>
        <w:spacing w:after="120" w:line="360" w:lineRule="auto"/>
        <w:ind w:firstLine="567"/>
        <w:jc w:val="both"/>
        <w:rPr>
          <w:i/>
          <w:iCs/>
          <w:szCs w:val="28"/>
        </w:rPr>
      </w:pPr>
    </w:p>
    <w:p w:rsidR="00A96926" w:rsidRPr="005C63C3" w:rsidRDefault="00A96926" w:rsidP="00A96926">
      <w:pPr>
        <w:rPr>
          <w:rFonts w:cs="Times New Roman"/>
          <w:b/>
          <w:szCs w:val="28"/>
          <w:lang w:val="uk-UA"/>
        </w:rPr>
      </w:pPr>
      <w:bookmarkStart w:id="1" w:name="_Hlk45726550"/>
      <w:bookmarkStart w:id="2" w:name="_Hlk101533514"/>
      <w:bookmarkStart w:id="3" w:name="_Hlk113031062"/>
      <w:r w:rsidRPr="005C63C3">
        <w:rPr>
          <w:rFonts w:cs="Times New Roman"/>
          <w:b/>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A96926" w:rsidRPr="005C63C3" w:rsidRDefault="00A96926" w:rsidP="00A96926">
      <w:pPr>
        <w:rPr>
          <w:rFonts w:cs="Times New Roman"/>
          <w:b/>
          <w:szCs w:val="28"/>
        </w:rPr>
      </w:pPr>
      <w:r w:rsidRPr="005C63C3">
        <w:rPr>
          <w:rFonts w:cs="Times New Roman"/>
          <w:b/>
          <w:szCs w:val="28"/>
        </w:rPr>
        <w:t>Відповідальний за випуск: Зайченко Н. Я.</w:t>
      </w:r>
    </w:p>
    <w:p w:rsidR="00A96926" w:rsidRPr="005C63C3" w:rsidRDefault="00A96926" w:rsidP="00A96926">
      <w:pPr>
        <w:rPr>
          <w:rFonts w:cs="Times New Roman"/>
          <w:szCs w:val="28"/>
          <w:lang w:val="uk-UA"/>
        </w:rPr>
      </w:pPr>
      <w:r>
        <w:rPr>
          <w:rFonts w:cs="Times New Roman"/>
          <w:b/>
          <w:szCs w:val="28"/>
          <w:lang w:val="uk-UA"/>
        </w:rPr>
        <w:t>16</w:t>
      </w:r>
      <w:r w:rsidRPr="005C63C3">
        <w:rPr>
          <w:rFonts w:cs="Times New Roman"/>
          <w:b/>
          <w:szCs w:val="28"/>
          <w:lang w:val="uk-UA"/>
        </w:rPr>
        <w:t>.0</w:t>
      </w:r>
      <w:r>
        <w:rPr>
          <w:rFonts w:cs="Times New Roman"/>
          <w:b/>
          <w:szCs w:val="28"/>
          <w:lang w:val="uk-UA"/>
        </w:rPr>
        <w:t>6</w:t>
      </w:r>
      <w:r w:rsidRPr="005C63C3">
        <w:rPr>
          <w:rFonts w:cs="Times New Roman"/>
          <w:b/>
          <w:szCs w:val="28"/>
          <w:lang w:val="uk-UA"/>
        </w:rPr>
        <w:t>.</w:t>
      </w:r>
      <w:r w:rsidRPr="005C63C3">
        <w:rPr>
          <w:rFonts w:cs="Times New Roman"/>
          <w:b/>
          <w:szCs w:val="28"/>
        </w:rPr>
        <w:t xml:space="preserve"> 20</w:t>
      </w:r>
      <w:r>
        <w:rPr>
          <w:rFonts w:cs="Times New Roman"/>
          <w:b/>
          <w:szCs w:val="28"/>
          <w:lang w:val="uk-UA"/>
        </w:rPr>
        <w:t>25</w:t>
      </w:r>
      <w:r w:rsidRPr="005C63C3">
        <w:rPr>
          <w:rFonts w:cs="Times New Roman"/>
          <w:b/>
          <w:szCs w:val="28"/>
        </w:rPr>
        <w:t xml:space="preserve"> р.</w:t>
      </w:r>
      <w:bookmarkEnd w:id="1"/>
      <w:bookmarkEnd w:id="2"/>
      <w:bookmarkEnd w:id="3"/>
    </w:p>
    <w:p w:rsidR="00A96926" w:rsidRPr="00844F6A" w:rsidRDefault="00A96926" w:rsidP="00A96926">
      <w:pPr>
        <w:pStyle w:val="a7"/>
        <w:spacing w:after="120" w:line="360" w:lineRule="auto"/>
        <w:ind w:left="567"/>
        <w:jc w:val="both"/>
        <w:rPr>
          <w:lang w:val="uk-UA"/>
        </w:rPr>
      </w:pPr>
    </w:p>
    <w:p w:rsidR="00795088" w:rsidRPr="001A2148" w:rsidRDefault="00795088" w:rsidP="00F97ED0">
      <w:pPr>
        <w:spacing w:after="120" w:line="360" w:lineRule="auto"/>
        <w:ind w:firstLine="567"/>
        <w:jc w:val="both"/>
        <w:rPr>
          <w:lang w:val="uk-UA"/>
        </w:rPr>
      </w:pPr>
    </w:p>
    <w:sectPr w:rsidR="00795088" w:rsidRPr="001A2148" w:rsidSect="006E32A3">
      <w:foot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636" w:rsidRDefault="00676636" w:rsidP="004B0716">
      <w:pPr>
        <w:spacing w:after="0"/>
      </w:pPr>
      <w:r>
        <w:separator/>
      </w:r>
    </w:p>
  </w:endnote>
  <w:endnote w:type="continuationSeparator" w:id="0">
    <w:p w:rsidR="00676636" w:rsidRDefault="00676636" w:rsidP="004B07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759435"/>
      <w:docPartObj>
        <w:docPartGallery w:val="Page Numbers (Bottom of Page)"/>
        <w:docPartUnique/>
      </w:docPartObj>
    </w:sdtPr>
    <w:sdtEndPr/>
    <w:sdtContent>
      <w:p w:rsidR="004B0716" w:rsidRDefault="004B0716">
        <w:pPr>
          <w:pStyle w:val="aa"/>
          <w:jc w:val="right"/>
        </w:pPr>
        <w:r>
          <w:fldChar w:fldCharType="begin"/>
        </w:r>
        <w:r>
          <w:instrText>PAGE   \* MERGEFORMAT</w:instrText>
        </w:r>
        <w:r>
          <w:fldChar w:fldCharType="separate"/>
        </w:r>
        <w:r w:rsidR="00FB1D24" w:rsidRPr="00FB1D24">
          <w:rPr>
            <w:noProof/>
            <w:lang w:val="uk-UA"/>
          </w:rPr>
          <w:t>1</w:t>
        </w:r>
        <w:r>
          <w:fldChar w:fldCharType="end"/>
        </w:r>
      </w:p>
    </w:sdtContent>
  </w:sdt>
  <w:p w:rsidR="004B0716" w:rsidRDefault="004B07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636" w:rsidRDefault="00676636" w:rsidP="004B0716">
      <w:pPr>
        <w:spacing w:after="0"/>
      </w:pPr>
      <w:r>
        <w:separator/>
      </w:r>
    </w:p>
  </w:footnote>
  <w:footnote w:type="continuationSeparator" w:id="0">
    <w:p w:rsidR="00676636" w:rsidRDefault="00676636" w:rsidP="004B071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4047"/>
    <w:multiLevelType w:val="hybridMultilevel"/>
    <w:tmpl w:val="FCC25818"/>
    <w:lvl w:ilvl="0" w:tplc="E242C148">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33DC4"/>
    <w:multiLevelType w:val="hybridMultilevel"/>
    <w:tmpl w:val="00808112"/>
    <w:lvl w:ilvl="0" w:tplc="0D7A5B7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E83679"/>
    <w:multiLevelType w:val="hybridMultilevel"/>
    <w:tmpl w:val="DE0043A8"/>
    <w:lvl w:ilvl="0" w:tplc="04045BA6">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184B4D"/>
    <w:multiLevelType w:val="hybridMultilevel"/>
    <w:tmpl w:val="015452E8"/>
    <w:lvl w:ilvl="0" w:tplc="BFAA7A66">
      <w:start w:val="2"/>
      <w:numFmt w:val="bullet"/>
      <w:lvlText w:val="-"/>
      <w:lvlJc w:val="left"/>
      <w:pPr>
        <w:ind w:left="1080" w:hanging="360"/>
      </w:pPr>
      <w:rPr>
        <w:rFonts w:ascii="Times New Roman" w:eastAsiaTheme="minorHAns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07"/>
    <w:rsid w:val="00003291"/>
    <w:rsid w:val="00021C77"/>
    <w:rsid w:val="000928FA"/>
    <w:rsid w:val="000A5F10"/>
    <w:rsid w:val="000B603A"/>
    <w:rsid w:val="000C337D"/>
    <w:rsid w:val="000E1249"/>
    <w:rsid w:val="000E3714"/>
    <w:rsid w:val="00102211"/>
    <w:rsid w:val="0011374B"/>
    <w:rsid w:val="00117AAF"/>
    <w:rsid w:val="00141DEC"/>
    <w:rsid w:val="00147EFA"/>
    <w:rsid w:val="00154FD6"/>
    <w:rsid w:val="001A2148"/>
    <w:rsid w:val="001D2AAB"/>
    <w:rsid w:val="001E55D9"/>
    <w:rsid w:val="001F2CCF"/>
    <w:rsid w:val="001F515F"/>
    <w:rsid w:val="00211DFD"/>
    <w:rsid w:val="002146D6"/>
    <w:rsid w:val="0022319E"/>
    <w:rsid w:val="002239C1"/>
    <w:rsid w:val="00241847"/>
    <w:rsid w:val="002A09F3"/>
    <w:rsid w:val="002A47F5"/>
    <w:rsid w:val="002C0C57"/>
    <w:rsid w:val="002D29ED"/>
    <w:rsid w:val="002D6B61"/>
    <w:rsid w:val="00331D45"/>
    <w:rsid w:val="00383DDD"/>
    <w:rsid w:val="003871E2"/>
    <w:rsid w:val="003A5638"/>
    <w:rsid w:val="003B05E5"/>
    <w:rsid w:val="003B68A9"/>
    <w:rsid w:val="003C09CB"/>
    <w:rsid w:val="003C7151"/>
    <w:rsid w:val="003D3CE7"/>
    <w:rsid w:val="003E390C"/>
    <w:rsid w:val="003F769C"/>
    <w:rsid w:val="004001F3"/>
    <w:rsid w:val="00406985"/>
    <w:rsid w:val="00410E80"/>
    <w:rsid w:val="00411289"/>
    <w:rsid w:val="00440FDB"/>
    <w:rsid w:val="0044336D"/>
    <w:rsid w:val="00454594"/>
    <w:rsid w:val="00461A3F"/>
    <w:rsid w:val="004761A6"/>
    <w:rsid w:val="00481AAC"/>
    <w:rsid w:val="0048346C"/>
    <w:rsid w:val="0048495C"/>
    <w:rsid w:val="004B0716"/>
    <w:rsid w:val="004B3554"/>
    <w:rsid w:val="004F550D"/>
    <w:rsid w:val="00513F10"/>
    <w:rsid w:val="005402AD"/>
    <w:rsid w:val="00544FB6"/>
    <w:rsid w:val="005844F6"/>
    <w:rsid w:val="00586511"/>
    <w:rsid w:val="00595BCD"/>
    <w:rsid w:val="005E1E67"/>
    <w:rsid w:val="00610CA3"/>
    <w:rsid w:val="00650669"/>
    <w:rsid w:val="00663B92"/>
    <w:rsid w:val="00666475"/>
    <w:rsid w:val="00676636"/>
    <w:rsid w:val="00683114"/>
    <w:rsid w:val="006B4B8D"/>
    <w:rsid w:val="006C6D6F"/>
    <w:rsid w:val="006E32A3"/>
    <w:rsid w:val="007014CC"/>
    <w:rsid w:val="00702DE1"/>
    <w:rsid w:val="00710095"/>
    <w:rsid w:val="00727CF2"/>
    <w:rsid w:val="00732209"/>
    <w:rsid w:val="007409C4"/>
    <w:rsid w:val="00755793"/>
    <w:rsid w:val="00795088"/>
    <w:rsid w:val="007D3DC9"/>
    <w:rsid w:val="007D6D8B"/>
    <w:rsid w:val="007F0281"/>
    <w:rsid w:val="00826FEF"/>
    <w:rsid w:val="00830362"/>
    <w:rsid w:val="00846003"/>
    <w:rsid w:val="00855687"/>
    <w:rsid w:val="008724C8"/>
    <w:rsid w:val="00885030"/>
    <w:rsid w:val="008913B3"/>
    <w:rsid w:val="008B2D8C"/>
    <w:rsid w:val="008B498F"/>
    <w:rsid w:val="008C0950"/>
    <w:rsid w:val="008D342E"/>
    <w:rsid w:val="00904C93"/>
    <w:rsid w:val="00923B77"/>
    <w:rsid w:val="0092755F"/>
    <w:rsid w:val="009601C6"/>
    <w:rsid w:val="00990DC8"/>
    <w:rsid w:val="00995D22"/>
    <w:rsid w:val="009A6118"/>
    <w:rsid w:val="009B22EC"/>
    <w:rsid w:val="009B4682"/>
    <w:rsid w:val="009C1B76"/>
    <w:rsid w:val="009D606D"/>
    <w:rsid w:val="009E4DA1"/>
    <w:rsid w:val="009E5623"/>
    <w:rsid w:val="00A1639D"/>
    <w:rsid w:val="00A43101"/>
    <w:rsid w:val="00A4378D"/>
    <w:rsid w:val="00A60A1E"/>
    <w:rsid w:val="00A84140"/>
    <w:rsid w:val="00A96926"/>
    <w:rsid w:val="00AD6D34"/>
    <w:rsid w:val="00AF7701"/>
    <w:rsid w:val="00B0048D"/>
    <w:rsid w:val="00B079D6"/>
    <w:rsid w:val="00B16A68"/>
    <w:rsid w:val="00B2092B"/>
    <w:rsid w:val="00B45A84"/>
    <w:rsid w:val="00B54BA7"/>
    <w:rsid w:val="00B763CB"/>
    <w:rsid w:val="00B9285A"/>
    <w:rsid w:val="00B9298E"/>
    <w:rsid w:val="00BC116C"/>
    <w:rsid w:val="00BC6F2E"/>
    <w:rsid w:val="00BD534E"/>
    <w:rsid w:val="00C10915"/>
    <w:rsid w:val="00C35624"/>
    <w:rsid w:val="00C36F35"/>
    <w:rsid w:val="00C45D21"/>
    <w:rsid w:val="00CC1D1C"/>
    <w:rsid w:val="00CC2540"/>
    <w:rsid w:val="00D00995"/>
    <w:rsid w:val="00D120BE"/>
    <w:rsid w:val="00D22D7A"/>
    <w:rsid w:val="00D25C18"/>
    <w:rsid w:val="00D270A2"/>
    <w:rsid w:val="00D523B5"/>
    <w:rsid w:val="00D93523"/>
    <w:rsid w:val="00D93E9E"/>
    <w:rsid w:val="00DD6F38"/>
    <w:rsid w:val="00DE153C"/>
    <w:rsid w:val="00DE1F30"/>
    <w:rsid w:val="00DF0343"/>
    <w:rsid w:val="00DF389F"/>
    <w:rsid w:val="00DF40D3"/>
    <w:rsid w:val="00DF47A2"/>
    <w:rsid w:val="00E04FF3"/>
    <w:rsid w:val="00E12D94"/>
    <w:rsid w:val="00E158EE"/>
    <w:rsid w:val="00E41AEC"/>
    <w:rsid w:val="00E43658"/>
    <w:rsid w:val="00E9756A"/>
    <w:rsid w:val="00E97A3C"/>
    <w:rsid w:val="00EA597C"/>
    <w:rsid w:val="00EB0EDD"/>
    <w:rsid w:val="00EB1F9B"/>
    <w:rsid w:val="00EB2262"/>
    <w:rsid w:val="00EC7390"/>
    <w:rsid w:val="00ED3DD8"/>
    <w:rsid w:val="00ED5A07"/>
    <w:rsid w:val="00EF254C"/>
    <w:rsid w:val="00F02C10"/>
    <w:rsid w:val="00F305D9"/>
    <w:rsid w:val="00F366BD"/>
    <w:rsid w:val="00F40069"/>
    <w:rsid w:val="00F63902"/>
    <w:rsid w:val="00F63CAE"/>
    <w:rsid w:val="00F90F6D"/>
    <w:rsid w:val="00F95AE9"/>
    <w:rsid w:val="00F97ED0"/>
    <w:rsid w:val="00FA3E06"/>
    <w:rsid w:val="00FB1D24"/>
    <w:rsid w:val="00FD1790"/>
    <w:rsid w:val="00FE32EA"/>
    <w:rsid w:val="00FE7C76"/>
    <w:rsid w:val="00FF33FE"/>
    <w:rsid w:val="00FF5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styleId="a8">
    <w:name w:val="header"/>
    <w:basedOn w:val="a"/>
    <w:link w:val="a9"/>
    <w:uiPriority w:val="99"/>
    <w:unhideWhenUsed/>
    <w:rsid w:val="004B0716"/>
    <w:pPr>
      <w:tabs>
        <w:tab w:val="center" w:pos="4844"/>
        <w:tab w:val="right" w:pos="9689"/>
      </w:tabs>
      <w:spacing w:after="0"/>
    </w:pPr>
  </w:style>
  <w:style w:type="character" w:customStyle="1" w:styleId="a9">
    <w:name w:val="Верхній колонтитул Знак"/>
    <w:basedOn w:val="a0"/>
    <w:link w:val="a8"/>
    <w:uiPriority w:val="99"/>
    <w:rsid w:val="004B0716"/>
    <w:rPr>
      <w:rFonts w:ascii="Times New Roman" w:hAnsi="Times New Roman"/>
      <w:sz w:val="28"/>
    </w:rPr>
  </w:style>
  <w:style w:type="paragraph" w:styleId="aa">
    <w:name w:val="footer"/>
    <w:basedOn w:val="a"/>
    <w:link w:val="ab"/>
    <w:uiPriority w:val="99"/>
    <w:unhideWhenUsed/>
    <w:rsid w:val="004B0716"/>
    <w:pPr>
      <w:tabs>
        <w:tab w:val="center" w:pos="4844"/>
        <w:tab w:val="right" w:pos="9689"/>
      </w:tabs>
      <w:spacing w:after="0"/>
    </w:pPr>
  </w:style>
  <w:style w:type="character" w:customStyle="1" w:styleId="ab">
    <w:name w:val="Нижній колонтитул Знак"/>
    <w:basedOn w:val="a0"/>
    <w:link w:val="aa"/>
    <w:uiPriority w:val="99"/>
    <w:rsid w:val="004B0716"/>
    <w:rPr>
      <w:rFonts w:ascii="Times New Roman" w:hAnsi="Times New Roman"/>
      <w:sz w:val="28"/>
    </w:rPr>
  </w:style>
  <w:style w:type="character" w:customStyle="1" w:styleId="xfm52135521">
    <w:name w:val="xfm_52135521"/>
    <w:basedOn w:val="a0"/>
    <w:rsid w:val="00D25C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styleId="a8">
    <w:name w:val="header"/>
    <w:basedOn w:val="a"/>
    <w:link w:val="a9"/>
    <w:uiPriority w:val="99"/>
    <w:unhideWhenUsed/>
    <w:rsid w:val="004B0716"/>
    <w:pPr>
      <w:tabs>
        <w:tab w:val="center" w:pos="4844"/>
        <w:tab w:val="right" w:pos="9689"/>
      </w:tabs>
      <w:spacing w:after="0"/>
    </w:pPr>
  </w:style>
  <w:style w:type="character" w:customStyle="1" w:styleId="a9">
    <w:name w:val="Верхній колонтитул Знак"/>
    <w:basedOn w:val="a0"/>
    <w:link w:val="a8"/>
    <w:uiPriority w:val="99"/>
    <w:rsid w:val="004B0716"/>
    <w:rPr>
      <w:rFonts w:ascii="Times New Roman" w:hAnsi="Times New Roman"/>
      <w:sz w:val="28"/>
    </w:rPr>
  </w:style>
  <w:style w:type="paragraph" w:styleId="aa">
    <w:name w:val="footer"/>
    <w:basedOn w:val="a"/>
    <w:link w:val="ab"/>
    <w:uiPriority w:val="99"/>
    <w:unhideWhenUsed/>
    <w:rsid w:val="004B0716"/>
    <w:pPr>
      <w:tabs>
        <w:tab w:val="center" w:pos="4844"/>
        <w:tab w:val="right" w:pos="9689"/>
      </w:tabs>
      <w:spacing w:after="0"/>
    </w:pPr>
  </w:style>
  <w:style w:type="character" w:customStyle="1" w:styleId="ab">
    <w:name w:val="Нижній колонтитул Знак"/>
    <w:basedOn w:val="a0"/>
    <w:link w:val="aa"/>
    <w:uiPriority w:val="99"/>
    <w:rsid w:val="004B0716"/>
    <w:rPr>
      <w:rFonts w:ascii="Times New Roman" w:hAnsi="Times New Roman"/>
      <w:sz w:val="28"/>
    </w:rPr>
  </w:style>
  <w:style w:type="character" w:customStyle="1" w:styleId="xfm52135521">
    <w:name w:val="xfm_52135521"/>
    <w:basedOn w:val="a0"/>
    <w:rsid w:val="00D25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030">
      <w:bodyDiv w:val="1"/>
      <w:marLeft w:val="0"/>
      <w:marRight w:val="0"/>
      <w:marTop w:val="0"/>
      <w:marBottom w:val="0"/>
      <w:divBdr>
        <w:top w:val="none" w:sz="0" w:space="0" w:color="auto"/>
        <w:left w:val="none" w:sz="0" w:space="0" w:color="auto"/>
        <w:bottom w:val="none" w:sz="0" w:space="0" w:color="auto"/>
        <w:right w:val="none" w:sz="0" w:space="0" w:color="auto"/>
      </w:divBdr>
    </w:div>
    <w:div w:id="164518002">
      <w:bodyDiv w:val="1"/>
      <w:marLeft w:val="0"/>
      <w:marRight w:val="0"/>
      <w:marTop w:val="0"/>
      <w:marBottom w:val="0"/>
      <w:divBdr>
        <w:top w:val="none" w:sz="0" w:space="0" w:color="auto"/>
        <w:left w:val="none" w:sz="0" w:space="0" w:color="auto"/>
        <w:bottom w:val="none" w:sz="0" w:space="0" w:color="auto"/>
        <w:right w:val="none" w:sz="0" w:space="0" w:color="auto"/>
      </w:divBdr>
    </w:div>
    <w:div w:id="170024174">
      <w:bodyDiv w:val="1"/>
      <w:marLeft w:val="0"/>
      <w:marRight w:val="0"/>
      <w:marTop w:val="0"/>
      <w:marBottom w:val="0"/>
      <w:divBdr>
        <w:top w:val="none" w:sz="0" w:space="0" w:color="auto"/>
        <w:left w:val="none" w:sz="0" w:space="0" w:color="auto"/>
        <w:bottom w:val="none" w:sz="0" w:space="0" w:color="auto"/>
        <w:right w:val="none" w:sz="0" w:space="0" w:color="auto"/>
      </w:divBdr>
    </w:div>
    <w:div w:id="646785328">
      <w:bodyDiv w:val="1"/>
      <w:marLeft w:val="0"/>
      <w:marRight w:val="0"/>
      <w:marTop w:val="0"/>
      <w:marBottom w:val="0"/>
      <w:divBdr>
        <w:top w:val="none" w:sz="0" w:space="0" w:color="auto"/>
        <w:left w:val="none" w:sz="0" w:space="0" w:color="auto"/>
        <w:bottom w:val="none" w:sz="0" w:space="0" w:color="auto"/>
        <w:right w:val="none" w:sz="0" w:space="0" w:color="auto"/>
      </w:divBdr>
    </w:div>
    <w:div w:id="723603208">
      <w:bodyDiv w:val="1"/>
      <w:marLeft w:val="0"/>
      <w:marRight w:val="0"/>
      <w:marTop w:val="0"/>
      <w:marBottom w:val="0"/>
      <w:divBdr>
        <w:top w:val="none" w:sz="0" w:space="0" w:color="auto"/>
        <w:left w:val="none" w:sz="0" w:space="0" w:color="auto"/>
        <w:bottom w:val="none" w:sz="0" w:space="0" w:color="auto"/>
        <w:right w:val="none" w:sz="0" w:space="0" w:color="auto"/>
      </w:divBdr>
      <w:divsChild>
        <w:div w:id="357900198">
          <w:marLeft w:val="0"/>
          <w:marRight w:val="0"/>
          <w:marTop w:val="75"/>
          <w:marBottom w:val="0"/>
          <w:divBdr>
            <w:top w:val="none" w:sz="0" w:space="0" w:color="auto"/>
            <w:left w:val="none" w:sz="0" w:space="0" w:color="auto"/>
            <w:bottom w:val="none" w:sz="0" w:space="0" w:color="auto"/>
            <w:right w:val="none" w:sz="0" w:space="0" w:color="auto"/>
          </w:divBdr>
        </w:div>
      </w:divsChild>
    </w:div>
    <w:div w:id="740713129">
      <w:bodyDiv w:val="1"/>
      <w:marLeft w:val="0"/>
      <w:marRight w:val="0"/>
      <w:marTop w:val="0"/>
      <w:marBottom w:val="0"/>
      <w:divBdr>
        <w:top w:val="none" w:sz="0" w:space="0" w:color="auto"/>
        <w:left w:val="none" w:sz="0" w:space="0" w:color="auto"/>
        <w:bottom w:val="none" w:sz="0" w:space="0" w:color="auto"/>
        <w:right w:val="none" w:sz="0" w:space="0" w:color="auto"/>
      </w:divBdr>
    </w:div>
    <w:div w:id="972562250">
      <w:bodyDiv w:val="1"/>
      <w:marLeft w:val="0"/>
      <w:marRight w:val="0"/>
      <w:marTop w:val="0"/>
      <w:marBottom w:val="0"/>
      <w:divBdr>
        <w:top w:val="none" w:sz="0" w:space="0" w:color="auto"/>
        <w:left w:val="none" w:sz="0" w:space="0" w:color="auto"/>
        <w:bottom w:val="none" w:sz="0" w:space="0" w:color="auto"/>
        <w:right w:val="none" w:sz="0" w:space="0" w:color="auto"/>
      </w:divBdr>
    </w:div>
    <w:div w:id="1110012540">
      <w:bodyDiv w:val="1"/>
      <w:marLeft w:val="0"/>
      <w:marRight w:val="0"/>
      <w:marTop w:val="0"/>
      <w:marBottom w:val="0"/>
      <w:divBdr>
        <w:top w:val="none" w:sz="0" w:space="0" w:color="auto"/>
        <w:left w:val="none" w:sz="0" w:space="0" w:color="auto"/>
        <w:bottom w:val="none" w:sz="0" w:space="0" w:color="auto"/>
        <w:right w:val="none" w:sz="0" w:space="0" w:color="auto"/>
      </w:divBdr>
    </w:div>
    <w:div w:id="1314867013">
      <w:bodyDiv w:val="1"/>
      <w:marLeft w:val="0"/>
      <w:marRight w:val="0"/>
      <w:marTop w:val="0"/>
      <w:marBottom w:val="0"/>
      <w:divBdr>
        <w:top w:val="none" w:sz="0" w:space="0" w:color="auto"/>
        <w:left w:val="none" w:sz="0" w:space="0" w:color="auto"/>
        <w:bottom w:val="none" w:sz="0" w:space="0" w:color="auto"/>
        <w:right w:val="none" w:sz="0" w:space="0" w:color="auto"/>
      </w:divBdr>
    </w:div>
    <w:div w:id="1327786180">
      <w:bodyDiv w:val="1"/>
      <w:marLeft w:val="0"/>
      <w:marRight w:val="0"/>
      <w:marTop w:val="0"/>
      <w:marBottom w:val="0"/>
      <w:divBdr>
        <w:top w:val="none" w:sz="0" w:space="0" w:color="auto"/>
        <w:left w:val="none" w:sz="0" w:space="0" w:color="auto"/>
        <w:bottom w:val="none" w:sz="0" w:space="0" w:color="auto"/>
        <w:right w:val="none" w:sz="0" w:space="0" w:color="auto"/>
      </w:divBdr>
    </w:div>
    <w:div w:id="1530724447">
      <w:bodyDiv w:val="1"/>
      <w:marLeft w:val="0"/>
      <w:marRight w:val="0"/>
      <w:marTop w:val="0"/>
      <w:marBottom w:val="0"/>
      <w:divBdr>
        <w:top w:val="none" w:sz="0" w:space="0" w:color="auto"/>
        <w:left w:val="none" w:sz="0" w:space="0" w:color="auto"/>
        <w:bottom w:val="none" w:sz="0" w:space="0" w:color="auto"/>
        <w:right w:val="none" w:sz="0" w:space="0" w:color="auto"/>
      </w:divBdr>
      <w:divsChild>
        <w:div w:id="1379739076">
          <w:marLeft w:val="0"/>
          <w:marRight w:val="0"/>
          <w:marTop w:val="75"/>
          <w:marBottom w:val="0"/>
          <w:divBdr>
            <w:top w:val="none" w:sz="0" w:space="0" w:color="auto"/>
            <w:left w:val="none" w:sz="0" w:space="0" w:color="auto"/>
            <w:bottom w:val="none" w:sz="0" w:space="0" w:color="auto"/>
            <w:right w:val="none" w:sz="0" w:space="0" w:color="auto"/>
          </w:divBdr>
        </w:div>
      </w:divsChild>
    </w:div>
    <w:div w:id="1582451131">
      <w:bodyDiv w:val="1"/>
      <w:marLeft w:val="0"/>
      <w:marRight w:val="0"/>
      <w:marTop w:val="0"/>
      <w:marBottom w:val="0"/>
      <w:divBdr>
        <w:top w:val="none" w:sz="0" w:space="0" w:color="auto"/>
        <w:left w:val="none" w:sz="0" w:space="0" w:color="auto"/>
        <w:bottom w:val="none" w:sz="0" w:space="0" w:color="auto"/>
        <w:right w:val="none" w:sz="0" w:space="0" w:color="auto"/>
      </w:divBdr>
      <w:divsChild>
        <w:div w:id="1104766181">
          <w:marLeft w:val="0"/>
          <w:marRight w:val="0"/>
          <w:marTop w:val="75"/>
          <w:marBottom w:val="0"/>
          <w:divBdr>
            <w:top w:val="none" w:sz="0" w:space="0" w:color="auto"/>
            <w:left w:val="none" w:sz="0" w:space="0" w:color="auto"/>
            <w:bottom w:val="none" w:sz="0" w:space="0" w:color="auto"/>
            <w:right w:val="none" w:sz="0" w:space="0" w:color="auto"/>
          </w:divBdr>
        </w:div>
      </w:divsChild>
    </w:div>
    <w:div w:id="1885481587">
      <w:bodyDiv w:val="1"/>
      <w:marLeft w:val="0"/>
      <w:marRight w:val="0"/>
      <w:marTop w:val="0"/>
      <w:marBottom w:val="0"/>
      <w:divBdr>
        <w:top w:val="none" w:sz="0" w:space="0" w:color="auto"/>
        <w:left w:val="none" w:sz="0" w:space="0" w:color="auto"/>
        <w:bottom w:val="none" w:sz="0" w:space="0" w:color="auto"/>
        <w:right w:val="none" w:sz="0" w:space="0" w:color="auto"/>
      </w:divBdr>
    </w:div>
    <w:div w:id="20677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plu.org/article.php?id=423&amp;subject=3" TargetMode="External"/><Relationship Id="rId13" Type="http://schemas.openxmlformats.org/officeDocument/2006/relationships/hyperlink" Target="https://detector.media/infospace/article/241087/2025-05-21-pershyy-konkurs-ukrainskoi-kvir-poezii-golosni-ogolosyv-finalist_ok/" TargetMode="External"/><Relationship Id="rId18" Type="http://schemas.openxmlformats.org/officeDocument/2006/relationships/hyperlink" Target="https://chytomo.com/krymski-shkoliari-ne-maiut-dostupu-do-osvity-ukrainskoiu-khersonski-navchaiutsia-za-rosijskymy-pidruchnykamy/" TargetMode="External"/><Relationship Id="rId26" Type="http://schemas.openxmlformats.org/officeDocument/2006/relationships/hyperlink" Target="https://movoznavstvo.org.ua/component/attachments/download/1412.html" TargetMode="External"/><Relationship Id="rId3" Type="http://schemas.microsoft.com/office/2007/relationships/stylesWithEffects" Target="stylesWithEffects.xml"/><Relationship Id="rId21" Type="http://schemas.openxmlformats.org/officeDocument/2006/relationships/hyperlink" Target="https://economyandsociety.in.ua/index.php/journal/article/view/5407/535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los.com.ua/article/384537" TargetMode="External"/><Relationship Id="rId17" Type="http://schemas.openxmlformats.org/officeDocument/2006/relationships/hyperlink" Target="https://chytomo.com/knyzhkova-palata-perevazhna-bilshist-perekladiv-khudozhnikh-knyzhok-v-ukraini-z-anhlijskoi/" TargetMode="External"/><Relationship Id="rId25" Type="http://schemas.openxmlformats.org/officeDocument/2006/relationships/hyperlink" Target="https://economyandsociety.in.ua/index.php/journal/article/view/5683/5624"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moloda.kyiv.ua/number/0/2006/189619/" TargetMode="External"/><Relationship Id="rId20" Type="http://schemas.openxmlformats.org/officeDocument/2006/relationships/hyperlink" Target="https://ua.korrespondent.net/world/4786001-polscha-pidtrymala-vyvchennia-ukrainskoi-yak-druhoi-inozemnoi-u-shkolakh" TargetMode="External"/><Relationship Id="rId29" Type="http://schemas.openxmlformats.org/officeDocument/2006/relationships/hyperlink" Target="http://fil.nlu.edu.ua/article/view/32449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krinform.ua/rubric-diaspora/3999605-v-ugorsini-zavilasa-nova-ukrainska-knizkova-policka.html" TargetMode="External"/><Relationship Id="rId24" Type="http://schemas.openxmlformats.org/officeDocument/2006/relationships/hyperlink" Target="https://heraldes.khmnu.edu.ua/index.php/heraldes/article/view/1895/1932" TargetMode="External"/><Relationship Id="rId32" Type="http://schemas.openxmlformats.org/officeDocument/2006/relationships/hyperlink" Target="https://www.ukrinform.ua/rubric-culture/4002268-ukrainski-audiogidi-zavilis-na-tankerimuzei-u-baku-ta-u-muzei-prirodnoi-istorii-v-luksemburzi.html" TargetMode="External"/><Relationship Id="rId5" Type="http://schemas.openxmlformats.org/officeDocument/2006/relationships/webSettings" Target="webSettings.xml"/><Relationship Id="rId15" Type="http://schemas.openxmlformats.org/officeDocument/2006/relationships/hyperlink" Target="https://chytomo.com/za-rik-na-ukrainskykh-markeplejsakh-vyiavyly-ponad-8-5-tys-rosijskykh-i-biloruskykh-knyzhok/" TargetMode="External"/><Relationship Id="rId23" Type="http://schemas.openxmlformats.org/officeDocument/2006/relationships/hyperlink" Target="https://detector.media/community/article/241214/2025-05-25-nash-khlib-proiekt-suspilnogo-pro-te-yak-khlib-dopomagaie-zberigaty-movu-viru-i-zvyazok-iz-ridnoyu-zemleyu/" TargetMode="External"/><Relationship Id="rId28" Type="http://schemas.openxmlformats.org/officeDocument/2006/relationships/hyperlink" Target="http://www.pdu-journal.kpu.zp.ua/archive/4_2024/19.pdf" TargetMode="External"/><Relationship Id="rId10" Type="http://schemas.openxmlformats.org/officeDocument/2006/relationships/hyperlink" Target="https://focus.ua/uk/ukraine/707477-novi-vimogi-do-osviti-ta-nauki-kabmin-zatverdiv-hto-zobov-yazaniy-voloditi-angliyskoyu-dokument" TargetMode="External"/><Relationship Id="rId19" Type="http://schemas.openxmlformats.org/officeDocument/2006/relationships/hyperlink" Target="https://www.ukrinform.ua/rubric-culture/3996076-ak-kropivnicki-etnodoslidnici-ozivili-tisacu-narodnih-pisen.html" TargetMode="External"/><Relationship Id="rId31" Type="http://schemas.openxmlformats.org/officeDocument/2006/relationships/hyperlink" Target="https://www.golos.com.ua/article/384538" TargetMode="External"/><Relationship Id="rId4" Type="http://schemas.openxmlformats.org/officeDocument/2006/relationships/settings" Target="settings.xml"/><Relationship Id="rId9" Type="http://schemas.openxmlformats.org/officeDocument/2006/relationships/hyperlink" Target="https://ukurier.gov.ua/uk/news/bagatonacionalna-derzhava-ridna-dlya-vsih/" TargetMode="External"/><Relationship Id="rId14" Type="http://schemas.openxmlformats.org/officeDocument/2006/relationships/hyperlink" Target="https://stv.detector.media/inshe/read/8928/2025-06-02-knyzhka-pro-ukrainske-radio-ocholyla-prodazhi-vydavnytstva-na-knyzhkovomu-arsenali/" TargetMode="External"/><Relationship Id="rId22" Type="http://schemas.openxmlformats.org/officeDocument/2006/relationships/hyperlink" Target="https://risu.ua/mitropolit-epifanij-u-chernigovi-vzyav-uchast-u-forumi-trijcya-poklikannya-sofijnist-sobornist_n156873" TargetMode="External"/><Relationship Id="rId27" Type="http://schemas.openxmlformats.org/officeDocument/2006/relationships/hyperlink" Target="https://chytomo.com/70-ukraintsiv-v-merezhi-spilkuiutsia-ukrainskoiu/" TargetMode="External"/><Relationship Id="rId30" Type="http://schemas.openxmlformats.org/officeDocument/2006/relationships/hyperlink" Target="https://chytomo.com/u-brytanii-shkoliari-matymut-zmohu-vyvchaty-ukrainsku-mov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4749</Words>
  <Characters>27074</Characters>
  <Application>Microsoft Office Word</Application>
  <DocSecurity>0</DocSecurity>
  <Lines>225</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dcterms:created xsi:type="dcterms:W3CDTF">2025-06-16T11:12:00Z</dcterms:created>
  <dcterms:modified xsi:type="dcterms:W3CDTF">2025-06-16T11:12:00Z</dcterms:modified>
</cp:coreProperties>
</file>