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F0" w:rsidRPr="00A74813" w:rsidRDefault="00C50BF0" w:rsidP="00C50BF0">
      <w:pPr>
        <w:pStyle w:val="2"/>
        <w:rPr>
          <w:rFonts w:ascii="Times New Roman" w:eastAsia="Times New Roman" w:hAnsi="Times New Roman" w:cs="Times New Roman"/>
          <w:b/>
          <w:color w:val="auto"/>
          <w:sz w:val="32"/>
          <w:szCs w:val="32"/>
          <w:lang w:eastAsia="ru-RU"/>
        </w:rPr>
      </w:pPr>
      <w:r>
        <w:rPr>
          <w:rFonts w:ascii="Times New Roman" w:eastAsia="Times New Roman" w:hAnsi="Times New Roman" w:cs="Times New Roman"/>
          <w:b/>
          <w:color w:val="auto"/>
          <w:sz w:val="32"/>
          <w:szCs w:val="32"/>
          <w:lang w:val="uk-UA" w:eastAsia="ru-RU"/>
        </w:rPr>
        <w:t xml:space="preserve">           </w:t>
      </w:r>
      <w:r w:rsidRPr="00A74813">
        <w:rPr>
          <w:rFonts w:ascii="Times New Roman" w:eastAsia="Times New Roman" w:hAnsi="Times New Roman" w:cs="Times New Roman"/>
          <w:b/>
          <w:color w:val="auto"/>
          <w:sz w:val="32"/>
          <w:szCs w:val="32"/>
          <w:lang w:eastAsia="ru-RU"/>
        </w:rPr>
        <w:t>Державне управління у книговидавничій сфері</w:t>
      </w:r>
    </w:p>
    <w:p w:rsidR="00C50BF0" w:rsidRDefault="00C50BF0" w:rsidP="00C50BF0">
      <w:pPr>
        <w:spacing w:after="0"/>
        <w:rPr>
          <w:rFonts w:eastAsia="Times New Roman" w:cs="Times New Roman"/>
          <w:b/>
          <w:sz w:val="32"/>
          <w:szCs w:val="32"/>
          <w:lang w:eastAsia="ru-RU"/>
        </w:rPr>
      </w:pPr>
      <w:r>
        <w:rPr>
          <w:rFonts w:eastAsia="Times New Roman" w:cs="Times New Roman"/>
          <w:b/>
          <w:sz w:val="32"/>
          <w:szCs w:val="32"/>
          <w:lang w:eastAsia="ru-RU"/>
        </w:rPr>
        <w:t xml:space="preserve">                             </w:t>
      </w:r>
      <w:r>
        <w:rPr>
          <w:rFonts w:eastAsia="Times New Roman" w:cs="Times New Roman"/>
          <w:b/>
          <w:sz w:val="32"/>
          <w:szCs w:val="32"/>
          <w:lang w:val="uk-UA" w:eastAsia="ru-RU"/>
        </w:rPr>
        <w:t xml:space="preserve">  </w:t>
      </w:r>
      <w:r>
        <w:rPr>
          <w:rFonts w:eastAsia="Times New Roman" w:cs="Times New Roman"/>
          <w:b/>
          <w:sz w:val="32"/>
          <w:szCs w:val="32"/>
          <w:lang w:eastAsia="ru-RU"/>
        </w:rPr>
        <w:t>та видавничій діяльності:</w:t>
      </w:r>
    </w:p>
    <w:p w:rsidR="00C50BF0" w:rsidRDefault="00C50BF0" w:rsidP="00C50BF0">
      <w:pPr>
        <w:spacing w:after="0"/>
        <w:rPr>
          <w:rFonts w:eastAsia="Times New Roman" w:cs="Times New Roman"/>
          <w:b/>
          <w:sz w:val="32"/>
          <w:szCs w:val="32"/>
          <w:lang w:eastAsia="ru-RU"/>
        </w:rPr>
      </w:pPr>
    </w:p>
    <w:p w:rsidR="00C50BF0" w:rsidRDefault="00C50BF0" w:rsidP="00C50BF0">
      <w:pPr>
        <w:spacing w:after="0"/>
        <w:rPr>
          <w:rFonts w:eastAsia="Times New Roman" w:cs="Times New Roman"/>
          <w:b/>
          <w:i/>
          <w:sz w:val="32"/>
          <w:szCs w:val="32"/>
          <w:lang w:eastAsia="ru-RU"/>
        </w:rPr>
      </w:pPr>
      <w:r>
        <w:rPr>
          <w:rFonts w:eastAsia="Times New Roman" w:cs="Times New Roman"/>
          <w:b/>
          <w:sz w:val="32"/>
          <w:szCs w:val="32"/>
          <w:lang w:eastAsia="ru-RU"/>
        </w:rPr>
        <w:t xml:space="preserve">                       </w:t>
      </w:r>
      <w:r>
        <w:rPr>
          <w:rFonts w:eastAsia="Times New Roman" w:cs="Times New Roman"/>
          <w:b/>
          <w:sz w:val="32"/>
          <w:szCs w:val="32"/>
          <w:lang w:val="uk-UA" w:eastAsia="ru-RU"/>
        </w:rPr>
        <w:t xml:space="preserve"> </w:t>
      </w:r>
      <w:r>
        <w:rPr>
          <w:rFonts w:eastAsia="Times New Roman" w:cs="Times New Roman"/>
          <w:b/>
          <w:i/>
          <w:sz w:val="32"/>
          <w:szCs w:val="32"/>
          <w:lang w:eastAsia="ru-RU"/>
        </w:rPr>
        <w:t>анотований бібліографічний список</w:t>
      </w:r>
    </w:p>
    <w:p w:rsidR="00C50BF0" w:rsidRDefault="00C50BF0" w:rsidP="00C50BF0">
      <w:pPr>
        <w:spacing w:after="0"/>
        <w:rPr>
          <w:rFonts w:eastAsia="Times New Roman" w:cs="Times New Roman"/>
          <w:b/>
          <w:i/>
          <w:color w:val="000000"/>
          <w:sz w:val="32"/>
          <w:szCs w:val="32"/>
          <w:lang w:eastAsia="ru-RU"/>
        </w:rPr>
      </w:pPr>
      <w:r>
        <w:rPr>
          <w:rFonts w:eastAsia="Times New Roman" w:cs="Times New Roman"/>
          <w:i/>
          <w:color w:val="000000"/>
          <w:sz w:val="32"/>
          <w:szCs w:val="32"/>
          <w:lang w:eastAsia="ru-RU"/>
        </w:rPr>
        <w:t xml:space="preserve">                    </w:t>
      </w:r>
      <w:r>
        <w:rPr>
          <w:rFonts w:eastAsia="Times New Roman" w:cs="Times New Roman"/>
          <w:i/>
          <w:color w:val="000000"/>
          <w:sz w:val="32"/>
          <w:szCs w:val="32"/>
          <w:lang w:val="uk-UA" w:eastAsia="ru-RU"/>
        </w:rPr>
        <w:t xml:space="preserve">      </w:t>
      </w:r>
      <w:r>
        <w:rPr>
          <w:rFonts w:eastAsia="Times New Roman" w:cs="Times New Roman"/>
          <w:i/>
          <w:color w:val="000000"/>
          <w:sz w:val="32"/>
          <w:szCs w:val="32"/>
          <w:lang w:eastAsia="ru-RU"/>
        </w:rPr>
        <w:t xml:space="preserve">        </w:t>
      </w:r>
      <w:r>
        <w:rPr>
          <w:rFonts w:eastAsia="Times New Roman" w:cs="Times New Roman"/>
          <w:i/>
          <w:color w:val="000000"/>
          <w:sz w:val="32"/>
          <w:szCs w:val="32"/>
          <w:lang w:val="uk-UA" w:eastAsia="ru-RU"/>
        </w:rPr>
        <w:t xml:space="preserve"> </w:t>
      </w:r>
      <w:r>
        <w:rPr>
          <w:rFonts w:eastAsia="Times New Roman" w:cs="Times New Roman"/>
          <w:b/>
          <w:i/>
          <w:color w:val="000000"/>
          <w:sz w:val="32"/>
          <w:szCs w:val="32"/>
          <w:lang w:eastAsia="ru-RU"/>
        </w:rPr>
        <w:t>202</w:t>
      </w:r>
      <w:r>
        <w:rPr>
          <w:rFonts w:eastAsia="Times New Roman" w:cs="Times New Roman"/>
          <w:b/>
          <w:i/>
          <w:color w:val="000000"/>
          <w:sz w:val="32"/>
          <w:szCs w:val="32"/>
          <w:lang w:val="uk-UA" w:eastAsia="ru-RU"/>
        </w:rPr>
        <w:t>5</w:t>
      </w:r>
      <w:r>
        <w:rPr>
          <w:rFonts w:eastAsia="Times New Roman" w:cs="Times New Roman"/>
          <w:b/>
          <w:i/>
          <w:color w:val="000000"/>
          <w:sz w:val="32"/>
          <w:szCs w:val="32"/>
          <w:lang w:eastAsia="ru-RU"/>
        </w:rPr>
        <w:t xml:space="preserve">. – Вип. </w:t>
      </w:r>
      <w:r>
        <w:rPr>
          <w:rFonts w:eastAsia="Times New Roman" w:cs="Times New Roman"/>
          <w:b/>
          <w:i/>
          <w:color w:val="000000"/>
          <w:sz w:val="32"/>
          <w:szCs w:val="32"/>
          <w:lang w:val="uk-UA" w:eastAsia="ru-RU"/>
        </w:rPr>
        <w:t>9</w:t>
      </w:r>
      <w:r>
        <w:rPr>
          <w:rFonts w:eastAsia="Times New Roman" w:cs="Times New Roman"/>
          <w:b/>
          <w:i/>
          <w:color w:val="000000"/>
          <w:sz w:val="32"/>
          <w:szCs w:val="32"/>
          <w:lang w:eastAsia="ru-RU"/>
        </w:rPr>
        <w:t>. –</w:t>
      </w:r>
      <w:r>
        <w:rPr>
          <w:rFonts w:eastAsia="Times New Roman" w:cs="Times New Roman"/>
          <w:b/>
          <w:i/>
          <w:color w:val="000000"/>
          <w:sz w:val="32"/>
          <w:szCs w:val="32"/>
          <w:lang w:val="uk-UA" w:eastAsia="ru-RU"/>
        </w:rPr>
        <w:t xml:space="preserve"> </w:t>
      </w:r>
      <w:r w:rsidR="00F05B2E">
        <w:rPr>
          <w:rFonts w:eastAsia="Times New Roman" w:cs="Times New Roman"/>
          <w:b/>
          <w:i/>
          <w:color w:val="000000"/>
          <w:sz w:val="32"/>
          <w:szCs w:val="32"/>
          <w:lang w:val="uk-UA" w:eastAsia="ru-RU"/>
        </w:rPr>
        <w:t>1</w:t>
      </w:r>
      <w:r w:rsidR="007748D6">
        <w:rPr>
          <w:rFonts w:eastAsia="Times New Roman" w:cs="Times New Roman"/>
          <w:b/>
          <w:i/>
          <w:color w:val="000000"/>
          <w:sz w:val="32"/>
          <w:szCs w:val="32"/>
          <w:lang w:val="uk-UA" w:eastAsia="ru-RU"/>
        </w:rPr>
        <w:t>3</w:t>
      </w:r>
      <w:r>
        <w:rPr>
          <w:rFonts w:eastAsia="Times New Roman" w:cs="Times New Roman"/>
          <w:b/>
          <w:i/>
          <w:color w:val="000000"/>
          <w:sz w:val="32"/>
          <w:szCs w:val="32"/>
          <w:lang w:val="uk-UA" w:eastAsia="ru-RU"/>
        </w:rPr>
        <w:t xml:space="preserve"> </w:t>
      </w:r>
      <w:r>
        <w:rPr>
          <w:rFonts w:eastAsia="Times New Roman" w:cs="Times New Roman"/>
          <w:b/>
          <w:i/>
          <w:color w:val="000000"/>
          <w:sz w:val="32"/>
          <w:szCs w:val="32"/>
          <w:lang w:eastAsia="ru-RU"/>
        </w:rPr>
        <w:t>с.</w:t>
      </w:r>
    </w:p>
    <w:p w:rsidR="00C50BF0" w:rsidRDefault="00C50BF0" w:rsidP="00C50BF0">
      <w:pPr>
        <w:spacing w:after="0"/>
        <w:rPr>
          <w:rFonts w:eastAsia="Times New Roman" w:cs="Times New Roman"/>
          <w:color w:val="000000"/>
          <w:szCs w:val="28"/>
          <w:lang w:val="uk-UA" w:eastAsia="ru-RU"/>
        </w:rPr>
      </w:pPr>
      <w:r>
        <w:rPr>
          <w:rFonts w:ascii="Arial" w:eastAsia="Times New Roman" w:hAnsi="Arial" w:cs="Arial"/>
          <w:color w:val="000000"/>
          <w:sz w:val="35"/>
          <w:szCs w:val="35"/>
          <w:lang w:eastAsia="ru-RU"/>
        </w:rPr>
        <w:t xml:space="preserve">                 </w:t>
      </w:r>
      <w:r>
        <w:rPr>
          <w:rFonts w:ascii="Arial" w:eastAsia="Times New Roman" w:hAnsi="Arial" w:cs="Arial"/>
          <w:color w:val="000000"/>
          <w:sz w:val="35"/>
          <w:szCs w:val="35"/>
          <w:lang w:val="uk-UA" w:eastAsia="ru-RU"/>
        </w:rPr>
        <w:t xml:space="preserve"> </w:t>
      </w:r>
      <w:r w:rsidRPr="008679E6">
        <w:rPr>
          <w:rFonts w:ascii="Arial" w:eastAsia="Times New Roman" w:hAnsi="Arial" w:cs="Arial"/>
          <w:color w:val="000000"/>
          <w:sz w:val="35"/>
          <w:szCs w:val="35"/>
          <w:lang w:val="uk-UA" w:eastAsia="ru-RU"/>
        </w:rPr>
        <w:t>(</w:t>
      </w:r>
      <w:hyperlink r:id="rId8" w:history="1">
        <w:r>
          <w:rPr>
            <w:rStyle w:val="a3"/>
            <w:rFonts w:eastAsia="Times New Roman" w:cs="Times New Roman"/>
            <w:szCs w:val="28"/>
            <w:lang w:eastAsia="ru-RU"/>
          </w:rPr>
          <w:t>http</w:t>
        </w:r>
        <w:r w:rsidRPr="008679E6">
          <w:rPr>
            <w:rStyle w:val="a3"/>
            <w:rFonts w:eastAsia="Times New Roman" w:cs="Times New Roman"/>
            <w:szCs w:val="28"/>
            <w:lang w:val="uk-UA" w:eastAsia="ru-RU"/>
          </w:rPr>
          <w:t>://</w:t>
        </w:r>
        <w:r>
          <w:rPr>
            <w:rStyle w:val="a3"/>
            <w:rFonts w:eastAsia="Times New Roman" w:cs="Times New Roman"/>
            <w:szCs w:val="28"/>
            <w:lang w:eastAsia="ru-RU"/>
          </w:rPr>
          <w:t>nplu</w:t>
        </w:r>
        <w:r w:rsidRPr="008679E6">
          <w:rPr>
            <w:rStyle w:val="a3"/>
            <w:rFonts w:eastAsia="Times New Roman" w:cs="Times New Roman"/>
            <w:szCs w:val="28"/>
            <w:lang w:val="uk-UA" w:eastAsia="ru-RU"/>
          </w:rPr>
          <w:t>.</w:t>
        </w:r>
        <w:r>
          <w:rPr>
            <w:rStyle w:val="a3"/>
            <w:rFonts w:eastAsia="Times New Roman" w:cs="Times New Roman"/>
            <w:szCs w:val="28"/>
            <w:lang w:eastAsia="ru-RU"/>
          </w:rPr>
          <w:t>org</w:t>
        </w:r>
        <w:r w:rsidRPr="008679E6">
          <w:rPr>
            <w:rStyle w:val="a3"/>
            <w:rFonts w:eastAsia="Times New Roman" w:cs="Times New Roman"/>
            <w:szCs w:val="28"/>
            <w:lang w:val="uk-UA" w:eastAsia="ru-RU"/>
          </w:rPr>
          <w:t>/</w:t>
        </w:r>
        <w:r>
          <w:rPr>
            <w:rStyle w:val="a3"/>
            <w:rFonts w:eastAsia="Times New Roman" w:cs="Times New Roman"/>
            <w:szCs w:val="28"/>
            <w:lang w:eastAsia="ru-RU"/>
          </w:rPr>
          <w:t>article</w:t>
        </w:r>
        <w:r w:rsidRPr="008679E6">
          <w:rPr>
            <w:rStyle w:val="a3"/>
            <w:rFonts w:eastAsia="Times New Roman" w:cs="Times New Roman"/>
            <w:szCs w:val="28"/>
            <w:lang w:val="uk-UA" w:eastAsia="ru-RU"/>
          </w:rPr>
          <w:t>.</w:t>
        </w:r>
        <w:r>
          <w:rPr>
            <w:rStyle w:val="a3"/>
            <w:rFonts w:eastAsia="Times New Roman" w:cs="Times New Roman"/>
            <w:szCs w:val="28"/>
            <w:lang w:eastAsia="ru-RU"/>
          </w:rPr>
          <w:t>php</w:t>
        </w:r>
        <w:r w:rsidRPr="008679E6">
          <w:rPr>
            <w:rStyle w:val="a3"/>
            <w:rFonts w:eastAsia="Times New Roman" w:cs="Times New Roman"/>
            <w:szCs w:val="28"/>
            <w:lang w:val="uk-UA" w:eastAsia="ru-RU"/>
          </w:rPr>
          <w:t>?</w:t>
        </w:r>
        <w:r>
          <w:rPr>
            <w:rStyle w:val="a3"/>
            <w:rFonts w:eastAsia="Times New Roman" w:cs="Times New Roman"/>
            <w:szCs w:val="28"/>
            <w:lang w:eastAsia="ru-RU"/>
          </w:rPr>
          <w:t>id</w:t>
        </w:r>
        <w:r w:rsidRPr="008679E6">
          <w:rPr>
            <w:rStyle w:val="a3"/>
            <w:rFonts w:eastAsia="Times New Roman" w:cs="Times New Roman"/>
            <w:szCs w:val="28"/>
            <w:lang w:val="uk-UA" w:eastAsia="ru-RU"/>
          </w:rPr>
          <w:t>=423&amp;</w:t>
        </w:r>
        <w:r>
          <w:rPr>
            <w:rStyle w:val="a3"/>
            <w:rFonts w:eastAsia="Times New Roman" w:cs="Times New Roman"/>
            <w:szCs w:val="28"/>
            <w:lang w:eastAsia="ru-RU"/>
          </w:rPr>
          <w:t>subject</w:t>
        </w:r>
        <w:r w:rsidRPr="008679E6">
          <w:rPr>
            <w:rStyle w:val="a3"/>
            <w:rFonts w:eastAsia="Times New Roman" w:cs="Times New Roman"/>
            <w:szCs w:val="28"/>
            <w:lang w:val="uk-UA" w:eastAsia="ru-RU"/>
          </w:rPr>
          <w:t>=3</w:t>
        </w:r>
      </w:hyperlink>
      <w:r w:rsidRPr="008679E6">
        <w:rPr>
          <w:rFonts w:eastAsia="Times New Roman" w:cs="Times New Roman"/>
          <w:color w:val="000000"/>
          <w:szCs w:val="28"/>
          <w:lang w:val="uk-UA" w:eastAsia="ru-RU"/>
        </w:rPr>
        <w:t>)</w:t>
      </w:r>
    </w:p>
    <w:p w:rsidR="00C50BF0" w:rsidRDefault="00C50BF0" w:rsidP="00C50BF0">
      <w:pPr>
        <w:spacing w:after="0"/>
        <w:rPr>
          <w:rFonts w:eastAsia="Times New Roman" w:cs="Times New Roman"/>
          <w:color w:val="000000"/>
          <w:szCs w:val="28"/>
          <w:lang w:val="uk-UA" w:eastAsia="ru-RU"/>
        </w:rPr>
      </w:pPr>
    </w:p>
    <w:p w:rsidR="00C50BF0" w:rsidRDefault="00C50BF0" w:rsidP="00C50BF0">
      <w:pPr>
        <w:spacing w:after="0"/>
        <w:rPr>
          <w:rFonts w:eastAsia="Times New Roman" w:cs="Times New Roman"/>
          <w:color w:val="000000"/>
          <w:szCs w:val="28"/>
          <w:lang w:val="uk-UA" w:eastAsia="ru-RU"/>
        </w:rPr>
      </w:pPr>
    </w:p>
    <w:p w:rsidR="00282ED3" w:rsidRDefault="00282ED3" w:rsidP="00C50BF0">
      <w:pPr>
        <w:spacing w:after="0"/>
        <w:rPr>
          <w:rFonts w:eastAsia="Times New Roman" w:cs="Times New Roman"/>
          <w:color w:val="000000"/>
          <w:szCs w:val="28"/>
          <w:lang w:val="uk-UA" w:eastAsia="ru-RU"/>
        </w:rPr>
      </w:pPr>
    </w:p>
    <w:p w:rsidR="00997FDC" w:rsidRPr="00997FDC" w:rsidRDefault="00282ED3" w:rsidP="00997FDC">
      <w:pPr>
        <w:pStyle w:val="a7"/>
        <w:numPr>
          <w:ilvl w:val="0"/>
          <w:numId w:val="4"/>
        </w:numPr>
        <w:spacing w:after="120" w:line="360" w:lineRule="auto"/>
        <w:ind w:left="0" w:firstLine="567"/>
        <w:jc w:val="both"/>
        <w:rPr>
          <w:rStyle w:val="a3"/>
          <w:color w:val="auto"/>
          <w:u w:val="none"/>
          <w:lang w:val="uk-UA"/>
        </w:rPr>
      </w:pPr>
      <w:r w:rsidRPr="001B505F">
        <w:rPr>
          <w:b/>
          <w:lang w:val="uk-UA"/>
        </w:rPr>
        <w:t>Андрушко А. Література, що підштовхує до важливих рішень: в Україні заснували видавництво «Сіміо»</w:t>
      </w:r>
      <w:r w:rsidRPr="001B505F">
        <w:rPr>
          <w:lang w:val="uk-UA"/>
        </w:rPr>
        <w:t xml:space="preserve"> [Електронний ресурс] / Анастасія Андрушко // Читомо : [вебсайт]. – 2025. – 19 серп. – Електрон. дані. </w:t>
      </w:r>
      <w:r w:rsidRPr="001B505F">
        <w:rPr>
          <w:i/>
          <w:lang w:val="uk-UA"/>
        </w:rPr>
        <w:t>В Україні з</w:t>
      </w:r>
      <w:r w:rsidR="00663F90">
        <w:rPr>
          <w:i/>
          <w:lang w:val="en-US"/>
        </w:rPr>
        <w:t>`</w:t>
      </w:r>
      <w:bookmarkStart w:id="0" w:name="_GoBack"/>
      <w:bookmarkEnd w:id="0"/>
      <w:r w:rsidRPr="001B505F">
        <w:rPr>
          <w:i/>
          <w:lang w:val="uk-UA"/>
        </w:rPr>
        <w:t xml:space="preserve">явилось нове незалежне видавництво «Сіміо», </w:t>
      </w:r>
      <w:r w:rsidR="007748D6">
        <w:rPr>
          <w:i/>
          <w:lang w:val="uk-UA"/>
        </w:rPr>
        <w:t>що</w:t>
      </w:r>
      <w:r w:rsidRPr="001B505F">
        <w:rPr>
          <w:i/>
          <w:lang w:val="uk-UA"/>
        </w:rPr>
        <w:t xml:space="preserve"> позиціює себе як видавництво прикладної літератури, яка допомагат</w:t>
      </w:r>
      <w:r w:rsidRPr="001B505F">
        <w:rPr>
          <w:i/>
        </w:rPr>
        <w:t xml:space="preserve">име дізнаватися щось нове та використовувати отримані знання у своєму житті. Співзасновницями видавництва стали українська </w:t>
      </w:r>
      <w:proofErr w:type="gramStart"/>
      <w:r w:rsidRPr="001B505F">
        <w:rPr>
          <w:i/>
        </w:rPr>
        <w:t>п</w:t>
      </w:r>
      <w:proofErr w:type="gramEnd"/>
      <w:r w:rsidRPr="001B505F">
        <w:rPr>
          <w:i/>
        </w:rPr>
        <w:t xml:space="preserve">ідприємиця та письменниця Олександра Фідкевич </w:t>
      </w:r>
      <w:r w:rsidRPr="001B505F">
        <w:rPr>
          <w:i/>
          <w:lang w:val="uk-UA"/>
        </w:rPr>
        <w:t>і</w:t>
      </w:r>
      <w:r w:rsidRPr="001B505F">
        <w:rPr>
          <w:i/>
        </w:rPr>
        <w:t xml:space="preserve"> журналістка, редакторка та підприємиця Наталя Подоба. За словами співзасновниць, ідея заснувати видавництво виникла з власного досвіду — видавчиням хотілося, аби книжок, які наводять лад у думках і </w:t>
      </w:r>
      <w:proofErr w:type="gramStart"/>
      <w:r w:rsidRPr="001B505F">
        <w:rPr>
          <w:i/>
        </w:rPr>
        <w:t>п</w:t>
      </w:r>
      <w:proofErr w:type="gramEnd"/>
      <w:r w:rsidRPr="001B505F">
        <w:rPr>
          <w:i/>
        </w:rPr>
        <w:t>ідштовхують до важливого рішення</w:t>
      </w:r>
      <w:r w:rsidRPr="001B505F">
        <w:rPr>
          <w:i/>
          <w:lang w:val="uk-UA"/>
        </w:rPr>
        <w:t>,</w:t>
      </w:r>
      <w:r w:rsidRPr="001B505F">
        <w:rPr>
          <w:i/>
        </w:rPr>
        <w:t xml:space="preserve"> ставало більше на українському ринку. Назва видавництва походить від грецького слова simeio, що означає «знак» — співзасновниці розповіли, що самі сприймають книжки як знаки, які з’являються у потрібний момент і допомагають побачити напрям або прийняти </w:t>
      </w:r>
      <w:proofErr w:type="gramStart"/>
      <w:r w:rsidRPr="001B505F">
        <w:rPr>
          <w:i/>
        </w:rPr>
        <w:t>р</w:t>
      </w:r>
      <w:proofErr w:type="gramEnd"/>
      <w:r w:rsidRPr="001B505F">
        <w:rPr>
          <w:i/>
        </w:rPr>
        <w:t xml:space="preserve">ішення. Видаватиме «Сіміо» нон-фікшн літературу від сучасних українських та іноземних експертів: книжки з психології, особистісного розвитку, розвитку навичок і </w:t>
      </w:r>
      <w:proofErr w:type="gramStart"/>
      <w:r w:rsidRPr="001B505F">
        <w:rPr>
          <w:i/>
        </w:rPr>
        <w:t>п</w:t>
      </w:r>
      <w:proofErr w:type="gramEnd"/>
      <w:r w:rsidRPr="001B505F">
        <w:rPr>
          <w:i/>
        </w:rPr>
        <w:t xml:space="preserve">ідприємництва. </w:t>
      </w:r>
      <w:r w:rsidRPr="001B505F">
        <w:rPr>
          <w:lang w:val="uk-UA"/>
        </w:rPr>
        <w:t xml:space="preserve">Текст: </w:t>
      </w:r>
      <w:hyperlink r:id="rId9" w:history="1">
        <w:r w:rsidRPr="001B505F">
          <w:rPr>
            <w:rStyle w:val="a3"/>
            <w:lang w:val="uk-UA"/>
          </w:rPr>
          <w:t>https://chytomo.com/literatura-shcho-pidshtovkhuie-do-vazhlyvykh-rishen-v-ukraini-zasnuvaly-vydavnytstvo-simio/</w:t>
        </w:r>
      </w:hyperlink>
    </w:p>
    <w:p w:rsidR="00997FDC" w:rsidRPr="00997FDC" w:rsidRDefault="00997FDC" w:rsidP="00997FDC">
      <w:pPr>
        <w:pStyle w:val="a7"/>
        <w:numPr>
          <w:ilvl w:val="0"/>
          <w:numId w:val="4"/>
        </w:numPr>
        <w:spacing w:after="120" w:line="360" w:lineRule="auto"/>
        <w:ind w:left="0" w:firstLine="567"/>
        <w:jc w:val="both"/>
        <w:rPr>
          <w:lang w:val="uk-UA"/>
        </w:rPr>
      </w:pPr>
      <w:r w:rsidRPr="00997FDC">
        <w:rPr>
          <w:b/>
          <w:szCs w:val="28"/>
        </w:rPr>
        <w:t>Бойко О. В Україні запустили сервіс для книгарень і видавництв «Буктікет»</w:t>
      </w:r>
      <w:r w:rsidRPr="00997FDC">
        <w:rPr>
          <w:b/>
          <w:szCs w:val="28"/>
          <w:lang w:val="uk-UA"/>
        </w:rPr>
        <w:t xml:space="preserve"> </w:t>
      </w:r>
      <w:r w:rsidRPr="00997FDC">
        <w:rPr>
          <w:bCs/>
          <w:szCs w:val="28"/>
          <w:lang w:val="uk-UA"/>
        </w:rPr>
        <w:t>[Електронний ресурс] / Олеся Бойко // Читомо</w:t>
      </w:r>
      <w:proofErr w:type="gramStart"/>
      <w:r w:rsidRPr="00997FDC">
        <w:rPr>
          <w:bCs/>
          <w:szCs w:val="28"/>
        </w:rPr>
        <w:t xml:space="preserve"> </w:t>
      </w:r>
      <w:r w:rsidRPr="00997FDC">
        <w:rPr>
          <w:bCs/>
          <w:szCs w:val="28"/>
          <w:lang w:val="uk-UA"/>
        </w:rPr>
        <w:t>:</w:t>
      </w:r>
      <w:proofErr w:type="gramEnd"/>
      <w:r w:rsidRPr="00997FDC">
        <w:rPr>
          <w:bCs/>
          <w:szCs w:val="28"/>
          <w:lang w:val="uk-UA"/>
        </w:rPr>
        <w:t xml:space="preserve"> [вебсайт]. – 2025. – 8 верес. – Електрон. дані. </w:t>
      </w:r>
      <w:r w:rsidRPr="00997FDC">
        <w:rPr>
          <w:i/>
          <w:szCs w:val="28"/>
        </w:rPr>
        <w:t>В Україні з’</w:t>
      </w:r>
      <w:proofErr w:type="gramStart"/>
      <w:r w:rsidRPr="00997FDC">
        <w:rPr>
          <w:i/>
          <w:szCs w:val="28"/>
        </w:rPr>
        <w:t>явиться</w:t>
      </w:r>
      <w:proofErr w:type="gramEnd"/>
      <w:r w:rsidRPr="00997FDC">
        <w:rPr>
          <w:i/>
          <w:szCs w:val="28"/>
        </w:rPr>
        <w:t xml:space="preserve"> нова книжкова платформа «Буктікет», що має об’єднати видавців, книгарні та </w:t>
      </w:r>
      <w:r w:rsidRPr="00997FDC">
        <w:rPr>
          <w:i/>
          <w:szCs w:val="28"/>
        </w:rPr>
        <w:lastRenderedPageBreak/>
        <w:t xml:space="preserve">логістику в єдину систему. </w:t>
      </w:r>
      <w:r w:rsidRPr="00997FDC">
        <w:rPr>
          <w:i/>
          <w:szCs w:val="28"/>
          <w:lang w:val="uk-UA"/>
        </w:rPr>
        <w:t>За словами</w:t>
      </w:r>
      <w:r w:rsidR="00486292">
        <w:rPr>
          <w:i/>
          <w:szCs w:val="28"/>
        </w:rPr>
        <w:t xml:space="preserve"> </w:t>
      </w:r>
      <w:r w:rsidRPr="00997FDC">
        <w:rPr>
          <w:i/>
          <w:szCs w:val="28"/>
        </w:rPr>
        <w:t>засновник</w:t>
      </w:r>
      <w:r w:rsidRPr="00997FDC">
        <w:rPr>
          <w:i/>
          <w:szCs w:val="28"/>
          <w:lang w:val="uk-UA"/>
        </w:rPr>
        <w:t>а</w:t>
      </w:r>
      <w:r w:rsidRPr="00997FDC">
        <w:rPr>
          <w:i/>
          <w:szCs w:val="28"/>
        </w:rPr>
        <w:t xml:space="preserve"> ініціативи Дмитр</w:t>
      </w:r>
      <w:r w:rsidRPr="00997FDC">
        <w:rPr>
          <w:i/>
          <w:szCs w:val="28"/>
          <w:lang w:val="uk-UA"/>
        </w:rPr>
        <w:t>а</w:t>
      </w:r>
      <w:r w:rsidRPr="00997FDC">
        <w:rPr>
          <w:i/>
          <w:szCs w:val="28"/>
        </w:rPr>
        <w:t xml:space="preserve"> Феліксов</w:t>
      </w:r>
      <w:r w:rsidRPr="00997FDC">
        <w:rPr>
          <w:i/>
          <w:szCs w:val="28"/>
          <w:lang w:val="uk-UA"/>
        </w:rPr>
        <w:t xml:space="preserve">а, </w:t>
      </w:r>
      <w:r w:rsidRPr="00997FDC">
        <w:rPr>
          <w:i/>
          <w:szCs w:val="28"/>
        </w:rPr>
        <w:t xml:space="preserve"> </w:t>
      </w:r>
      <w:r w:rsidRPr="00997FDC">
        <w:rPr>
          <w:i/>
          <w:szCs w:val="28"/>
          <w:lang w:val="uk-UA"/>
        </w:rPr>
        <w:t>ідея виникла як відповідь на проблеми, з якими зіштовхуються малі незалежні книгарні, що змушені закуповувати книжки на невигідних умовах, утримувати великі складські залишки і домовлятися з кожним видавцем окремо.</w:t>
      </w:r>
      <w:r w:rsidRPr="00997FDC">
        <w:rPr>
          <w:i/>
          <w:szCs w:val="28"/>
        </w:rPr>
        <w:t xml:space="preserve"> </w:t>
      </w:r>
      <w:r w:rsidRPr="00997FDC">
        <w:rPr>
          <w:i/>
          <w:szCs w:val="28"/>
          <w:lang w:val="uk-UA" w:eastAsia="uk-UA"/>
        </w:rPr>
        <w:t>«Буктікет» працютиме за кількома ключовими принципами: єдиний каталог для всіх партнерів без викупу запасів; централізована логістика без складських витрат; прозорі та автоматизовані розрахунки; оперативна доставка книжок зі складу; доступ до всього ринку через одну систему.</w:t>
      </w:r>
      <w:r w:rsidRPr="00997FDC">
        <w:rPr>
          <w:szCs w:val="28"/>
          <w:lang w:val="uk-UA" w:eastAsia="uk-UA"/>
        </w:rPr>
        <w:t xml:space="preserve"> </w:t>
      </w:r>
      <w:r w:rsidRPr="00997FDC">
        <w:rPr>
          <w:i/>
          <w:szCs w:val="28"/>
          <w:lang w:val="uk-UA"/>
        </w:rPr>
        <w:t xml:space="preserve">Д. Феліксов зауважив, що проєкт орієнтований не лише на книгарні, які вже працюють, а й на тих, хто мріє відкрити власну справу без великих інвестицій чи складських запасів. </w:t>
      </w:r>
      <w:r w:rsidRPr="00997FDC">
        <w:rPr>
          <w:i/>
          <w:szCs w:val="28"/>
        </w:rPr>
        <w:t>Для видавців це шанс розширити присутність у фізичних точках продажу по всій країні, а для книгарень — мати ширший вибі</w:t>
      </w:r>
      <w:proofErr w:type="gramStart"/>
      <w:r w:rsidRPr="00997FDC">
        <w:rPr>
          <w:i/>
          <w:szCs w:val="28"/>
        </w:rPr>
        <w:t>р</w:t>
      </w:r>
      <w:proofErr w:type="gramEnd"/>
      <w:r w:rsidRPr="00997FDC">
        <w:rPr>
          <w:i/>
          <w:szCs w:val="28"/>
        </w:rPr>
        <w:t xml:space="preserve"> без додаткових витрат. Станом </w:t>
      </w:r>
      <w:proofErr w:type="gramStart"/>
      <w:r w:rsidRPr="00997FDC">
        <w:rPr>
          <w:i/>
          <w:szCs w:val="28"/>
        </w:rPr>
        <w:t>на</w:t>
      </w:r>
      <w:proofErr w:type="gramEnd"/>
      <w:r w:rsidRPr="00997FDC">
        <w:rPr>
          <w:i/>
          <w:szCs w:val="28"/>
        </w:rPr>
        <w:t xml:space="preserve"> зараз до платформи приєдналися 250 видавництв — це постачальники мережі Readeat, котра належить Д</w:t>
      </w:r>
      <w:r w:rsidRPr="00997FDC">
        <w:rPr>
          <w:i/>
          <w:szCs w:val="28"/>
          <w:lang w:val="uk-UA"/>
        </w:rPr>
        <w:t>.</w:t>
      </w:r>
      <w:r w:rsidRPr="00997FDC">
        <w:rPr>
          <w:i/>
          <w:szCs w:val="28"/>
        </w:rPr>
        <w:t xml:space="preserve"> Феліксову. «Буктікет» відкриває цей каталог із 36 тис</w:t>
      </w:r>
      <w:proofErr w:type="gramStart"/>
      <w:r w:rsidRPr="00997FDC">
        <w:rPr>
          <w:i/>
          <w:szCs w:val="28"/>
          <w:lang w:val="uk-UA"/>
        </w:rPr>
        <w:t>.</w:t>
      </w:r>
      <w:proofErr w:type="gramEnd"/>
      <w:r w:rsidRPr="00997FDC">
        <w:rPr>
          <w:i/>
          <w:szCs w:val="28"/>
        </w:rPr>
        <w:t xml:space="preserve"> </w:t>
      </w:r>
      <w:proofErr w:type="gramStart"/>
      <w:r w:rsidRPr="00997FDC">
        <w:rPr>
          <w:i/>
          <w:szCs w:val="28"/>
        </w:rPr>
        <w:t>н</w:t>
      </w:r>
      <w:proofErr w:type="gramEnd"/>
      <w:r w:rsidRPr="00997FDC">
        <w:rPr>
          <w:i/>
          <w:szCs w:val="28"/>
        </w:rPr>
        <w:t>айменувань книжок для всіх книгарень як спільні залишки.</w:t>
      </w:r>
      <w:r w:rsidRPr="00997FDC">
        <w:rPr>
          <w:i/>
          <w:szCs w:val="28"/>
          <w:lang w:val="uk-UA"/>
        </w:rPr>
        <w:t xml:space="preserve"> </w:t>
      </w:r>
      <w:r w:rsidRPr="00997FDC">
        <w:rPr>
          <w:szCs w:val="28"/>
          <w:lang w:val="uk-UA"/>
        </w:rPr>
        <w:t xml:space="preserve">Текст: </w:t>
      </w:r>
      <w:hyperlink r:id="rId10" w:history="1">
        <w:r w:rsidRPr="00997FDC">
          <w:rPr>
            <w:rStyle w:val="a3"/>
            <w:szCs w:val="28"/>
            <w:lang w:val="uk-UA"/>
          </w:rPr>
          <w:t>https://chytomo.com/v-ukraini-zapustyly-servis-dlia-knyharen-i-vydavnytstv-buktiket/</w:t>
        </w:r>
      </w:hyperlink>
    </w:p>
    <w:p w:rsidR="00B26B7D" w:rsidRDefault="00B26B7D" w:rsidP="001B505F">
      <w:pPr>
        <w:pStyle w:val="a7"/>
        <w:numPr>
          <w:ilvl w:val="0"/>
          <w:numId w:val="4"/>
        </w:numPr>
        <w:spacing w:after="120" w:line="360" w:lineRule="auto"/>
        <w:ind w:left="0" w:firstLine="567"/>
        <w:jc w:val="both"/>
        <w:rPr>
          <w:rStyle w:val="a3"/>
          <w:szCs w:val="28"/>
          <w:lang w:val="uk-UA"/>
        </w:rPr>
      </w:pPr>
      <w:r w:rsidRPr="001B505F">
        <w:rPr>
          <w:b/>
          <w:bCs/>
          <w:szCs w:val="28"/>
        </w:rPr>
        <w:t>Бойко О. В Україні заснували нове видавництво «Кропивництво»</w:t>
      </w:r>
      <w:r w:rsidRPr="001B505F">
        <w:rPr>
          <w:szCs w:val="28"/>
        </w:rPr>
        <w:t xml:space="preserve"> [Електронний ресурс] Олеся Бойко // Читомо</w:t>
      </w:r>
      <w:proofErr w:type="gramStart"/>
      <w:r w:rsidRPr="001B505F">
        <w:rPr>
          <w:szCs w:val="28"/>
        </w:rPr>
        <w:t xml:space="preserve"> :</w:t>
      </w:r>
      <w:proofErr w:type="gramEnd"/>
      <w:r w:rsidRPr="001B505F">
        <w:rPr>
          <w:szCs w:val="28"/>
        </w:rPr>
        <w:t xml:space="preserve"> [вебсайт]. – 2025. – 17 серп. </w:t>
      </w:r>
      <w:r w:rsidRPr="001B505F">
        <w:rPr>
          <w:szCs w:val="28"/>
          <w:lang w:val="uk-UA"/>
        </w:rPr>
        <w:t>–</w:t>
      </w:r>
      <w:r w:rsidRPr="001B505F">
        <w:rPr>
          <w:szCs w:val="28"/>
        </w:rPr>
        <w:t xml:space="preserve"> Електрон. </w:t>
      </w:r>
      <w:proofErr w:type="gramStart"/>
      <w:r w:rsidRPr="001B505F">
        <w:rPr>
          <w:szCs w:val="28"/>
        </w:rPr>
        <w:t>дан</w:t>
      </w:r>
      <w:proofErr w:type="gramEnd"/>
      <w:r w:rsidRPr="001B505F">
        <w:rPr>
          <w:szCs w:val="28"/>
        </w:rPr>
        <w:t xml:space="preserve">і. </w:t>
      </w:r>
      <w:r w:rsidRPr="001B505F">
        <w:rPr>
          <w:i/>
          <w:iCs/>
          <w:szCs w:val="28"/>
        </w:rPr>
        <w:t xml:space="preserve">Подано інформацію, що колектив кропивницької редакції газети «Нова газета» створили видавництво «Кропивництво». Про </w:t>
      </w:r>
      <w:proofErr w:type="gramStart"/>
      <w:r w:rsidRPr="001B505F">
        <w:rPr>
          <w:i/>
          <w:iCs/>
          <w:szCs w:val="28"/>
        </w:rPr>
        <w:t>це пов</w:t>
      </w:r>
      <w:proofErr w:type="gramEnd"/>
      <w:r w:rsidRPr="001B505F">
        <w:rPr>
          <w:i/>
          <w:iCs/>
          <w:szCs w:val="28"/>
        </w:rPr>
        <w:t>ідомили на фейсбук-сторінці видавництва. У коментарі ”Читомо” колишня головна редакторка «Нової газети» і співзасновниця видавництва Інна</w:t>
      </w:r>
      <w:proofErr w:type="gramStart"/>
      <w:r w:rsidRPr="001B505F">
        <w:rPr>
          <w:i/>
          <w:iCs/>
          <w:szCs w:val="28"/>
        </w:rPr>
        <w:t xml:space="preserve"> Т</w:t>
      </w:r>
      <w:proofErr w:type="gramEnd"/>
      <w:r w:rsidRPr="001B505F">
        <w:rPr>
          <w:i/>
          <w:iCs/>
          <w:szCs w:val="28"/>
        </w:rPr>
        <w:t xml:space="preserve">ільнова розповіла, що команда вже має досвід створення книжок. Перший проєкт видавництва — книжка, присвячена </w:t>
      </w:r>
      <w:proofErr w:type="gramStart"/>
      <w:r w:rsidRPr="001B505F">
        <w:rPr>
          <w:i/>
          <w:iCs/>
          <w:szCs w:val="28"/>
        </w:rPr>
        <w:t>полеглому</w:t>
      </w:r>
      <w:proofErr w:type="gramEnd"/>
      <w:r w:rsidRPr="001B505F">
        <w:rPr>
          <w:i/>
          <w:iCs/>
          <w:szCs w:val="28"/>
        </w:rPr>
        <w:t xml:space="preserve"> військовому Євгенію Осієвському (</w:t>
      </w:r>
      <w:r w:rsidRPr="001B505F">
        <w:rPr>
          <w:i/>
          <w:iCs/>
          <w:szCs w:val="28"/>
          <w:lang w:val="uk-UA"/>
        </w:rPr>
        <w:t xml:space="preserve">він </w:t>
      </w:r>
      <w:r w:rsidRPr="001B505F">
        <w:rPr>
          <w:i/>
          <w:iCs/>
          <w:szCs w:val="28"/>
        </w:rPr>
        <w:t>створював комікси та оповідання). Також видавництво планує працювати з локальними темами, краєвзнавчою літературою</w:t>
      </w:r>
      <w:r w:rsidRPr="001B505F">
        <w:rPr>
          <w:i/>
          <w:iCs/>
          <w:szCs w:val="28"/>
          <w:lang w:val="uk-UA"/>
        </w:rPr>
        <w:t>, збірками</w:t>
      </w:r>
      <w:r w:rsidRPr="001B505F">
        <w:rPr>
          <w:i/>
          <w:iCs/>
          <w:szCs w:val="28"/>
        </w:rPr>
        <w:t xml:space="preserve"> казок. </w:t>
      </w:r>
      <w:r w:rsidRPr="001B505F">
        <w:rPr>
          <w:szCs w:val="28"/>
          <w:lang w:val="uk-UA"/>
        </w:rPr>
        <w:t xml:space="preserve">Текст: </w:t>
      </w:r>
      <w:hyperlink r:id="rId11" w:tgtFrame="_blank" w:history="1">
        <w:r w:rsidRPr="001B505F">
          <w:rPr>
            <w:rStyle w:val="a3"/>
            <w:szCs w:val="28"/>
            <w:lang w:val="uk-UA"/>
          </w:rPr>
          <w:t>https://chytomo.com/v-ukraini-zasnuvaly-nove-vydavnytstvo-kropyvnytstvo/</w:t>
        </w:r>
      </w:hyperlink>
    </w:p>
    <w:p w:rsidR="007A47FE" w:rsidRPr="001B505F" w:rsidRDefault="007A47FE" w:rsidP="001B505F">
      <w:pPr>
        <w:pStyle w:val="a7"/>
        <w:numPr>
          <w:ilvl w:val="0"/>
          <w:numId w:val="4"/>
        </w:numPr>
        <w:spacing w:after="120" w:line="360" w:lineRule="auto"/>
        <w:ind w:left="0" w:firstLine="567"/>
        <w:jc w:val="both"/>
        <w:rPr>
          <w:rStyle w:val="a3"/>
          <w:szCs w:val="28"/>
          <w:lang w:val="uk-UA"/>
        </w:rPr>
      </w:pPr>
      <w:r w:rsidRPr="005E0A10">
        <w:rPr>
          <w:b/>
        </w:rPr>
        <w:lastRenderedPageBreak/>
        <w:t>Видавництво Старого Лева припинить видавати книжки Жоеля Діккера</w:t>
      </w:r>
      <w:r>
        <w:rPr>
          <w:b/>
          <w:lang w:val="uk-UA"/>
        </w:rPr>
        <w:t xml:space="preserve"> </w:t>
      </w:r>
      <w:r w:rsidRPr="00280131">
        <w:rPr>
          <w:rFonts w:cs="Times New Roman"/>
          <w:bCs/>
          <w:szCs w:val="28"/>
          <w:lang w:val="uk-UA"/>
        </w:rPr>
        <w:t>[Електронний ресурс] // Читомо</w:t>
      </w:r>
      <w:proofErr w:type="gramStart"/>
      <w:r w:rsidRPr="00280131">
        <w:rPr>
          <w:rFonts w:cs="Times New Roman"/>
          <w:bCs/>
          <w:szCs w:val="28"/>
        </w:rPr>
        <w:t xml:space="preserve"> </w:t>
      </w:r>
      <w:r w:rsidRPr="00280131">
        <w:rPr>
          <w:rFonts w:cs="Times New Roman"/>
          <w:bCs/>
          <w:szCs w:val="28"/>
          <w:lang w:val="uk-UA"/>
        </w:rPr>
        <w:t>:</w:t>
      </w:r>
      <w:proofErr w:type="gramEnd"/>
      <w:r w:rsidRPr="00280131">
        <w:rPr>
          <w:rFonts w:cs="Times New Roman"/>
          <w:bCs/>
          <w:szCs w:val="28"/>
          <w:lang w:val="uk-UA"/>
        </w:rPr>
        <w:t xml:space="preserve"> [вебсайт]. – 202</w:t>
      </w:r>
      <w:r>
        <w:rPr>
          <w:rFonts w:cs="Times New Roman"/>
          <w:bCs/>
          <w:szCs w:val="28"/>
          <w:lang w:val="uk-UA"/>
        </w:rPr>
        <w:t>5</w:t>
      </w:r>
      <w:r w:rsidRPr="00280131">
        <w:rPr>
          <w:rFonts w:cs="Times New Roman"/>
          <w:bCs/>
          <w:szCs w:val="28"/>
          <w:lang w:val="uk-UA"/>
        </w:rPr>
        <w:t xml:space="preserve">. – </w:t>
      </w:r>
      <w:r>
        <w:rPr>
          <w:rFonts w:cs="Times New Roman"/>
          <w:bCs/>
          <w:szCs w:val="28"/>
          <w:lang w:val="uk-UA"/>
        </w:rPr>
        <w:t>8 верес</w:t>
      </w:r>
      <w:r w:rsidRPr="00280131">
        <w:rPr>
          <w:rFonts w:cs="Times New Roman"/>
          <w:bCs/>
          <w:szCs w:val="28"/>
          <w:lang w:val="uk-UA"/>
        </w:rPr>
        <w:t>. – Електрон. дані.</w:t>
      </w:r>
      <w:r>
        <w:rPr>
          <w:rFonts w:cs="Times New Roman"/>
          <w:bCs/>
          <w:szCs w:val="28"/>
          <w:lang w:val="uk-UA"/>
        </w:rPr>
        <w:t xml:space="preserve"> </w:t>
      </w:r>
      <w:r w:rsidRPr="005E0A10">
        <w:rPr>
          <w:i/>
        </w:rPr>
        <w:t>Зазначено, що «Видавництво Старого Лева» припинить купувати права на нові книжки швейцарського письменника Жоеля</w:t>
      </w:r>
      <w:proofErr w:type="gramStart"/>
      <w:r w:rsidRPr="005E0A10">
        <w:rPr>
          <w:i/>
        </w:rPr>
        <w:t xml:space="preserve"> Д</w:t>
      </w:r>
      <w:proofErr w:type="gramEnd"/>
      <w:r w:rsidRPr="005E0A10">
        <w:rPr>
          <w:i/>
        </w:rPr>
        <w:t xml:space="preserve">іккера, якого раніше критикували за прихильність до </w:t>
      </w:r>
      <w:r>
        <w:rPr>
          <w:i/>
          <w:lang w:val="uk-UA"/>
        </w:rPr>
        <w:t>РФ</w:t>
      </w:r>
      <w:r w:rsidRPr="005E0A10">
        <w:rPr>
          <w:i/>
        </w:rPr>
        <w:t>. Про це співзасновниця і головна реда</w:t>
      </w:r>
      <w:r w:rsidR="00F05B2E">
        <w:rPr>
          <w:i/>
        </w:rPr>
        <w:t>кторка Мар’яна Савка</w:t>
      </w:r>
      <w:r w:rsidR="00F05B2E">
        <w:rPr>
          <w:i/>
          <w:lang w:val="uk-UA"/>
        </w:rPr>
        <w:t xml:space="preserve"> </w:t>
      </w:r>
      <w:r>
        <w:rPr>
          <w:i/>
        </w:rPr>
        <w:t xml:space="preserve">повідомила </w:t>
      </w:r>
      <w:r w:rsidRPr="005E0A10">
        <w:rPr>
          <w:i/>
        </w:rPr>
        <w:t>у кол</w:t>
      </w:r>
      <w:r>
        <w:rPr>
          <w:i/>
        </w:rPr>
        <w:t>онці для «Читомо». Жоель</w:t>
      </w:r>
      <w:proofErr w:type="gramStart"/>
      <w:r>
        <w:rPr>
          <w:i/>
        </w:rPr>
        <w:t xml:space="preserve"> Д</w:t>
      </w:r>
      <w:proofErr w:type="gramEnd"/>
      <w:r>
        <w:rPr>
          <w:i/>
        </w:rPr>
        <w:t xml:space="preserve">іккер </w:t>
      </w:r>
      <w:r w:rsidRPr="005E0A10">
        <w:rPr>
          <w:i/>
        </w:rPr>
        <w:t>— швейцарський письменник, який пише французькою мовою. Засновник і головний редактор видавництва</w:t>
      </w:r>
      <w:r>
        <w:rPr>
          <w:i/>
          <w:lang w:val="uk-UA"/>
        </w:rPr>
        <w:t xml:space="preserve"> «</w:t>
      </w:r>
      <w:r w:rsidRPr="005E0A10">
        <w:rPr>
          <w:i/>
        </w:rPr>
        <w:t>Rosie &amp; Wolfe</w:t>
      </w:r>
      <w:r>
        <w:rPr>
          <w:i/>
          <w:lang w:val="uk-UA"/>
        </w:rPr>
        <w:t>»</w:t>
      </w:r>
      <w:r w:rsidRPr="005E0A10">
        <w:rPr>
          <w:i/>
        </w:rPr>
        <w:t xml:space="preserve">, у якому видаються тільки його </w:t>
      </w:r>
      <w:r>
        <w:rPr>
          <w:i/>
        </w:rPr>
        <w:t xml:space="preserve">книжки. Критикувати письменника </w:t>
      </w:r>
      <w:r w:rsidRPr="005E0A10">
        <w:rPr>
          <w:i/>
        </w:rPr>
        <w:t xml:space="preserve">почали </w:t>
      </w:r>
      <w:proofErr w:type="gramStart"/>
      <w:r w:rsidRPr="005E0A10">
        <w:rPr>
          <w:i/>
        </w:rPr>
        <w:t>вл</w:t>
      </w:r>
      <w:proofErr w:type="gramEnd"/>
      <w:r w:rsidRPr="005E0A10">
        <w:rPr>
          <w:i/>
        </w:rPr>
        <w:t>ітку 2025 р. після того, як українські читачі з’ясували, що у книжках письменника можна помітити чимало згадок про РФ та посилань на російську літературу. У 2021 р</w:t>
      </w:r>
      <w:r>
        <w:rPr>
          <w:i/>
          <w:lang w:val="uk-UA"/>
        </w:rPr>
        <w:t>.</w:t>
      </w:r>
      <w:r w:rsidRPr="005E0A10">
        <w:rPr>
          <w:i/>
        </w:rPr>
        <w:t xml:space="preserve"> ав</w:t>
      </w:r>
      <w:r>
        <w:rPr>
          <w:i/>
        </w:rPr>
        <w:t xml:space="preserve">тор у своєму зверненні до росіян зазначив, що </w:t>
      </w:r>
      <w:r w:rsidRPr="005E0A10">
        <w:rPr>
          <w:i/>
        </w:rPr>
        <w:t xml:space="preserve">«має </w:t>
      </w:r>
      <w:proofErr w:type="gramStart"/>
      <w:r w:rsidRPr="005E0A10">
        <w:rPr>
          <w:i/>
        </w:rPr>
        <w:t>привʼязан</w:t>
      </w:r>
      <w:proofErr w:type="gramEnd"/>
      <w:r w:rsidRPr="005E0A10">
        <w:rPr>
          <w:i/>
        </w:rPr>
        <w:t>ість до росії через своє коріння».</w:t>
      </w:r>
      <w:r>
        <w:rPr>
          <w:rFonts w:ascii="Arial" w:hAnsi="Arial" w:cs="Arial"/>
          <w:color w:val="000000"/>
          <w:sz w:val="27"/>
          <w:szCs w:val="27"/>
          <w:shd w:val="clear" w:color="auto" w:fill="FFFFFF"/>
        </w:rPr>
        <w:t xml:space="preserve"> </w:t>
      </w:r>
      <w:r w:rsidRPr="005E0A10">
        <w:t xml:space="preserve">Текст: </w:t>
      </w:r>
      <w:hyperlink r:id="rId12" w:history="1">
        <w:r w:rsidRPr="005E0A10">
          <w:rPr>
            <w:rStyle w:val="a3"/>
            <w:lang w:val="uk-UA"/>
          </w:rPr>
          <w:t>https://chytomo.com/vydavnytstvo-staroho-leva-prypynyt-vydavaty-knyzhky-zhoelia-dikkera/</w:t>
        </w:r>
      </w:hyperlink>
    </w:p>
    <w:p w:rsidR="00D52F0B" w:rsidRDefault="00D52F0B" w:rsidP="001B505F">
      <w:pPr>
        <w:pStyle w:val="a7"/>
        <w:numPr>
          <w:ilvl w:val="0"/>
          <w:numId w:val="4"/>
        </w:numPr>
        <w:spacing w:after="120" w:line="360" w:lineRule="auto"/>
        <w:ind w:left="0" w:firstLine="567"/>
        <w:jc w:val="both"/>
      </w:pPr>
      <w:r w:rsidRPr="001B505F">
        <w:rPr>
          <w:b/>
          <w:bCs/>
          <w:szCs w:val="28"/>
        </w:rPr>
        <w:t xml:space="preserve">Відома програма одеського літературного фестивалю </w:t>
      </w:r>
      <w:r w:rsidR="007748D6">
        <w:rPr>
          <w:b/>
          <w:bCs/>
          <w:szCs w:val="28"/>
          <w:lang w:val="uk-UA"/>
        </w:rPr>
        <w:br/>
      </w:r>
      <w:r w:rsidRPr="001B505F">
        <w:rPr>
          <w:b/>
          <w:bCs/>
          <w:szCs w:val="28"/>
        </w:rPr>
        <w:t>Port-2025</w:t>
      </w:r>
      <w:r w:rsidRPr="001B505F">
        <w:rPr>
          <w:szCs w:val="28"/>
        </w:rPr>
        <w:t xml:space="preserve"> [Електронний ресурс] // Читомо</w:t>
      </w:r>
      <w:proofErr w:type="gramStart"/>
      <w:r w:rsidRPr="001B505F">
        <w:rPr>
          <w:szCs w:val="28"/>
        </w:rPr>
        <w:t xml:space="preserve"> :</w:t>
      </w:r>
      <w:proofErr w:type="gramEnd"/>
      <w:r w:rsidRPr="001B505F">
        <w:rPr>
          <w:szCs w:val="28"/>
        </w:rPr>
        <w:t xml:space="preserve"> [вебсайт]. – 2025. – 26 серп. </w:t>
      </w:r>
      <w:r w:rsidRPr="001B505F">
        <w:rPr>
          <w:szCs w:val="28"/>
          <w:lang w:val="uk-UA"/>
        </w:rPr>
        <w:t>–</w:t>
      </w:r>
      <w:r w:rsidRPr="001B505F">
        <w:rPr>
          <w:szCs w:val="28"/>
        </w:rPr>
        <w:t xml:space="preserve"> Електрон. дані. </w:t>
      </w:r>
      <w:r w:rsidRPr="001B505F">
        <w:rPr>
          <w:i/>
          <w:iCs/>
          <w:szCs w:val="28"/>
        </w:rPr>
        <w:t xml:space="preserve">Подано інформацію, що Літературний фестиваль Port, що відбудеться 30 - 31 серпня 2025 р. в Одесі, оголосив програму заходів. Всього протягом фестивалю відбудеться понад 35 подій, серед яких презентації книжок, поетичні читання, дискусії та воркшопи. </w:t>
      </w:r>
      <w:proofErr w:type="gramStart"/>
      <w:r w:rsidRPr="001B505F">
        <w:rPr>
          <w:i/>
          <w:iCs/>
          <w:szCs w:val="28"/>
        </w:rPr>
        <w:t>Окр</w:t>
      </w:r>
      <w:proofErr w:type="gramEnd"/>
      <w:r w:rsidRPr="001B505F">
        <w:rPr>
          <w:i/>
          <w:iCs/>
          <w:szCs w:val="28"/>
        </w:rPr>
        <w:t xml:space="preserve">ім того, заплановане проведення масового диктанту з української мови, в якому можуть взяти участь всі охочі. Також протягом двох днів на території фестивалю діятиме ярмарок. Наведено програму заходів. </w:t>
      </w:r>
      <w:r w:rsidRPr="001B505F">
        <w:rPr>
          <w:szCs w:val="28"/>
          <w:lang w:val="uk-UA"/>
        </w:rPr>
        <w:t xml:space="preserve">Текст: </w:t>
      </w:r>
      <w:hyperlink r:id="rId13" w:tgtFrame="_blank" w:history="1">
        <w:r w:rsidRPr="001B505F">
          <w:rPr>
            <w:rStyle w:val="a3"/>
            <w:szCs w:val="28"/>
            <w:lang w:val="uk-UA"/>
          </w:rPr>
          <w:t>https://chytomo.com/vidoma-prohrama-odeskoho-literaturnoho-festyvaliu-port-2025/</w:t>
        </w:r>
      </w:hyperlink>
    </w:p>
    <w:p w:rsidR="00AD4205" w:rsidRPr="00AD4205" w:rsidRDefault="00A474E7" w:rsidP="00AD4205">
      <w:pPr>
        <w:pStyle w:val="a5"/>
        <w:numPr>
          <w:ilvl w:val="0"/>
          <w:numId w:val="4"/>
        </w:numPr>
        <w:spacing w:before="0" w:beforeAutospacing="0" w:after="120" w:afterAutospacing="0" w:line="360" w:lineRule="auto"/>
        <w:ind w:left="0" w:firstLine="567"/>
        <w:jc w:val="both"/>
        <w:rPr>
          <w:rStyle w:val="a3"/>
          <w:color w:val="auto"/>
          <w:sz w:val="28"/>
          <w:szCs w:val="28"/>
          <w:u w:val="none"/>
          <w:lang w:val="ru-RU"/>
        </w:rPr>
      </w:pPr>
      <w:r w:rsidRPr="00B929E5">
        <w:rPr>
          <w:b/>
          <w:sz w:val="28"/>
          <w:szCs w:val="28"/>
          <w:lang w:val="ru-RU"/>
        </w:rPr>
        <w:t>Горон Д. Вийшов друком довідник «100 імен Інституту журналістики»</w:t>
      </w:r>
      <w:r w:rsidRPr="00B929E5">
        <w:rPr>
          <w:sz w:val="28"/>
          <w:szCs w:val="28"/>
          <w:lang w:val="ru-RU"/>
        </w:rPr>
        <w:t xml:space="preserve"> [Електронний ресурс] / Діана Горон // Детектор медіа</w:t>
      </w:r>
      <w:proofErr w:type="gramStart"/>
      <w:r w:rsidRPr="00B929E5">
        <w:rPr>
          <w:sz w:val="28"/>
          <w:szCs w:val="28"/>
          <w:lang w:val="ru-RU"/>
        </w:rPr>
        <w:t xml:space="preserve"> :</w:t>
      </w:r>
      <w:proofErr w:type="gramEnd"/>
      <w:r w:rsidRPr="00B929E5">
        <w:rPr>
          <w:sz w:val="28"/>
          <w:szCs w:val="28"/>
          <w:lang w:val="ru-RU"/>
        </w:rPr>
        <w:t xml:space="preserve"> [інтернет-вид.]. – 2025. – 27 серп. – Електрон. дані. </w:t>
      </w:r>
      <w:r w:rsidRPr="00181386">
        <w:rPr>
          <w:i/>
          <w:sz w:val="28"/>
          <w:szCs w:val="28"/>
          <w:lang w:val="ru-RU"/>
        </w:rPr>
        <w:t xml:space="preserve">Зазначено, що </w:t>
      </w:r>
      <w:r w:rsidRPr="00181386">
        <w:rPr>
          <w:i/>
          <w:sz w:val="28"/>
          <w:szCs w:val="28"/>
          <w:lang w:val="uk-UA"/>
        </w:rPr>
        <w:t xml:space="preserve">довідник </w:t>
      </w:r>
      <w:r w:rsidRPr="00181386">
        <w:rPr>
          <w:i/>
          <w:sz w:val="28"/>
          <w:szCs w:val="28"/>
          <w:lang w:val="uk-UA"/>
        </w:rPr>
        <w:lastRenderedPageBreak/>
        <w:t>створили до 80-річного ювілею Інституту журналістики Київського національного університету імені Тараса Шевченка.</w:t>
      </w:r>
      <w:r w:rsidRPr="00A474E7">
        <w:rPr>
          <w:i/>
          <w:sz w:val="28"/>
          <w:szCs w:val="28"/>
          <w:lang w:val="ru-RU"/>
        </w:rPr>
        <w:t xml:space="preserve"> </w:t>
      </w:r>
      <w:r w:rsidRPr="00181386">
        <w:rPr>
          <w:i/>
          <w:sz w:val="28"/>
          <w:szCs w:val="28"/>
          <w:lang w:val="ru-RU"/>
        </w:rPr>
        <w:t>Про це розпові</w:t>
      </w:r>
      <w:proofErr w:type="gramStart"/>
      <w:r w:rsidRPr="00181386">
        <w:rPr>
          <w:i/>
          <w:sz w:val="28"/>
          <w:szCs w:val="28"/>
          <w:lang w:val="ru-RU"/>
        </w:rPr>
        <w:t>в</w:t>
      </w:r>
      <w:proofErr w:type="gramEnd"/>
      <w:r w:rsidRPr="00181386">
        <w:rPr>
          <w:i/>
          <w:sz w:val="28"/>
          <w:szCs w:val="28"/>
          <w:lang w:val="ru-RU"/>
        </w:rPr>
        <w:t xml:space="preserve"> </w:t>
      </w:r>
      <w:proofErr w:type="gramStart"/>
      <w:r w:rsidRPr="00181386">
        <w:rPr>
          <w:i/>
          <w:sz w:val="28"/>
          <w:szCs w:val="28"/>
          <w:lang w:val="ru-RU"/>
        </w:rPr>
        <w:t>директор</w:t>
      </w:r>
      <w:proofErr w:type="gramEnd"/>
      <w:r w:rsidRPr="00181386">
        <w:rPr>
          <w:i/>
          <w:sz w:val="28"/>
          <w:szCs w:val="28"/>
          <w:lang w:val="ru-RU"/>
        </w:rPr>
        <w:t xml:space="preserve"> Інституту журналістики й автор передмови до видання Юрій Бондар.</w:t>
      </w:r>
      <w:r w:rsidRPr="00A474E7">
        <w:rPr>
          <w:i/>
          <w:sz w:val="28"/>
          <w:szCs w:val="28"/>
          <w:lang w:val="ru-RU"/>
        </w:rPr>
        <w:t xml:space="preserve"> </w:t>
      </w:r>
      <w:r w:rsidRPr="00181386">
        <w:rPr>
          <w:i/>
          <w:sz w:val="28"/>
          <w:szCs w:val="28"/>
          <w:lang w:val="ru-RU"/>
        </w:rPr>
        <w:t>Видання створили в межах кваліфікаційного навчального проєкту кафедри редакційно-видавничих технологій і продюсування Інституту журналістики.</w:t>
      </w:r>
      <w:r w:rsidRPr="00A474E7">
        <w:rPr>
          <w:i/>
          <w:sz w:val="28"/>
          <w:szCs w:val="28"/>
          <w:lang w:val="ru-RU"/>
        </w:rPr>
        <w:t xml:space="preserve"> У передмові до видання </w:t>
      </w:r>
      <w:r w:rsidRPr="00181386">
        <w:rPr>
          <w:i/>
          <w:sz w:val="28"/>
          <w:szCs w:val="28"/>
          <w:lang w:val="uk-UA"/>
        </w:rPr>
        <w:t>вказано</w:t>
      </w:r>
      <w:r w:rsidRPr="00A474E7">
        <w:rPr>
          <w:i/>
          <w:sz w:val="28"/>
          <w:szCs w:val="28"/>
          <w:lang w:val="ru-RU"/>
        </w:rPr>
        <w:t xml:space="preserve">, що воно містить «розповіді про представників </w:t>
      </w:r>
      <w:proofErr w:type="gramStart"/>
      <w:r w:rsidRPr="00A474E7">
        <w:rPr>
          <w:i/>
          <w:sz w:val="28"/>
          <w:szCs w:val="28"/>
          <w:lang w:val="ru-RU"/>
        </w:rPr>
        <w:t>р</w:t>
      </w:r>
      <w:proofErr w:type="gramEnd"/>
      <w:r w:rsidRPr="00A474E7">
        <w:rPr>
          <w:i/>
          <w:sz w:val="28"/>
          <w:szCs w:val="28"/>
          <w:lang w:val="ru-RU"/>
        </w:rPr>
        <w:t xml:space="preserve">ізних поколінь випускників і співробітників Інституту — викладачів, науковців, журналістів, письменників. </w:t>
      </w:r>
      <w:r w:rsidRPr="003701AE">
        <w:rPr>
          <w:i/>
          <w:sz w:val="28"/>
          <w:szCs w:val="28"/>
          <w:lang w:val="ru-RU"/>
        </w:rPr>
        <w:t xml:space="preserve">Які формували й формують авторитет Інституту, української журналістики, хто став і є взірцем високого рівня професіоналізму, творчого пошуку, громадянської мужності й відповідальності». </w:t>
      </w:r>
      <w:r w:rsidRPr="00B929E5">
        <w:rPr>
          <w:i/>
          <w:sz w:val="28"/>
          <w:szCs w:val="28"/>
          <w:lang w:val="ru-RU"/>
        </w:rPr>
        <w:t xml:space="preserve">Довідник буде представлений </w:t>
      </w:r>
      <w:proofErr w:type="gramStart"/>
      <w:r w:rsidRPr="00B929E5">
        <w:rPr>
          <w:i/>
          <w:sz w:val="28"/>
          <w:szCs w:val="28"/>
          <w:lang w:val="ru-RU"/>
        </w:rPr>
        <w:t>у</w:t>
      </w:r>
      <w:proofErr w:type="gramEnd"/>
      <w:r w:rsidRPr="00B929E5">
        <w:rPr>
          <w:i/>
          <w:sz w:val="28"/>
          <w:szCs w:val="28"/>
          <w:lang w:val="ru-RU"/>
        </w:rPr>
        <w:t xml:space="preserve"> бібліотеках. Зокрема у Національній бібліотеці України ім. В.</w:t>
      </w:r>
      <w:r>
        <w:rPr>
          <w:i/>
          <w:sz w:val="28"/>
          <w:szCs w:val="28"/>
          <w:lang w:val="uk-UA"/>
        </w:rPr>
        <w:t xml:space="preserve"> </w:t>
      </w:r>
      <w:r w:rsidRPr="00B929E5">
        <w:rPr>
          <w:i/>
          <w:sz w:val="28"/>
          <w:szCs w:val="28"/>
          <w:lang w:val="ru-RU"/>
        </w:rPr>
        <w:t xml:space="preserve">І Вернадського, Національній бібліотеці України ім. Ярослава Мудрого, а також у Науковій бібліотеці ім. </w:t>
      </w:r>
      <w:r w:rsidRPr="00C33C0A">
        <w:rPr>
          <w:i/>
          <w:sz w:val="28"/>
          <w:szCs w:val="28"/>
          <w:lang w:val="ru-RU"/>
        </w:rPr>
        <w:t>М. Максимовича Київського національного університету ім</w:t>
      </w:r>
      <w:r>
        <w:rPr>
          <w:i/>
          <w:sz w:val="28"/>
          <w:szCs w:val="28"/>
          <w:lang w:val="ru-RU"/>
        </w:rPr>
        <w:t>.</w:t>
      </w:r>
      <w:r w:rsidRPr="00C33C0A">
        <w:rPr>
          <w:i/>
          <w:sz w:val="28"/>
          <w:szCs w:val="28"/>
          <w:lang w:val="ru-RU"/>
        </w:rPr>
        <w:t xml:space="preserve"> Тараса Шевченка. </w:t>
      </w:r>
      <w:proofErr w:type="gramStart"/>
      <w:r w:rsidRPr="00C33C0A">
        <w:rPr>
          <w:i/>
          <w:sz w:val="28"/>
          <w:szCs w:val="28"/>
          <w:lang w:val="ru-RU"/>
        </w:rPr>
        <w:t>Кр</w:t>
      </w:r>
      <w:proofErr w:type="gramEnd"/>
      <w:r w:rsidRPr="00C33C0A">
        <w:rPr>
          <w:i/>
          <w:sz w:val="28"/>
          <w:szCs w:val="28"/>
          <w:lang w:val="ru-RU"/>
        </w:rPr>
        <w:t>ім цього, примірники видання планують передати у Книжкову палату України ім</w:t>
      </w:r>
      <w:r>
        <w:rPr>
          <w:i/>
          <w:sz w:val="28"/>
          <w:szCs w:val="28"/>
          <w:lang w:val="ru-RU"/>
        </w:rPr>
        <w:t>.</w:t>
      </w:r>
      <w:r w:rsidRPr="00C33C0A">
        <w:rPr>
          <w:i/>
          <w:sz w:val="28"/>
          <w:szCs w:val="28"/>
          <w:lang w:val="ru-RU"/>
        </w:rPr>
        <w:t xml:space="preserve"> Івана Федорова.</w:t>
      </w:r>
      <w:r>
        <w:rPr>
          <w:i/>
          <w:sz w:val="28"/>
          <w:szCs w:val="28"/>
          <w:lang w:val="ru-RU"/>
        </w:rPr>
        <w:t xml:space="preserve"> </w:t>
      </w:r>
      <w:r>
        <w:rPr>
          <w:sz w:val="28"/>
          <w:szCs w:val="28"/>
          <w:lang w:val="ru-RU"/>
        </w:rPr>
        <w:t xml:space="preserve">Текст: </w:t>
      </w:r>
      <w:hyperlink r:id="rId14" w:history="1">
        <w:r w:rsidRPr="001B766D">
          <w:rPr>
            <w:rStyle w:val="a3"/>
            <w:sz w:val="28"/>
            <w:szCs w:val="28"/>
            <w:lang w:val="ru-RU"/>
          </w:rPr>
          <w:t>https://detector.media/infospace/article/243662/2025-08-27-vyyshov-drukom-dovidnyk-100-imen-instytutu-zhurnalistyky/</w:t>
        </w:r>
      </w:hyperlink>
    </w:p>
    <w:p w:rsidR="00AD4205" w:rsidRPr="00AD4205" w:rsidRDefault="00AD4205" w:rsidP="00AD4205">
      <w:pPr>
        <w:pStyle w:val="a5"/>
        <w:numPr>
          <w:ilvl w:val="0"/>
          <w:numId w:val="4"/>
        </w:numPr>
        <w:spacing w:before="0" w:beforeAutospacing="0" w:after="120" w:afterAutospacing="0" w:line="360" w:lineRule="auto"/>
        <w:ind w:left="0" w:firstLine="567"/>
        <w:jc w:val="both"/>
        <w:rPr>
          <w:sz w:val="28"/>
          <w:szCs w:val="28"/>
          <w:lang w:val="ru-RU"/>
        </w:rPr>
      </w:pPr>
      <w:r w:rsidRPr="00AD4205">
        <w:rPr>
          <w:b/>
          <w:sz w:val="28"/>
          <w:szCs w:val="28"/>
          <w:lang w:val="ru-RU"/>
        </w:rPr>
        <w:t xml:space="preserve">Горон Д. Роман «Доця» Тамари Горіха Зерня переміг на </w:t>
      </w:r>
      <w:r w:rsidRPr="00AD4205">
        <w:rPr>
          <w:b/>
          <w:sz w:val="28"/>
          <w:szCs w:val="28"/>
        </w:rPr>
        <w:t>Hotlist</w:t>
      </w:r>
      <w:r w:rsidRPr="00AD4205">
        <w:rPr>
          <w:b/>
          <w:sz w:val="28"/>
          <w:szCs w:val="28"/>
          <w:lang w:val="ru-RU"/>
        </w:rPr>
        <w:t>-2025</w:t>
      </w:r>
      <w:r w:rsidRPr="00AD4205">
        <w:rPr>
          <w:sz w:val="28"/>
          <w:szCs w:val="28"/>
          <w:lang w:val="ru-RU"/>
        </w:rPr>
        <w:t xml:space="preserve"> [Електронний ресурс] / Діана Горон</w:t>
      </w:r>
      <w:r w:rsidRPr="00AD4205">
        <w:rPr>
          <w:sz w:val="28"/>
          <w:szCs w:val="28"/>
          <w:lang w:val="uk-UA"/>
        </w:rPr>
        <w:t xml:space="preserve"> </w:t>
      </w:r>
      <w:r w:rsidRPr="00AD4205">
        <w:rPr>
          <w:sz w:val="28"/>
          <w:szCs w:val="28"/>
          <w:lang w:val="ru-RU"/>
        </w:rPr>
        <w:t>// Детектор медіа</w:t>
      </w:r>
      <w:proofErr w:type="gramStart"/>
      <w:r w:rsidRPr="00AD4205">
        <w:rPr>
          <w:sz w:val="28"/>
          <w:szCs w:val="28"/>
          <w:lang w:val="ru-RU"/>
        </w:rPr>
        <w:t xml:space="preserve"> :</w:t>
      </w:r>
      <w:proofErr w:type="gramEnd"/>
      <w:r w:rsidRPr="00AD4205">
        <w:rPr>
          <w:sz w:val="28"/>
          <w:szCs w:val="28"/>
          <w:lang w:val="ru-RU"/>
        </w:rPr>
        <w:t xml:space="preserve"> [інтернет-вид.]. </w:t>
      </w:r>
      <w:r w:rsidRPr="004E0D39">
        <w:rPr>
          <w:sz w:val="28"/>
          <w:szCs w:val="28"/>
          <w:lang w:val="ru-RU"/>
        </w:rPr>
        <w:t xml:space="preserve">– 2025. – 9 верес. </w:t>
      </w:r>
      <w:r w:rsidRPr="00AD4205">
        <w:rPr>
          <w:sz w:val="28"/>
          <w:szCs w:val="28"/>
          <w:lang w:val="uk-UA"/>
        </w:rPr>
        <w:t>–</w:t>
      </w:r>
      <w:r w:rsidRPr="004E0D39">
        <w:rPr>
          <w:sz w:val="28"/>
          <w:szCs w:val="28"/>
          <w:lang w:val="ru-RU"/>
        </w:rPr>
        <w:t xml:space="preserve"> Електрон. дані. </w:t>
      </w:r>
      <w:r w:rsidRPr="00AD4205">
        <w:rPr>
          <w:i/>
          <w:sz w:val="28"/>
          <w:szCs w:val="28"/>
          <w:lang w:val="uk-UA"/>
        </w:rPr>
        <w:t>Зазначено, що р</w:t>
      </w:r>
      <w:r w:rsidRPr="00F05B2E">
        <w:rPr>
          <w:i/>
          <w:sz w:val="28"/>
          <w:szCs w:val="28"/>
          <w:lang w:val="ru-RU"/>
        </w:rPr>
        <w:t xml:space="preserve">оман «Доця» української письменниці, журналістки й перекладачки Тамари Горіха Зерня здобув перемогу в публічному голосуванні німецької літературної відзнаки </w:t>
      </w:r>
      <w:r w:rsidRPr="00AD4205">
        <w:rPr>
          <w:i/>
          <w:sz w:val="28"/>
          <w:szCs w:val="28"/>
          <w:lang w:val="uk-UA"/>
        </w:rPr>
        <w:t>”</w:t>
      </w:r>
      <w:r w:rsidRPr="00AD4205">
        <w:rPr>
          <w:i/>
          <w:sz w:val="28"/>
          <w:szCs w:val="28"/>
        </w:rPr>
        <w:t>Hotlist</w:t>
      </w:r>
      <w:r w:rsidRPr="00AD4205">
        <w:rPr>
          <w:i/>
          <w:sz w:val="28"/>
          <w:szCs w:val="28"/>
          <w:lang w:val="uk-UA"/>
        </w:rPr>
        <w:t xml:space="preserve">” </w:t>
      </w:r>
      <w:r w:rsidRPr="00F05B2E">
        <w:rPr>
          <w:i/>
          <w:sz w:val="28"/>
          <w:szCs w:val="28"/>
          <w:lang w:val="ru-RU"/>
        </w:rPr>
        <w:t xml:space="preserve">2025 р. </w:t>
      </w:r>
      <w:r w:rsidRPr="00AD4205">
        <w:rPr>
          <w:i/>
          <w:sz w:val="28"/>
          <w:szCs w:val="28"/>
          <w:lang w:val="uk-UA"/>
        </w:rPr>
        <w:t>Цю п</w:t>
      </w:r>
      <w:r w:rsidRPr="00F05B2E">
        <w:rPr>
          <w:i/>
          <w:sz w:val="28"/>
          <w:szCs w:val="28"/>
          <w:lang w:val="ru-RU"/>
        </w:rPr>
        <w:t xml:space="preserve">ремію </w:t>
      </w:r>
      <w:r w:rsidRPr="00AD4205">
        <w:rPr>
          <w:i/>
          <w:sz w:val="28"/>
          <w:szCs w:val="28"/>
          <w:lang w:val="uk-UA"/>
        </w:rPr>
        <w:t xml:space="preserve">з </w:t>
      </w:r>
      <w:r w:rsidRPr="00F05B2E">
        <w:rPr>
          <w:i/>
          <w:sz w:val="28"/>
          <w:szCs w:val="28"/>
          <w:lang w:val="ru-RU"/>
        </w:rPr>
        <w:t>вручають з 2009 р</w:t>
      </w:r>
      <w:r w:rsidRPr="00AD4205">
        <w:rPr>
          <w:i/>
          <w:sz w:val="28"/>
          <w:szCs w:val="28"/>
          <w:lang w:val="uk-UA"/>
        </w:rPr>
        <w:t>.</w:t>
      </w:r>
      <w:r w:rsidRPr="00F05B2E">
        <w:rPr>
          <w:i/>
          <w:sz w:val="28"/>
          <w:szCs w:val="28"/>
          <w:lang w:val="ru-RU"/>
        </w:rPr>
        <w:t xml:space="preserve"> за найкращу німецькомовну книжку року, видану незалежним видавництвом в Німеччині, </w:t>
      </w:r>
      <w:proofErr w:type="gramStart"/>
      <w:r w:rsidRPr="00F05B2E">
        <w:rPr>
          <w:i/>
          <w:sz w:val="28"/>
          <w:szCs w:val="28"/>
          <w:lang w:val="ru-RU"/>
        </w:rPr>
        <w:t>Австр</w:t>
      </w:r>
      <w:proofErr w:type="gramEnd"/>
      <w:r w:rsidRPr="00F05B2E">
        <w:rPr>
          <w:i/>
          <w:sz w:val="28"/>
          <w:szCs w:val="28"/>
          <w:lang w:val="ru-RU"/>
        </w:rPr>
        <w:t>ії чи Швейцарії.</w:t>
      </w:r>
      <w:r w:rsidR="00F05B2E" w:rsidRPr="00F05B2E">
        <w:rPr>
          <w:i/>
          <w:sz w:val="28"/>
          <w:szCs w:val="28"/>
          <w:lang w:val="ru-RU"/>
        </w:rPr>
        <w:t xml:space="preserve"> </w:t>
      </w:r>
      <w:r w:rsidRPr="00F05B2E">
        <w:rPr>
          <w:i/>
          <w:sz w:val="28"/>
          <w:szCs w:val="28"/>
          <w:lang w:val="ru-RU"/>
        </w:rPr>
        <w:t xml:space="preserve">Роман «Доця» Тамари Горіха Зерня </w:t>
      </w:r>
      <w:proofErr w:type="gramStart"/>
      <w:r w:rsidRPr="00F05B2E">
        <w:rPr>
          <w:i/>
          <w:sz w:val="28"/>
          <w:szCs w:val="28"/>
          <w:lang w:val="ru-RU"/>
        </w:rPr>
        <w:t>пос</w:t>
      </w:r>
      <w:proofErr w:type="gramEnd"/>
      <w:r w:rsidRPr="00F05B2E">
        <w:rPr>
          <w:i/>
          <w:sz w:val="28"/>
          <w:szCs w:val="28"/>
          <w:lang w:val="ru-RU"/>
        </w:rPr>
        <w:t>ів перше місце за голосуванням і здобув 1758 голосів зі 6740 загальних. За словами організаторі</w:t>
      </w:r>
      <w:proofErr w:type="gramStart"/>
      <w:r w:rsidRPr="00F05B2E">
        <w:rPr>
          <w:i/>
          <w:sz w:val="28"/>
          <w:szCs w:val="28"/>
          <w:lang w:val="ru-RU"/>
        </w:rPr>
        <w:t>в прем</w:t>
      </w:r>
      <w:proofErr w:type="gramEnd"/>
      <w:r w:rsidRPr="00F05B2E">
        <w:rPr>
          <w:i/>
          <w:sz w:val="28"/>
          <w:szCs w:val="28"/>
          <w:lang w:val="ru-RU"/>
        </w:rPr>
        <w:t>ії, це найбільший результат за останні 10 років проведення конкурсу. Книжка німецькою мовою вийшла у 2025 р</w:t>
      </w:r>
      <w:r w:rsidRPr="00AD4205">
        <w:rPr>
          <w:i/>
          <w:sz w:val="28"/>
          <w:szCs w:val="28"/>
          <w:lang w:val="uk-UA"/>
        </w:rPr>
        <w:t>.</w:t>
      </w:r>
      <w:r w:rsidRPr="00F05B2E">
        <w:rPr>
          <w:i/>
          <w:sz w:val="28"/>
          <w:szCs w:val="28"/>
          <w:lang w:val="ru-RU"/>
        </w:rPr>
        <w:t xml:space="preserve"> у </w:t>
      </w:r>
      <w:r w:rsidRPr="00F05B2E">
        <w:rPr>
          <w:i/>
          <w:sz w:val="28"/>
          <w:szCs w:val="28"/>
          <w:lang w:val="ru-RU"/>
        </w:rPr>
        <w:lastRenderedPageBreak/>
        <w:t>видавництві «</w:t>
      </w:r>
      <w:r w:rsidRPr="00AD4205">
        <w:rPr>
          <w:i/>
          <w:sz w:val="28"/>
          <w:szCs w:val="28"/>
        </w:rPr>
        <w:t>Friedrich</w:t>
      </w:r>
      <w:r w:rsidRPr="00F05B2E">
        <w:rPr>
          <w:i/>
          <w:sz w:val="28"/>
          <w:szCs w:val="28"/>
          <w:lang w:val="ru-RU"/>
        </w:rPr>
        <w:t xml:space="preserve"> </w:t>
      </w:r>
      <w:r w:rsidRPr="00AD4205">
        <w:rPr>
          <w:i/>
          <w:sz w:val="28"/>
          <w:szCs w:val="28"/>
        </w:rPr>
        <w:t>Mauke</w:t>
      </w:r>
      <w:r w:rsidRPr="00F05B2E">
        <w:rPr>
          <w:i/>
          <w:sz w:val="28"/>
          <w:szCs w:val="28"/>
          <w:lang w:val="ru-RU"/>
        </w:rPr>
        <w:t>» (</w:t>
      </w:r>
      <w:r w:rsidRPr="00AD4205">
        <w:rPr>
          <w:i/>
          <w:sz w:val="28"/>
          <w:szCs w:val="28"/>
        </w:rPr>
        <w:t>Weimar</w:t>
      </w:r>
      <w:r w:rsidRPr="00F05B2E">
        <w:rPr>
          <w:i/>
          <w:sz w:val="28"/>
          <w:szCs w:val="28"/>
          <w:lang w:val="ru-RU"/>
        </w:rPr>
        <w:t>). Там вона отримала назву «</w:t>
      </w:r>
      <w:r w:rsidRPr="00AD4205">
        <w:rPr>
          <w:i/>
          <w:sz w:val="28"/>
          <w:szCs w:val="28"/>
        </w:rPr>
        <w:t>Donezk</w:t>
      </w:r>
      <w:r w:rsidRPr="00F05B2E">
        <w:rPr>
          <w:i/>
          <w:sz w:val="28"/>
          <w:szCs w:val="28"/>
          <w:lang w:val="ru-RU"/>
        </w:rPr>
        <w:t xml:space="preserve"> </w:t>
      </w:r>
      <w:r w:rsidRPr="00AD4205">
        <w:rPr>
          <w:i/>
          <w:sz w:val="28"/>
          <w:szCs w:val="28"/>
        </w:rPr>
        <w:t>girl</w:t>
      </w:r>
      <w:r w:rsidRPr="00F05B2E">
        <w:rPr>
          <w:i/>
          <w:sz w:val="28"/>
          <w:szCs w:val="28"/>
          <w:lang w:val="ru-RU"/>
        </w:rPr>
        <w:t>». «Доця» — дебютний роман письменниці Т</w:t>
      </w:r>
      <w:r w:rsidRPr="00AD4205">
        <w:rPr>
          <w:i/>
          <w:sz w:val="28"/>
          <w:szCs w:val="28"/>
          <w:lang w:val="uk-UA"/>
        </w:rPr>
        <w:t>.</w:t>
      </w:r>
      <w:r w:rsidRPr="00F05B2E">
        <w:rPr>
          <w:i/>
          <w:sz w:val="28"/>
          <w:szCs w:val="28"/>
          <w:lang w:val="ru-RU"/>
        </w:rPr>
        <w:t xml:space="preserve"> Горі</w:t>
      </w:r>
      <w:proofErr w:type="gramStart"/>
      <w:r w:rsidRPr="00F05B2E">
        <w:rPr>
          <w:i/>
          <w:sz w:val="28"/>
          <w:szCs w:val="28"/>
          <w:lang w:val="ru-RU"/>
        </w:rPr>
        <w:t>ха</w:t>
      </w:r>
      <w:proofErr w:type="gramEnd"/>
      <w:r w:rsidRPr="00F05B2E">
        <w:rPr>
          <w:i/>
          <w:sz w:val="28"/>
          <w:szCs w:val="28"/>
          <w:lang w:val="ru-RU"/>
        </w:rPr>
        <w:t xml:space="preserve"> Зерня. Події в книзі відбуваються у 2014 р</w:t>
      </w:r>
      <w:r w:rsidRPr="00AD4205">
        <w:rPr>
          <w:i/>
          <w:sz w:val="28"/>
          <w:szCs w:val="28"/>
          <w:lang w:val="uk-UA"/>
        </w:rPr>
        <w:t>.</w:t>
      </w:r>
      <w:r w:rsidRPr="00F05B2E">
        <w:rPr>
          <w:i/>
          <w:sz w:val="28"/>
          <w:szCs w:val="28"/>
          <w:lang w:val="ru-RU"/>
        </w:rPr>
        <w:t xml:space="preserve"> </w:t>
      </w:r>
      <w:proofErr w:type="gramStart"/>
      <w:r w:rsidRPr="00F05B2E">
        <w:rPr>
          <w:i/>
          <w:sz w:val="28"/>
          <w:szCs w:val="28"/>
          <w:lang w:val="ru-RU"/>
        </w:rPr>
        <w:t>п</w:t>
      </w:r>
      <w:proofErr w:type="gramEnd"/>
      <w:r w:rsidRPr="00F05B2E">
        <w:rPr>
          <w:i/>
          <w:sz w:val="28"/>
          <w:szCs w:val="28"/>
          <w:lang w:val="ru-RU"/>
        </w:rPr>
        <w:t xml:space="preserve">ід час російсько-української війни на сході України. </w:t>
      </w:r>
      <w:r w:rsidRPr="004E0D39">
        <w:rPr>
          <w:i/>
          <w:sz w:val="28"/>
          <w:szCs w:val="28"/>
          <w:lang w:val="ru-RU"/>
        </w:rPr>
        <w:t xml:space="preserve">Вперше книжка вийшла </w:t>
      </w:r>
      <w:r w:rsidRPr="00AD4205">
        <w:rPr>
          <w:i/>
          <w:sz w:val="28"/>
          <w:szCs w:val="28"/>
          <w:lang w:val="uk-UA"/>
        </w:rPr>
        <w:t xml:space="preserve">з </w:t>
      </w:r>
      <w:r w:rsidRPr="004E0D39">
        <w:rPr>
          <w:i/>
          <w:sz w:val="28"/>
          <w:szCs w:val="28"/>
          <w:lang w:val="ru-RU"/>
        </w:rPr>
        <w:t>друк</w:t>
      </w:r>
      <w:r w:rsidRPr="00AD4205">
        <w:rPr>
          <w:i/>
          <w:sz w:val="28"/>
          <w:szCs w:val="28"/>
          <w:lang w:val="uk-UA"/>
        </w:rPr>
        <w:t>у</w:t>
      </w:r>
      <w:r w:rsidRPr="004E0D39">
        <w:rPr>
          <w:i/>
          <w:sz w:val="28"/>
          <w:szCs w:val="28"/>
          <w:lang w:val="ru-RU"/>
        </w:rPr>
        <w:t xml:space="preserve"> у 2019 р</w:t>
      </w:r>
      <w:r w:rsidRPr="00AD4205">
        <w:rPr>
          <w:i/>
          <w:sz w:val="28"/>
          <w:szCs w:val="28"/>
          <w:lang w:val="uk-UA"/>
        </w:rPr>
        <w:t>.</w:t>
      </w:r>
      <w:r w:rsidRPr="004E0D39">
        <w:rPr>
          <w:i/>
          <w:sz w:val="28"/>
          <w:szCs w:val="28"/>
          <w:lang w:val="ru-RU"/>
        </w:rPr>
        <w:t xml:space="preserve"> у видавництві</w:t>
      </w:r>
      <w:r w:rsidR="004E0D39" w:rsidRPr="004E0D39">
        <w:rPr>
          <w:i/>
          <w:sz w:val="28"/>
          <w:szCs w:val="28"/>
          <w:lang w:val="ru-RU"/>
        </w:rPr>
        <w:t xml:space="preserve"> «Білка». </w:t>
      </w:r>
      <w:r w:rsidRPr="00997FDC">
        <w:rPr>
          <w:i/>
          <w:sz w:val="28"/>
          <w:szCs w:val="28"/>
          <w:lang w:val="ru-RU"/>
        </w:rPr>
        <w:t>Нагада</w:t>
      </w:r>
      <w:r w:rsidRPr="00AD4205">
        <w:rPr>
          <w:i/>
          <w:sz w:val="28"/>
          <w:szCs w:val="28"/>
          <w:lang w:val="uk-UA"/>
        </w:rPr>
        <w:t>но</w:t>
      </w:r>
      <w:r w:rsidRPr="00997FDC">
        <w:rPr>
          <w:i/>
          <w:sz w:val="28"/>
          <w:szCs w:val="28"/>
          <w:lang w:val="ru-RU"/>
        </w:rPr>
        <w:t xml:space="preserve">, </w:t>
      </w:r>
      <w:r w:rsidRPr="00AD4205">
        <w:rPr>
          <w:i/>
          <w:sz w:val="28"/>
          <w:szCs w:val="28"/>
          <w:lang w:val="uk-UA"/>
        </w:rPr>
        <w:t xml:space="preserve">що </w:t>
      </w:r>
      <w:r w:rsidRPr="00997FDC">
        <w:rPr>
          <w:i/>
          <w:sz w:val="28"/>
          <w:szCs w:val="28"/>
          <w:lang w:val="ru-RU"/>
        </w:rPr>
        <w:t>роман Т</w:t>
      </w:r>
      <w:r w:rsidRPr="00AD4205">
        <w:rPr>
          <w:i/>
          <w:sz w:val="28"/>
          <w:szCs w:val="28"/>
          <w:lang w:val="uk-UA"/>
        </w:rPr>
        <w:t>.</w:t>
      </w:r>
      <w:r w:rsidRPr="00997FDC">
        <w:rPr>
          <w:i/>
          <w:sz w:val="28"/>
          <w:szCs w:val="28"/>
          <w:lang w:val="ru-RU"/>
        </w:rPr>
        <w:t xml:space="preserve"> Горі</w:t>
      </w:r>
      <w:proofErr w:type="gramStart"/>
      <w:r w:rsidRPr="00997FDC">
        <w:rPr>
          <w:i/>
          <w:sz w:val="28"/>
          <w:szCs w:val="28"/>
          <w:lang w:val="ru-RU"/>
        </w:rPr>
        <w:t>ха</w:t>
      </w:r>
      <w:proofErr w:type="gramEnd"/>
      <w:r w:rsidRPr="00997FDC">
        <w:rPr>
          <w:i/>
          <w:sz w:val="28"/>
          <w:szCs w:val="28"/>
          <w:lang w:val="ru-RU"/>
        </w:rPr>
        <w:t xml:space="preserve"> Зерня «Доця» став «Книгою року </w:t>
      </w:r>
      <w:r w:rsidRPr="00AD4205">
        <w:rPr>
          <w:i/>
          <w:sz w:val="28"/>
          <w:szCs w:val="28"/>
        </w:rPr>
        <w:t>BBC</w:t>
      </w:r>
      <w:r w:rsidRPr="00997FDC">
        <w:rPr>
          <w:i/>
          <w:sz w:val="28"/>
          <w:szCs w:val="28"/>
          <w:lang w:val="ru-RU"/>
        </w:rPr>
        <w:t xml:space="preserve">-2019». </w:t>
      </w:r>
      <w:r w:rsidRPr="00F05B2E">
        <w:rPr>
          <w:i/>
          <w:sz w:val="28"/>
          <w:szCs w:val="28"/>
          <w:lang w:val="ru-RU"/>
        </w:rPr>
        <w:t xml:space="preserve">За цю ж книгу письменниця стала лавреаткою Шевченківської </w:t>
      </w:r>
      <w:proofErr w:type="gramStart"/>
      <w:r w:rsidRPr="00F05B2E">
        <w:rPr>
          <w:i/>
          <w:sz w:val="28"/>
          <w:szCs w:val="28"/>
          <w:lang w:val="ru-RU"/>
        </w:rPr>
        <w:t>прем</w:t>
      </w:r>
      <w:proofErr w:type="gramEnd"/>
      <w:r w:rsidRPr="00F05B2E">
        <w:rPr>
          <w:i/>
          <w:sz w:val="28"/>
          <w:szCs w:val="28"/>
          <w:lang w:val="ru-RU"/>
        </w:rPr>
        <w:t>ії у 2022 р.</w:t>
      </w:r>
      <w:r w:rsidRPr="00AD4205">
        <w:rPr>
          <w:i/>
          <w:sz w:val="28"/>
          <w:szCs w:val="28"/>
          <w:lang w:val="uk-UA"/>
        </w:rPr>
        <w:t xml:space="preserve"> </w:t>
      </w:r>
      <w:r w:rsidRPr="00AD4205">
        <w:rPr>
          <w:sz w:val="28"/>
          <w:szCs w:val="28"/>
          <w:lang w:val="uk-UA"/>
        </w:rPr>
        <w:t xml:space="preserve">Текст: </w:t>
      </w:r>
      <w:hyperlink r:id="rId15" w:history="1">
        <w:r w:rsidRPr="00AD4205">
          <w:rPr>
            <w:rStyle w:val="a3"/>
            <w:sz w:val="28"/>
            <w:szCs w:val="28"/>
            <w:lang w:val="uk-UA"/>
          </w:rPr>
          <w:t>https://detector.media/infospace/article/243993/2025-09-09-roman-dotsya-tamary-gorikha-zernya-peremig-na-hotlist-2025/</w:t>
        </w:r>
      </w:hyperlink>
    </w:p>
    <w:p w:rsidR="009B7661" w:rsidRPr="001B505F" w:rsidRDefault="009B7661" w:rsidP="001B505F">
      <w:pPr>
        <w:pStyle w:val="a7"/>
        <w:numPr>
          <w:ilvl w:val="0"/>
          <w:numId w:val="4"/>
        </w:numPr>
        <w:spacing w:after="120" w:line="360" w:lineRule="auto"/>
        <w:ind w:left="0" w:firstLine="567"/>
        <w:jc w:val="both"/>
        <w:rPr>
          <w:rStyle w:val="a3"/>
          <w:szCs w:val="28"/>
          <w:shd w:val="clear" w:color="auto" w:fill="FFFFFF"/>
          <w:lang w:val="uk-UA"/>
        </w:rPr>
      </w:pPr>
      <w:r w:rsidRPr="001B505F">
        <w:rPr>
          <w:b/>
          <w:bCs/>
          <w:color w:val="000000"/>
          <w:szCs w:val="28"/>
          <w:shd w:val="clear" w:color="auto" w:fill="FFFFFF"/>
          <w:lang w:val="uk-UA"/>
        </w:rPr>
        <w:t xml:space="preserve">День «Люби свою книгарню» — свято, яке об’єднує книголюбів </w:t>
      </w:r>
      <w:r w:rsidRPr="001B505F">
        <w:rPr>
          <w:bCs/>
          <w:iCs/>
          <w:color w:val="000000"/>
          <w:szCs w:val="28"/>
          <w:shd w:val="clear" w:color="auto" w:fill="FFFFFF"/>
          <w:lang w:val="uk-UA"/>
        </w:rPr>
        <w:t>[Електронний ресурс]</w:t>
      </w:r>
      <w:r w:rsidRPr="001B505F">
        <w:rPr>
          <w:bCs/>
          <w:color w:val="000000"/>
          <w:szCs w:val="28"/>
          <w:shd w:val="clear" w:color="auto" w:fill="FFFFFF"/>
          <w:lang w:val="uk-UA"/>
        </w:rPr>
        <w:t xml:space="preserve"> / Прес-служба Апарату Верхов. Ради України // Голос України. – 2025. – 15 серп. [№ 412]. – Електрон. дані. </w:t>
      </w:r>
      <w:r w:rsidRPr="001B505F">
        <w:rPr>
          <w:i/>
          <w:iCs/>
          <w:color w:val="000000"/>
          <w:szCs w:val="28"/>
          <w:shd w:val="clear" w:color="auto" w:fill="FFFFFF"/>
          <w:lang w:val="uk-UA"/>
        </w:rPr>
        <w:t xml:space="preserve">Подано інформацію, що щороку 14 серпня шанувальники книг відзначають День «Люби свою книгарню» (Love Your Bookshop Day) – свято, яке уперше започаткували в Австралії, щоб привернути увагу до важливості незалежних книгарень у культурному житті суспільства. Зауважено, що його мета — нагадати, що книгарня є не просто місцем купівлі літератури. Це культурний осередок, простір для зустрічей, натхнення та обміну ідеями. Саме тут можна знайти рідкісні видання, отримати пораду від досвідченого продавця чи випадково натрапити на книгу, яка змінить життя. Акцентовано увагу, що в умовах війни та інформаційного тиску українська книга стала важливим інструментом збереження мови, історії та національної ідентичності. Підтримка українських видавців та книгарень — це не лише культурна, а й патріотична справа. Кожна придбана українська книга допомагає авторам продовжувати творити, а видавцям — розширювати асортимент і відкривати нові імена. </w:t>
      </w:r>
      <w:r w:rsidRPr="001B505F">
        <w:rPr>
          <w:color w:val="000000"/>
          <w:szCs w:val="28"/>
          <w:shd w:val="clear" w:color="auto" w:fill="FFFFFF"/>
          <w:lang w:val="uk-UA"/>
        </w:rPr>
        <w:t xml:space="preserve">Текст: </w:t>
      </w:r>
      <w:hyperlink r:id="rId16" w:tgtFrame="_blank" w:history="1">
        <w:r w:rsidRPr="001B505F">
          <w:rPr>
            <w:rStyle w:val="a3"/>
            <w:szCs w:val="28"/>
            <w:shd w:val="clear" w:color="auto" w:fill="FFFFFF"/>
            <w:lang w:val="uk-UA"/>
          </w:rPr>
          <w:t>https://www.golos.com.ua/article/385934</w:t>
        </w:r>
      </w:hyperlink>
    </w:p>
    <w:p w:rsidR="00E00A2E" w:rsidRPr="00E00A2E" w:rsidRDefault="00091B53" w:rsidP="00E00A2E">
      <w:pPr>
        <w:pStyle w:val="a7"/>
        <w:numPr>
          <w:ilvl w:val="0"/>
          <w:numId w:val="4"/>
        </w:numPr>
        <w:spacing w:after="120" w:line="360" w:lineRule="auto"/>
        <w:ind w:left="0" w:firstLine="567"/>
        <w:jc w:val="both"/>
        <w:rPr>
          <w:rStyle w:val="a3"/>
          <w:color w:val="auto"/>
          <w:sz w:val="24"/>
          <w:u w:val="none"/>
        </w:rPr>
      </w:pPr>
      <w:r w:rsidRPr="001B505F">
        <w:rPr>
          <w:b/>
          <w:bCs/>
          <w:szCs w:val="28"/>
          <w:lang w:val="uk-UA"/>
        </w:rPr>
        <w:t xml:space="preserve">Держкомтелерадіо спільно з </w:t>
      </w:r>
      <w:r w:rsidRPr="001B505F">
        <w:rPr>
          <w:b/>
          <w:bCs/>
          <w:szCs w:val="28"/>
        </w:rPr>
        <w:t>Prom</w:t>
      </w:r>
      <w:r w:rsidRPr="001B505F">
        <w:rPr>
          <w:b/>
          <w:bCs/>
          <w:szCs w:val="28"/>
          <w:lang w:val="uk-UA"/>
        </w:rPr>
        <w:t>.</w:t>
      </w:r>
      <w:r w:rsidRPr="001B505F">
        <w:rPr>
          <w:b/>
          <w:bCs/>
          <w:szCs w:val="28"/>
        </w:rPr>
        <w:t>ua</w:t>
      </w:r>
      <w:r w:rsidRPr="001B505F">
        <w:rPr>
          <w:b/>
          <w:bCs/>
          <w:szCs w:val="28"/>
          <w:lang w:val="uk-UA"/>
        </w:rPr>
        <w:t xml:space="preserve"> упродовж року зупинили поширення понад 7,5 тисяч заборонених видань</w:t>
      </w:r>
      <w:r w:rsidRPr="001B505F">
        <w:rPr>
          <w:szCs w:val="28"/>
          <w:lang w:val="uk-UA"/>
        </w:rPr>
        <w:t xml:space="preserve"> [Електронний ресурс] // Детектор медіа : [інтернет-вид.].</w:t>
      </w:r>
      <w:r w:rsidRPr="001B505F">
        <w:rPr>
          <w:szCs w:val="28"/>
        </w:rPr>
        <w:t> </w:t>
      </w:r>
      <w:r w:rsidRPr="001B505F">
        <w:rPr>
          <w:szCs w:val="28"/>
          <w:lang w:val="uk-UA"/>
        </w:rPr>
        <w:t xml:space="preserve"> – 2025. – 25 серп. – Електрон. </w:t>
      </w:r>
      <w:r w:rsidRPr="001B505F">
        <w:rPr>
          <w:szCs w:val="28"/>
          <w:lang w:val="uk-UA"/>
        </w:rPr>
        <w:lastRenderedPageBreak/>
        <w:t xml:space="preserve">дані. </w:t>
      </w:r>
      <w:r w:rsidRPr="001B505F">
        <w:rPr>
          <w:i/>
          <w:iCs/>
          <w:szCs w:val="28"/>
          <w:lang w:val="uk-UA"/>
        </w:rPr>
        <w:t>Зазначено, що Державний комітет телебачення та радіомовлення України спільно з адміністрацією маркетлейсу ”</w:t>
      </w:r>
      <w:r w:rsidRPr="001B505F">
        <w:rPr>
          <w:i/>
          <w:iCs/>
          <w:szCs w:val="28"/>
        </w:rPr>
        <w:t>Prom</w:t>
      </w:r>
      <w:r w:rsidRPr="001B505F">
        <w:rPr>
          <w:i/>
          <w:iCs/>
          <w:szCs w:val="28"/>
          <w:lang w:val="uk-UA"/>
        </w:rPr>
        <w:t>.</w:t>
      </w:r>
      <w:r w:rsidRPr="001B505F">
        <w:rPr>
          <w:i/>
          <w:iCs/>
          <w:szCs w:val="28"/>
        </w:rPr>
        <w:t>ua</w:t>
      </w:r>
      <w:r w:rsidRPr="001B505F">
        <w:rPr>
          <w:i/>
          <w:iCs/>
          <w:szCs w:val="28"/>
          <w:lang w:val="uk-UA"/>
        </w:rPr>
        <w:t>” із</w:t>
      </w:r>
      <w:r w:rsidRPr="001B505F">
        <w:rPr>
          <w:i/>
          <w:iCs/>
          <w:szCs w:val="28"/>
        </w:rPr>
        <w:t> </w:t>
      </w:r>
      <w:r w:rsidRPr="001B505F">
        <w:rPr>
          <w:i/>
          <w:iCs/>
          <w:szCs w:val="28"/>
          <w:lang w:val="uk-UA"/>
        </w:rPr>
        <w:t>травня 2024 р. по серпень 2025 р. зупинили розповсюдження</w:t>
      </w:r>
      <w:r w:rsidRPr="001B505F">
        <w:rPr>
          <w:i/>
          <w:iCs/>
          <w:szCs w:val="28"/>
        </w:rPr>
        <w:t> </w:t>
      </w:r>
      <w:r w:rsidRPr="001B505F">
        <w:rPr>
          <w:i/>
          <w:iCs/>
          <w:szCs w:val="28"/>
          <w:lang w:val="uk-UA"/>
        </w:rPr>
        <w:t xml:space="preserve">понад 7,5 тис. найменувань заборонених видань з РФ та РБ, які незаконно розміщували продавці на платформі. У відомстві зауважили, що результативні дії Держкомтелерадіо в реалізації своїх повноважень значною мірою залежать від співпраці з іншими держустановами, підприємствами та організаціями. </w:t>
      </w:r>
      <w:r w:rsidRPr="001B505F">
        <w:rPr>
          <w:i/>
          <w:iCs/>
          <w:szCs w:val="28"/>
        </w:rPr>
        <w:t xml:space="preserve">Значних результатів вдалося досягти завдяки взаємодії Держкомтелерадіо з ”Prom.ua”. У Держкомтелерадіо зауважили, що завдяки спільним заходам </w:t>
      </w:r>
      <w:proofErr w:type="gramStart"/>
      <w:r w:rsidRPr="001B505F">
        <w:rPr>
          <w:i/>
          <w:iCs/>
          <w:szCs w:val="28"/>
        </w:rPr>
        <w:t>п</w:t>
      </w:r>
      <w:proofErr w:type="gramEnd"/>
      <w:r w:rsidRPr="001B505F">
        <w:rPr>
          <w:i/>
          <w:iCs/>
          <w:szCs w:val="28"/>
        </w:rPr>
        <w:t xml:space="preserve">ід час моніторингу було виявлено оголошення про продаж заборонених видань. Такі пропозиції одразу видаляються, а продавцям, які порушують закон повторно, маркетплейс припиняє надавати послуги. </w:t>
      </w:r>
      <w:r w:rsidRPr="001B505F">
        <w:rPr>
          <w:szCs w:val="28"/>
          <w:lang w:val="uk-UA"/>
        </w:rPr>
        <w:t xml:space="preserve">Текст: </w:t>
      </w:r>
      <w:hyperlink r:id="rId17" w:tgtFrame="_blank" w:history="1">
        <w:r w:rsidRPr="001B505F">
          <w:rPr>
            <w:rStyle w:val="a3"/>
            <w:szCs w:val="28"/>
            <w:lang w:val="uk-UA"/>
          </w:rPr>
          <w:t>https://detector.media/infospace/article/243594/2025-08-25-derzhkomteleradio-spilno-z-promua-uprodovzh-roku-zupynyly-poshyrennya-ponad-75-tysyach-zaboronenykh-vydan/</w:t>
        </w:r>
      </w:hyperlink>
    </w:p>
    <w:p w:rsidR="00E00A2E" w:rsidRPr="00E00A2E" w:rsidRDefault="00E00A2E" w:rsidP="00E00A2E">
      <w:pPr>
        <w:pStyle w:val="a7"/>
        <w:numPr>
          <w:ilvl w:val="0"/>
          <w:numId w:val="4"/>
        </w:numPr>
        <w:spacing w:after="120" w:line="360" w:lineRule="auto"/>
        <w:ind w:left="0" w:firstLine="567"/>
        <w:jc w:val="both"/>
        <w:rPr>
          <w:sz w:val="24"/>
        </w:rPr>
      </w:pPr>
      <w:r w:rsidRPr="00E00A2E">
        <w:rPr>
          <w:b/>
          <w:lang w:val="uk-UA"/>
        </w:rPr>
        <w:t>Заблокували ще кілька анонімних інтернет-магазинів, які поширювали російські книжки</w:t>
      </w:r>
      <w:r w:rsidRPr="00E00A2E">
        <w:rPr>
          <w:lang w:val="uk-UA"/>
        </w:rPr>
        <w:t xml:space="preserve">  [Електронний ресурс] // Читомо : [вебсайт]. – 2025. – 4 верес. – Електрон. дані. </w:t>
      </w:r>
      <w:r w:rsidRPr="00E00A2E">
        <w:rPr>
          <w:i/>
          <w:lang w:val="uk-UA"/>
        </w:rPr>
        <w:t xml:space="preserve">Зазначено, що Державний комітет телебачення і радіомовлення спільно зі Службою безпеки України (СБУ) обмежив доступ до кількох анонімних інтернет-магазинів, через які на український ринок потрапляли російські і білоруські книжки. </w:t>
      </w:r>
      <w:r w:rsidRPr="00E00A2E">
        <w:rPr>
          <w:i/>
        </w:rPr>
        <w:t>Серед заблокованих платформ — «Leader-Books», «Книгоград», «Барракуда» та «Книжкова хата».</w:t>
      </w:r>
      <w:r w:rsidRPr="00E00A2E">
        <w:rPr>
          <w:i/>
          <w:lang w:val="uk-UA"/>
        </w:rPr>
        <w:t xml:space="preserve"> Вказано</w:t>
      </w:r>
      <w:r w:rsidRPr="00E00A2E">
        <w:rPr>
          <w:i/>
        </w:rPr>
        <w:t xml:space="preserve">, </w:t>
      </w:r>
      <w:r w:rsidRPr="00E00A2E">
        <w:rPr>
          <w:i/>
          <w:lang w:val="uk-UA"/>
        </w:rPr>
        <w:t>що м</w:t>
      </w:r>
      <w:r w:rsidRPr="00E00A2E">
        <w:rPr>
          <w:i/>
        </w:rPr>
        <w:t>агазини масово продавали книжки авторів, які перебувають під санкціями, а також видання, випущені після початку повномасштабного вторгнення і незаконно привезені в Україну. Відповідно до ст</w:t>
      </w:r>
      <w:r w:rsidRPr="00E00A2E">
        <w:rPr>
          <w:i/>
          <w:lang w:val="uk-UA"/>
        </w:rPr>
        <w:t>.</w:t>
      </w:r>
      <w:r w:rsidRPr="00E00A2E">
        <w:rPr>
          <w:i/>
        </w:rPr>
        <w:t xml:space="preserve"> 281 Закону України «Про видавничу справу», розповсюдження в Україні видань, виготовлених або випущених видавництвами держави-агресора та </w:t>
      </w:r>
      <w:r w:rsidRPr="00E00A2E">
        <w:rPr>
          <w:i/>
          <w:lang w:val="uk-UA"/>
        </w:rPr>
        <w:t>РБ</w:t>
      </w:r>
      <w:r w:rsidRPr="00E00A2E">
        <w:rPr>
          <w:i/>
        </w:rPr>
        <w:t>, заборонено. У Держкомтелерадіо наголосили, що блокування магазині</w:t>
      </w:r>
      <w:proofErr w:type="gramStart"/>
      <w:r w:rsidRPr="00E00A2E">
        <w:rPr>
          <w:i/>
        </w:rPr>
        <w:t>в</w:t>
      </w:r>
      <w:proofErr w:type="gramEnd"/>
      <w:r w:rsidRPr="00E00A2E">
        <w:rPr>
          <w:i/>
        </w:rPr>
        <w:t xml:space="preserve">, </w:t>
      </w:r>
      <w:proofErr w:type="gramStart"/>
      <w:r w:rsidRPr="00E00A2E">
        <w:rPr>
          <w:i/>
        </w:rPr>
        <w:t>як</w:t>
      </w:r>
      <w:proofErr w:type="gramEnd"/>
      <w:r w:rsidRPr="00E00A2E">
        <w:rPr>
          <w:i/>
        </w:rPr>
        <w:t xml:space="preserve">і порушують </w:t>
      </w:r>
      <w:r w:rsidRPr="00E00A2E">
        <w:rPr>
          <w:i/>
          <w:lang w:val="uk-UA"/>
        </w:rPr>
        <w:t>З</w:t>
      </w:r>
      <w:r w:rsidRPr="00E00A2E">
        <w:rPr>
          <w:i/>
        </w:rPr>
        <w:t xml:space="preserve">акон, спрямоване на захист інформаційного простору та недопущення поширення антиукраїнського </w:t>
      </w:r>
      <w:r w:rsidRPr="00E00A2E">
        <w:rPr>
          <w:i/>
        </w:rPr>
        <w:lastRenderedPageBreak/>
        <w:t>контенту на території країни.</w:t>
      </w:r>
      <w:r w:rsidRPr="00E00A2E">
        <w:rPr>
          <w:i/>
          <w:lang w:val="uk-UA"/>
        </w:rPr>
        <w:t xml:space="preserve"> </w:t>
      </w:r>
      <w:r w:rsidRPr="00E00A2E">
        <w:rPr>
          <w:lang w:val="uk-UA"/>
        </w:rPr>
        <w:t xml:space="preserve">Текст: </w:t>
      </w:r>
      <w:hyperlink r:id="rId18" w:history="1">
        <w:r w:rsidRPr="00E00A2E">
          <w:rPr>
            <w:rStyle w:val="a3"/>
            <w:lang w:val="uk-UA"/>
          </w:rPr>
          <w:t>https://chytomo.com/zablokuvaly-shche-kilka-anonimnykh-internet-mahazyniv-iaki-poshyriuvaly-rosijski-knyzhky/</w:t>
        </w:r>
      </w:hyperlink>
    </w:p>
    <w:p w:rsidR="004C6C81" w:rsidRPr="004C6C81" w:rsidRDefault="004C6C81" w:rsidP="001B505F">
      <w:pPr>
        <w:pStyle w:val="a7"/>
        <w:numPr>
          <w:ilvl w:val="0"/>
          <w:numId w:val="4"/>
        </w:numPr>
        <w:spacing w:after="120" w:line="360" w:lineRule="auto"/>
        <w:ind w:left="0" w:firstLine="567"/>
        <w:jc w:val="both"/>
      </w:pPr>
      <w:r w:rsidRPr="00FB5C08">
        <w:rPr>
          <w:rFonts w:eastAsia="Times New Roman" w:cs="Times New Roman"/>
          <w:b/>
          <w:bCs/>
          <w:szCs w:val="28"/>
          <w:lang w:eastAsia="uk-UA"/>
        </w:rPr>
        <w:t>Кірпічов О.</w:t>
      </w:r>
      <w:r w:rsidRPr="00FB5C08">
        <w:rPr>
          <w:rFonts w:eastAsia="Times New Roman" w:cs="Times New Roman"/>
          <w:szCs w:val="28"/>
          <w:lang w:eastAsia="uk-UA"/>
        </w:rPr>
        <w:t xml:space="preserve"> </w:t>
      </w:r>
      <w:r w:rsidRPr="00FB5C08">
        <w:rPr>
          <w:rFonts w:eastAsia="Times New Roman" w:cs="Times New Roman"/>
          <w:b/>
          <w:szCs w:val="28"/>
          <w:lang w:eastAsia="uk-UA"/>
        </w:rPr>
        <w:t>Книжковий ринок України: зростання всупереч усьому</w:t>
      </w:r>
      <w:r w:rsidRPr="00FB5C08">
        <w:rPr>
          <w:rFonts w:eastAsia="Times New Roman" w:cs="Times New Roman"/>
          <w:szCs w:val="28"/>
          <w:lang w:eastAsia="uk-UA"/>
        </w:rPr>
        <w:t xml:space="preserve"> [Електронний ресурс] / Олександр Кірпічов // Дзеркало тижня. </w:t>
      </w:r>
      <w:r>
        <w:rPr>
          <w:rFonts w:eastAsia="Times New Roman" w:cs="Times New Roman"/>
          <w:szCs w:val="28"/>
          <w:lang w:eastAsia="uk-UA"/>
        </w:rPr>
        <w:t>–</w:t>
      </w:r>
      <w:r w:rsidRPr="00FB5C08">
        <w:rPr>
          <w:rFonts w:eastAsia="Times New Roman" w:cs="Times New Roman"/>
          <w:szCs w:val="28"/>
          <w:lang w:eastAsia="uk-UA"/>
        </w:rPr>
        <w:t xml:space="preserve"> 2025. </w:t>
      </w:r>
      <w:r>
        <w:rPr>
          <w:rFonts w:eastAsia="Times New Roman" w:cs="Times New Roman"/>
          <w:szCs w:val="28"/>
          <w:lang w:eastAsia="uk-UA"/>
        </w:rPr>
        <w:t>–</w:t>
      </w:r>
      <w:r w:rsidRPr="00FB5C08">
        <w:rPr>
          <w:rFonts w:eastAsia="Times New Roman" w:cs="Times New Roman"/>
          <w:szCs w:val="28"/>
          <w:lang w:eastAsia="uk-UA"/>
        </w:rPr>
        <w:t xml:space="preserve"> 13 верес. — Електрон. дані. </w:t>
      </w:r>
      <w:r w:rsidRPr="004C6C81">
        <w:rPr>
          <w:rFonts w:eastAsia="Times New Roman" w:cs="Times New Roman"/>
          <w:i/>
          <w:szCs w:val="28"/>
          <w:lang w:eastAsia="uk-UA"/>
        </w:rPr>
        <w:t xml:space="preserve">Проаналізовано стан і перспективи українського книжкового ринку у 2025 р. Попри воєнні ризики, економічні труднощі, демографічні втрати й високу вартість виробництва, галузь демонструє зростання: у 2024 р. доходи видавців </w:t>
      </w:r>
      <w:proofErr w:type="gramStart"/>
      <w:r w:rsidRPr="004C6C81">
        <w:rPr>
          <w:rFonts w:eastAsia="Times New Roman" w:cs="Times New Roman"/>
          <w:i/>
          <w:szCs w:val="28"/>
          <w:lang w:eastAsia="uk-UA"/>
        </w:rPr>
        <w:t>п</w:t>
      </w:r>
      <w:proofErr w:type="gramEnd"/>
      <w:r w:rsidRPr="004C6C81">
        <w:rPr>
          <w:rFonts w:eastAsia="Times New Roman" w:cs="Times New Roman"/>
          <w:i/>
          <w:szCs w:val="28"/>
          <w:lang w:eastAsia="uk-UA"/>
        </w:rPr>
        <w:t xml:space="preserve">іднялися на 31 %, а тиражі — на 21 %. Загальний обсяг ринку оцінюється у 8 млрд грн (200 млн доларів), працює понад 350 видавництв і близько 880 книгарень. Основні тренди: посилення попиту на україномовні книги (76 % ринку), зростання інтересу до українських авторів і  </w:t>
      </w:r>
      <w:proofErr w:type="gramStart"/>
      <w:r w:rsidRPr="004C6C81">
        <w:rPr>
          <w:rFonts w:eastAsia="Times New Roman" w:cs="Times New Roman"/>
          <w:i/>
          <w:szCs w:val="28"/>
          <w:lang w:eastAsia="uk-UA"/>
        </w:rPr>
        <w:t>л</w:t>
      </w:r>
      <w:proofErr w:type="gramEnd"/>
      <w:r w:rsidRPr="004C6C81">
        <w:rPr>
          <w:rFonts w:eastAsia="Times New Roman" w:cs="Times New Roman"/>
          <w:i/>
          <w:szCs w:val="28"/>
          <w:lang w:eastAsia="uk-UA"/>
        </w:rPr>
        <w:t xml:space="preserve">ітератури Азії, розвиток омніканальних продажів, розширення мереж книгарень та поява нових видавництв. Популярними залишаються жанри </w:t>
      </w:r>
      <w:proofErr w:type="gramStart"/>
      <w:r w:rsidRPr="004C6C81">
        <w:rPr>
          <w:rFonts w:eastAsia="Times New Roman" w:cs="Times New Roman"/>
          <w:i/>
          <w:szCs w:val="28"/>
          <w:lang w:eastAsia="uk-UA"/>
        </w:rPr>
        <w:t>романтичного</w:t>
      </w:r>
      <w:proofErr w:type="gramEnd"/>
      <w:r w:rsidRPr="004C6C81">
        <w:rPr>
          <w:rFonts w:eastAsia="Times New Roman" w:cs="Times New Roman"/>
          <w:i/>
          <w:szCs w:val="28"/>
          <w:lang w:eastAsia="uk-UA"/>
        </w:rPr>
        <w:t xml:space="preserve"> фентезі, темного роману й комерційного нон-фікшн. Важливими стають аналітика даних і ком’юніт</w:t>
      </w:r>
      <w:proofErr w:type="gramStart"/>
      <w:r w:rsidRPr="004C6C81">
        <w:rPr>
          <w:rFonts w:eastAsia="Times New Roman" w:cs="Times New Roman"/>
          <w:i/>
          <w:szCs w:val="28"/>
          <w:lang w:eastAsia="uk-UA"/>
        </w:rPr>
        <w:t>і-</w:t>
      </w:r>
      <w:proofErr w:type="gramEnd"/>
      <w:r w:rsidRPr="004C6C81">
        <w:rPr>
          <w:rFonts w:eastAsia="Times New Roman" w:cs="Times New Roman"/>
          <w:i/>
          <w:szCs w:val="28"/>
          <w:lang w:eastAsia="uk-UA"/>
        </w:rPr>
        <w:t xml:space="preserve">маркетинг. Водночас ринок стикається з викликами: </w:t>
      </w:r>
      <w:proofErr w:type="gramStart"/>
      <w:r w:rsidRPr="004C6C81">
        <w:rPr>
          <w:rFonts w:eastAsia="Times New Roman" w:cs="Times New Roman"/>
          <w:i/>
          <w:szCs w:val="28"/>
          <w:lang w:eastAsia="uk-UA"/>
        </w:rPr>
        <w:t>п</w:t>
      </w:r>
      <w:proofErr w:type="gramEnd"/>
      <w:r w:rsidRPr="004C6C81">
        <w:rPr>
          <w:rFonts w:eastAsia="Times New Roman" w:cs="Times New Roman"/>
          <w:i/>
          <w:szCs w:val="28"/>
          <w:lang w:eastAsia="uk-UA"/>
        </w:rPr>
        <w:t xml:space="preserve">іратство, нерівні умови для малих і великих видавців, енергетична нестабільність, відтік населення та низька привабливість для іноземних інвесторів. Позитивним чинником є євроінтеграція, програми підтримки держави, захист інтелектуальної власності та участь у ініціативах ЄС. Прогнози на 2025 р. коливаються від 5 % до 10 % середньорічного приросту, залежно від економічної ситуації, державної </w:t>
      </w:r>
      <w:proofErr w:type="gramStart"/>
      <w:r w:rsidRPr="004C6C81">
        <w:rPr>
          <w:rFonts w:eastAsia="Times New Roman" w:cs="Times New Roman"/>
          <w:i/>
          <w:szCs w:val="28"/>
          <w:lang w:eastAsia="uk-UA"/>
        </w:rPr>
        <w:t>п</w:t>
      </w:r>
      <w:proofErr w:type="gramEnd"/>
      <w:r w:rsidRPr="004C6C81">
        <w:rPr>
          <w:rFonts w:eastAsia="Times New Roman" w:cs="Times New Roman"/>
          <w:i/>
          <w:szCs w:val="28"/>
          <w:lang w:eastAsia="uk-UA"/>
        </w:rPr>
        <w:t>ідтримки й контролю витрат</w:t>
      </w:r>
      <w:r w:rsidRPr="00FB5C08">
        <w:rPr>
          <w:rFonts w:eastAsia="Times New Roman" w:cs="Times New Roman"/>
          <w:i/>
          <w:szCs w:val="28"/>
          <w:lang w:eastAsia="uk-UA"/>
        </w:rPr>
        <w:t>. За сприятливих умов друга половина року може принести двозначне зростання.</w:t>
      </w:r>
      <w:r w:rsidRPr="00FB5C08">
        <w:rPr>
          <w:rFonts w:eastAsia="Times New Roman" w:cs="Times New Roman"/>
          <w:szCs w:val="28"/>
          <w:lang w:eastAsia="uk-UA"/>
        </w:rPr>
        <w:t xml:space="preserve"> Текст: </w:t>
      </w:r>
      <w:hyperlink r:id="rId19" w:history="1">
        <w:r w:rsidRPr="00FB5C08">
          <w:rPr>
            <w:rStyle w:val="a3"/>
            <w:rFonts w:eastAsia="Times New Roman" w:cs="Times New Roman"/>
            <w:szCs w:val="28"/>
            <w:lang w:eastAsia="uk-UA"/>
          </w:rPr>
          <w:t>https://zn.ua/ukr/UKRAINE/knizhkovij-rinok-ukrajini-zrostannja-vsuperech-usomu.html</w:t>
        </w:r>
      </w:hyperlink>
    </w:p>
    <w:p w:rsidR="00673F4F" w:rsidRDefault="00673F4F" w:rsidP="001B505F">
      <w:pPr>
        <w:pStyle w:val="a7"/>
        <w:numPr>
          <w:ilvl w:val="0"/>
          <w:numId w:val="4"/>
        </w:numPr>
        <w:spacing w:after="120" w:line="360" w:lineRule="auto"/>
        <w:ind w:left="0" w:firstLine="567"/>
        <w:jc w:val="both"/>
      </w:pPr>
      <w:r w:rsidRPr="001B505F">
        <w:rPr>
          <w:b/>
          <w:bCs/>
          <w:szCs w:val="28"/>
        </w:rPr>
        <w:t xml:space="preserve">МКСК планує у вересні представити грантову програму для креативних індустрій </w:t>
      </w:r>
      <w:r w:rsidRPr="001B505F">
        <w:rPr>
          <w:szCs w:val="28"/>
        </w:rPr>
        <w:t>[</w:t>
      </w:r>
      <w:r w:rsidRPr="001B505F">
        <w:rPr>
          <w:color w:val="000000"/>
          <w:szCs w:val="28"/>
        </w:rPr>
        <w:t>Електронний ресурс] // Укрінформ</w:t>
      </w:r>
      <w:proofErr w:type="gramStart"/>
      <w:r w:rsidRPr="001B505F">
        <w:rPr>
          <w:color w:val="000000"/>
          <w:szCs w:val="28"/>
        </w:rPr>
        <w:t xml:space="preserve"> :</w:t>
      </w:r>
      <w:proofErr w:type="gramEnd"/>
      <w:r w:rsidRPr="001B505F">
        <w:rPr>
          <w:color w:val="000000"/>
          <w:szCs w:val="28"/>
        </w:rPr>
        <w:t xml:space="preserve"> [укр. інформ. сайт].</w:t>
      </w:r>
      <w:r w:rsidRPr="001B505F">
        <w:rPr>
          <w:rFonts w:ascii="Arial" w:hAnsi="Arial" w:cs="Arial"/>
          <w:color w:val="000000"/>
          <w:szCs w:val="28"/>
        </w:rPr>
        <w:t xml:space="preserve"> </w:t>
      </w:r>
      <w:r w:rsidRPr="001B505F">
        <w:rPr>
          <w:color w:val="000000"/>
          <w:szCs w:val="28"/>
        </w:rPr>
        <w:t>– 202</w:t>
      </w:r>
      <w:r w:rsidRPr="001B505F">
        <w:rPr>
          <w:color w:val="000000"/>
          <w:szCs w:val="28"/>
          <w:lang w:val="uk-UA"/>
        </w:rPr>
        <w:t>5</w:t>
      </w:r>
      <w:r w:rsidRPr="001B505F">
        <w:rPr>
          <w:color w:val="000000"/>
          <w:szCs w:val="28"/>
        </w:rPr>
        <w:t xml:space="preserve">. – 18 серп. </w:t>
      </w:r>
      <w:r w:rsidRPr="001B505F">
        <w:rPr>
          <w:color w:val="000000"/>
          <w:szCs w:val="28"/>
          <w:lang w:val="uk-UA"/>
        </w:rPr>
        <w:t>–</w:t>
      </w:r>
      <w:r w:rsidRPr="001B505F">
        <w:rPr>
          <w:color w:val="000000"/>
          <w:szCs w:val="28"/>
        </w:rPr>
        <w:t xml:space="preserve"> Електрон. дані. </w:t>
      </w:r>
      <w:r w:rsidRPr="001B505F">
        <w:rPr>
          <w:i/>
          <w:iCs/>
          <w:szCs w:val="28"/>
        </w:rPr>
        <w:t xml:space="preserve">Про </w:t>
      </w:r>
      <w:proofErr w:type="gramStart"/>
      <w:r w:rsidRPr="001B505F">
        <w:rPr>
          <w:i/>
          <w:iCs/>
          <w:szCs w:val="28"/>
        </w:rPr>
        <w:t>це пов</w:t>
      </w:r>
      <w:proofErr w:type="gramEnd"/>
      <w:r w:rsidRPr="001B505F">
        <w:rPr>
          <w:i/>
          <w:iCs/>
          <w:szCs w:val="28"/>
        </w:rPr>
        <w:t xml:space="preserve">ідомила т.в.о. міністра </w:t>
      </w:r>
      <w:r w:rsidRPr="001B505F">
        <w:rPr>
          <w:i/>
          <w:iCs/>
          <w:szCs w:val="28"/>
          <w:lang w:val="uk-UA"/>
        </w:rPr>
        <w:t>культури та стратегічних комунікацій</w:t>
      </w:r>
      <w:r w:rsidRPr="001B505F">
        <w:rPr>
          <w:i/>
          <w:iCs/>
          <w:szCs w:val="28"/>
        </w:rPr>
        <w:t xml:space="preserve"> Тетяна Бережна на презентації Програми дій уряду. Вона зазначила, що це один з</w:t>
      </w:r>
      <w:r w:rsidRPr="001B505F">
        <w:rPr>
          <w:i/>
          <w:iCs/>
          <w:szCs w:val="28"/>
          <w:lang w:val="uk-UA"/>
        </w:rPr>
        <w:t>і</w:t>
      </w:r>
      <w:r w:rsidRPr="001B505F">
        <w:rPr>
          <w:i/>
          <w:iCs/>
          <w:szCs w:val="28"/>
        </w:rPr>
        <w:t xml:space="preserve"> способів </w:t>
      </w:r>
      <w:proofErr w:type="gramStart"/>
      <w:r w:rsidRPr="001B505F">
        <w:rPr>
          <w:i/>
          <w:iCs/>
          <w:szCs w:val="28"/>
        </w:rPr>
        <w:t>п</w:t>
      </w:r>
      <w:proofErr w:type="gramEnd"/>
      <w:r w:rsidRPr="001B505F">
        <w:rPr>
          <w:i/>
          <w:iCs/>
          <w:szCs w:val="28"/>
        </w:rPr>
        <w:t xml:space="preserve">ідтримати </w:t>
      </w:r>
      <w:r w:rsidRPr="001B505F">
        <w:rPr>
          <w:i/>
          <w:iCs/>
          <w:szCs w:val="28"/>
        </w:rPr>
        <w:lastRenderedPageBreak/>
        <w:t>книговидавництво та українські медіа, особливо невеликі прифронтові медіа, які потребують зовнішнього фінансування. Т. Бережна зауважила, що потрібно</w:t>
      </w:r>
      <w:r w:rsidRPr="001B505F">
        <w:rPr>
          <w:szCs w:val="28"/>
          <w:lang w:val="uk-UA"/>
        </w:rPr>
        <w:t xml:space="preserve"> </w:t>
      </w:r>
      <w:r w:rsidRPr="001B505F">
        <w:rPr>
          <w:i/>
          <w:iCs/>
          <w:szCs w:val="28"/>
        </w:rPr>
        <w:t xml:space="preserve">створити особливі умови для креативних індустрій, оскільки це та сфера, де створюються український контент, українські товари і послуги, що максимально важливо </w:t>
      </w:r>
      <w:proofErr w:type="gramStart"/>
      <w:r w:rsidRPr="001B505F">
        <w:rPr>
          <w:i/>
          <w:iCs/>
          <w:szCs w:val="28"/>
        </w:rPr>
        <w:t>для</w:t>
      </w:r>
      <w:proofErr w:type="gramEnd"/>
      <w:r w:rsidRPr="001B505F">
        <w:rPr>
          <w:i/>
          <w:iCs/>
          <w:szCs w:val="28"/>
        </w:rPr>
        <w:t xml:space="preserve"> заміщення ворожого контенту. </w:t>
      </w:r>
      <w:r w:rsidRPr="001B505F">
        <w:rPr>
          <w:szCs w:val="28"/>
          <w:lang w:val="uk-UA"/>
        </w:rPr>
        <w:t xml:space="preserve">Текст: </w:t>
      </w:r>
      <w:hyperlink r:id="rId20" w:tgtFrame="_blank" w:history="1">
        <w:r w:rsidRPr="001B505F">
          <w:rPr>
            <w:rStyle w:val="a3"/>
            <w:szCs w:val="28"/>
            <w:lang w:val="uk-UA"/>
          </w:rPr>
          <w:t>https://www.ukrinform.ua/rubric-culture/4026863-mksk-planue-u-veresni-predstaviti-grantovu-programu-dla-kreativnih-industrij.html</w:t>
        </w:r>
      </w:hyperlink>
    </w:p>
    <w:p w:rsidR="00F76705" w:rsidRPr="00F76705" w:rsidRDefault="00F76705" w:rsidP="001B505F">
      <w:pPr>
        <w:pStyle w:val="a7"/>
        <w:numPr>
          <w:ilvl w:val="0"/>
          <w:numId w:val="4"/>
        </w:numPr>
        <w:spacing w:after="120" w:line="360" w:lineRule="auto"/>
        <w:ind w:left="0" w:firstLine="567"/>
        <w:jc w:val="both"/>
        <w:rPr>
          <w:rStyle w:val="a3"/>
          <w:color w:val="auto"/>
          <w:u w:val="none"/>
          <w:lang w:val="uk-UA"/>
        </w:rPr>
      </w:pPr>
      <w:r w:rsidRPr="00F76705">
        <w:rPr>
          <w:rFonts w:eastAsia="Times New Roman" w:cs="Times New Roman"/>
          <w:b/>
          <w:bCs/>
          <w:szCs w:val="28"/>
          <w:lang w:val="uk-UA" w:eastAsia="uk-UA"/>
        </w:rPr>
        <w:t>Наріжна В.</w:t>
      </w:r>
      <w:r w:rsidRPr="00F76705">
        <w:rPr>
          <w:rFonts w:eastAsia="Times New Roman" w:cs="Times New Roman"/>
          <w:szCs w:val="28"/>
          <w:lang w:val="uk-UA" w:eastAsia="uk-UA"/>
        </w:rPr>
        <w:t xml:space="preserve"> </w:t>
      </w:r>
      <w:r w:rsidRPr="00F76705">
        <w:rPr>
          <w:rFonts w:eastAsia="Times New Roman" w:cs="Times New Roman"/>
          <w:b/>
          <w:szCs w:val="28"/>
          <w:lang w:val="uk-UA" w:eastAsia="uk-UA"/>
        </w:rPr>
        <w:t xml:space="preserve">Видавець </w:t>
      </w:r>
      <w:r w:rsidRPr="00FB5C08">
        <w:rPr>
          <w:rFonts w:eastAsia="Times New Roman" w:cs="Times New Roman"/>
          <w:b/>
          <w:szCs w:val="28"/>
          <w:lang w:eastAsia="uk-UA"/>
        </w:rPr>
        <w:t>Rolling</w:t>
      </w:r>
      <w:r w:rsidRPr="00F76705">
        <w:rPr>
          <w:rFonts w:eastAsia="Times New Roman" w:cs="Times New Roman"/>
          <w:b/>
          <w:szCs w:val="28"/>
          <w:lang w:val="uk-UA" w:eastAsia="uk-UA"/>
        </w:rPr>
        <w:t xml:space="preserve"> </w:t>
      </w:r>
      <w:r w:rsidRPr="00FB5C08">
        <w:rPr>
          <w:rFonts w:eastAsia="Times New Roman" w:cs="Times New Roman"/>
          <w:b/>
          <w:szCs w:val="28"/>
          <w:lang w:eastAsia="uk-UA"/>
        </w:rPr>
        <w:t>Stone</w:t>
      </w:r>
      <w:r w:rsidRPr="00F76705">
        <w:rPr>
          <w:rFonts w:eastAsia="Times New Roman" w:cs="Times New Roman"/>
          <w:b/>
          <w:szCs w:val="28"/>
          <w:lang w:val="uk-UA" w:eastAsia="uk-UA"/>
        </w:rPr>
        <w:t xml:space="preserve"> подав до суду на </w:t>
      </w:r>
      <w:r w:rsidRPr="00FB5C08">
        <w:rPr>
          <w:rFonts w:eastAsia="Times New Roman" w:cs="Times New Roman"/>
          <w:b/>
          <w:szCs w:val="28"/>
          <w:lang w:eastAsia="uk-UA"/>
        </w:rPr>
        <w:t>Google</w:t>
      </w:r>
      <w:r w:rsidRPr="00F76705">
        <w:rPr>
          <w:rFonts w:eastAsia="Times New Roman" w:cs="Times New Roman"/>
          <w:b/>
          <w:szCs w:val="28"/>
          <w:lang w:val="uk-UA" w:eastAsia="uk-UA"/>
        </w:rPr>
        <w:t xml:space="preserve"> через використання контенту штучним інтелектом</w:t>
      </w:r>
      <w:r w:rsidRPr="00F76705">
        <w:rPr>
          <w:rFonts w:eastAsia="Times New Roman" w:cs="Times New Roman"/>
          <w:szCs w:val="28"/>
          <w:lang w:val="uk-UA" w:eastAsia="uk-UA"/>
        </w:rPr>
        <w:t xml:space="preserve"> [Електронний ресурс] / Вероніка Наріжна // Дзеркало тижня. – 2025. – 15 верес. — Електрон. дані. </w:t>
      </w:r>
      <w:r w:rsidRPr="00F76705">
        <w:rPr>
          <w:rFonts w:eastAsia="Times New Roman" w:cs="Times New Roman"/>
          <w:i/>
          <w:szCs w:val="28"/>
          <w:lang w:val="uk-UA" w:eastAsia="uk-UA"/>
        </w:rPr>
        <w:t>Йдеться про те, що видавець журналів ”</w:t>
      </w:r>
      <w:r w:rsidRPr="00F76705">
        <w:rPr>
          <w:rFonts w:eastAsia="Times New Roman" w:cs="Times New Roman"/>
          <w:i/>
          <w:szCs w:val="28"/>
          <w:lang w:eastAsia="uk-UA"/>
        </w:rPr>
        <w:t>Rolling</w:t>
      </w:r>
      <w:r w:rsidRPr="00F76705">
        <w:rPr>
          <w:rFonts w:eastAsia="Times New Roman" w:cs="Times New Roman"/>
          <w:i/>
          <w:szCs w:val="28"/>
          <w:lang w:val="uk-UA" w:eastAsia="uk-UA"/>
        </w:rPr>
        <w:t xml:space="preserve"> </w:t>
      </w:r>
      <w:r w:rsidRPr="00F76705">
        <w:rPr>
          <w:rFonts w:eastAsia="Times New Roman" w:cs="Times New Roman"/>
          <w:i/>
          <w:szCs w:val="28"/>
          <w:lang w:eastAsia="uk-UA"/>
        </w:rPr>
        <w:t>Stone</w:t>
      </w:r>
      <w:r w:rsidRPr="00F76705">
        <w:rPr>
          <w:rFonts w:eastAsia="Times New Roman" w:cs="Times New Roman"/>
          <w:i/>
          <w:szCs w:val="28"/>
          <w:lang w:val="uk-UA" w:eastAsia="uk-UA"/>
        </w:rPr>
        <w:t>” та ”</w:t>
      </w:r>
      <w:r w:rsidRPr="00F76705">
        <w:rPr>
          <w:rFonts w:eastAsia="Times New Roman" w:cs="Times New Roman"/>
          <w:i/>
          <w:szCs w:val="28"/>
          <w:lang w:eastAsia="uk-UA"/>
        </w:rPr>
        <w:t>The</w:t>
      </w:r>
      <w:r w:rsidRPr="00F76705">
        <w:rPr>
          <w:rFonts w:eastAsia="Times New Roman" w:cs="Times New Roman"/>
          <w:i/>
          <w:szCs w:val="28"/>
          <w:lang w:val="uk-UA" w:eastAsia="uk-UA"/>
        </w:rPr>
        <w:t xml:space="preserve"> </w:t>
      </w:r>
      <w:r w:rsidRPr="00F76705">
        <w:rPr>
          <w:rFonts w:eastAsia="Times New Roman" w:cs="Times New Roman"/>
          <w:i/>
          <w:szCs w:val="28"/>
          <w:lang w:eastAsia="uk-UA"/>
        </w:rPr>
        <w:t>Hollywood</w:t>
      </w:r>
      <w:r w:rsidRPr="00F76705">
        <w:rPr>
          <w:rFonts w:eastAsia="Times New Roman" w:cs="Times New Roman"/>
          <w:i/>
          <w:szCs w:val="28"/>
          <w:lang w:val="uk-UA" w:eastAsia="uk-UA"/>
        </w:rPr>
        <w:t xml:space="preserve"> </w:t>
      </w:r>
      <w:r w:rsidRPr="00F76705">
        <w:rPr>
          <w:rFonts w:eastAsia="Times New Roman" w:cs="Times New Roman"/>
          <w:i/>
          <w:szCs w:val="28"/>
          <w:lang w:eastAsia="uk-UA"/>
        </w:rPr>
        <w:t>Reporter</w:t>
      </w:r>
      <w:r w:rsidRPr="00F76705">
        <w:rPr>
          <w:rFonts w:eastAsia="Times New Roman" w:cs="Times New Roman"/>
          <w:i/>
          <w:szCs w:val="28"/>
          <w:lang w:val="uk-UA" w:eastAsia="uk-UA"/>
        </w:rPr>
        <w:t xml:space="preserve"> — </w:t>
      </w:r>
      <w:r w:rsidRPr="00F76705">
        <w:rPr>
          <w:rFonts w:eastAsia="Times New Roman" w:cs="Times New Roman"/>
          <w:i/>
          <w:szCs w:val="28"/>
          <w:lang w:eastAsia="uk-UA"/>
        </w:rPr>
        <w:t>Penske</w:t>
      </w:r>
      <w:r w:rsidRPr="00F76705">
        <w:rPr>
          <w:rFonts w:eastAsia="Times New Roman" w:cs="Times New Roman"/>
          <w:i/>
          <w:szCs w:val="28"/>
          <w:lang w:val="uk-UA" w:eastAsia="uk-UA"/>
        </w:rPr>
        <w:t xml:space="preserve"> </w:t>
      </w:r>
      <w:r w:rsidRPr="00F76705">
        <w:rPr>
          <w:rFonts w:eastAsia="Times New Roman" w:cs="Times New Roman"/>
          <w:i/>
          <w:szCs w:val="28"/>
          <w:lang w:eastAsia="uk-UA"/>
        </w:rPr>
        <w:t>Media</w:t>
      </w:r>
      <w:r w:rsidRPr="00F76705">
        <w:rPr>
          <w:rFonts w:eastAsia="Times New Roman" w:cs="Times New Roman"/>
          <w:i/>
          <w:szCs w:val="28"/>
          <w:lang w:val="uk-UA" w:eastAsia="uk-UA"/>
        </w:rPr>
        <w:t xml:space="preserve"> </w:t>
      </w:r>
      <w:r w:rsidRPr="00F76705">
        <w:rPr>
          <w:rFonts w:eastAsia="Times New Roman" w:cs="Times New Roman"/>
          <w:i/>
          <w:szCs w:val="28"/>
          <w:lang w:eastAsia="uk-UA"/>
        </w:rPr>
        <w:t>Corp</w:t>
      </w:r>
      <w:r w:rsidRPr="00F76705">
        <w:rPr>
          <w:rFonts w:eastAsia="Times New Roman" w:cs="Times New Roman"/>
          <w:i/>
          <w:szCs w:val="28"/>
          <w:lang w:val="uk-UA" w:eastAsia="uk-UA"/>
        </w:rPr>
        <w:t>” (</w:t>
      </w:r>
      <w:r w:rsidRPr="00F76705">
        <w:rPr>
          <w:rFonts w:eastAsia="Times New Roman" w:cs="Times New Roman"/>
          <w:i/>
          <w:szCs w:val="28"/>
          <w:lang w:eastAsia="uk-UA"/>
        </w:rPr>
        <w:t>PMC</w:t>
      </w:r>
      <w:r w:rsidRPr="00F76705">
        <w:rPr>
          <w:rFonts w:eastAsia="Times New Roman" w:cs="Times New Roman"/>
          <w:i/>
          <w:szCs w:val="28"/>
          <w:lang w:val="uk-UA" w:eastAsia="uk-UA"/>
        </w:rPr>
        <w:t xml:space="preserve">), подав антимонопольний позов проти </w:t>
      </w:r>
      <w:r w:rsidRPr="00F76705">
        <w:rPr>
          <w:rFonts w:eastAsia="Times New Roman" w:cs="Times New Roman"/>
          <w:i/>
          <w:szCs w:val="28"/>
          <w:lang w:eastAsia="uk-UA"/>
        </w:rPr>
        <w:t>Google</w:t>
      </w:r>
      <w:r w:rsidRPr="00F76705">
        <w:rPr>
          <w:rFonts w:eastAsia="Times New Roman" w:cs="Times New Roman"/>
          <w:i/>
          <w:szCs w:val="28"/>
          <w:lang w:val="uk-UA" w:eastAsia="uk-UA"/>
        </w:rPr>
        <w:t xml:space="preserve"> та її материнської компанії </w:t>
      </w:r>
      <w:r w:rsidRPr="00F76705">
        <w:rPr>
          <w:rFonts w:eastAsia="Times New Roman" w:cs="Times New Roman"/>
          <w:i/>
          <w:szCs w:val="28"/>
          <w:lang w:eastAsia="uk-UA"/>
        </w:rPr>
        <w:t>Alphabet</w:t>
      </w:r>
      <w:r w:rsidRPr="00F76705">
        <w:rPr>
          <w:rFonts w:eastAsia="Times New Roman" w:cs="Times New Roman"/>
          <w:i/>
          <w:szCs w:val="28"/>
          <w:lang w:val="uk-UA" w:eastAsia="uk-UA"/>
        </w:rPr>
        <w:t xml:space="preserve">. Позов зареєстровано у федеральному окружному суді округу Колумбія. Видавництво стверджує, що нові функції пошуковика, які створюють короткі ”огляди” на основі штучного інтелекту, незаконно використовують матеріали їхніх сайтів і зменшують трафік, від чого напряму залежить дохід. </w:t>
      </w:r>
      <w:r w:rsidRPr="00F76705">
        <w:rPr>
          <w:rFonts w:eastAsia="Times New Roman" w:cs="Times New Roman"/>
          <w:i/>
          <w:szCs w:val="28"/>
          <w:lang w:eastAsia="uk-UA"/>
        </w:rPr>
        <w:t>У скарзі йдеться, що близько 20 % результатів пошуку Google, де з’являлися посилання на ресурси Penske, супроводжуються оглядами ШІ. За даними компанії, цей показник зроста</w:t>
      </w:r>
      <w:proofErr w:type="gramStart"/>
      <w:r w:rsidRPr="00F76705">
        <w:rPr>
          <w:rFonts w:eastAsia="Times New Roman" w:cs="Times New Roman"/>
          <w:i/>
          <w:szCs w:val="28"/>
          <w:lang w:eastAsia="uk-UA"/>
        </w:rPr>
        <w:t>є,</w:t>
      </w:r>
      <w:proofErr w:type="gramEnd"/>
      <w:r w:rsidRPr="00F76705">
        <w:rPr>
          <w:rFonts w:eastAsia="Times New Roman" w:cs="Times New Roman"/>
          <w:i/>
          <w:szCs w:val="28"/>
          <w:lang w:eastAsia="uk-UA"/>
        </w:rPr>
        <w:t xml:space="preserve"> а дохід від партнерських онлайн-посилань на її платформах з кінця 2024 р. впав більш ніж на третину. У видавництв</w:t>
      </w:r>
      <w:r w:rsidRPr="00FB5C08">
        <w:rPr>
          <w:rFonts w:eastAsia="Times New Roman" w:cs="Times New Roman"/>
          <w:i/>
          <w:szCs w:val="28"/>
          <w:lang w:eastAsia="uk-UA"/>
        </w:rPr>
        <w:t xml:space="preserve">і вважають, що </w:t>
      </w:r>
      <w:proofErr w:type="gramStart"/>
      <w:r w:rsidRPr="00FB5C08">
        <w:rPr>
          <w:rFonts w:eastAsia="Times New Roman" w:cs="Times New Roman"/>
          <w:i/>
          <w:szCs w:val="28"/>
          <w:lang w:eastAsia="uk-UA"/>
        </w:rPr>
        <w:t>це пов</w:t>
      </w:r>
      <w:proofErr w:type="gramEnd"/>
      <w:r w:rsidRPr="00FB5C08">
        <w:rPr>
          <w:rFonts w:eastAsia="Times New Roman" w:cs="Times New Roman"/>
          <w:i/>
          <w:szCs w:val="28"/>
          <w:lang w:eastAsia="uk-UA"/>
        </w:rPr>
        <w:t>’язано саме зі зменшенням переходів із пошуку.</w:t>
      </w:r>
      <w:r w:rsidRPr="00FB5C08">
        <w:rPr>
          <w:rFonts w:eastAsia="Times New Roman" w:cs="Times New Roman"/>
          <w:szCs w:val="28"/>
          <w:lang w:eastAsia="uk-UA"/>
        </w:rPr>
        <w:t xml:space="preserve"> Текст: </w:t>
      </w:r>
      <w:hyperlink r:id="rId21" w:history="1">
        <w:r w:rsidRPr="00FB5C08">
          <w:rPr>
            <w:rStyle w:val="a3"/>
            <w:rFonts w:eastAsia="Times New Roman" w:cs="Times New Roman"/>
            <w:szCs w:val="28"/>
            <w:lang w:eastAsia="uk-UA"/>
          </w:rPr>
          <w:t>https://zn.ua/ukr/TECHNOLOGIES/vidavets-rolling-stone-podav-do-sudu-na-google-cherez-vikoristannja-kontentu-shtuchnim-intelektom.html</w:t>
        </w:r>
      </w:hyperlink>
    </w:p>
    <w:p w:rsidR="00531FD5" w:rsidRPr="001B505F" w:rsidRDefault="00531FD5" w:rsidP="001B505F">
      <w:pPr>
        <w:pStyle w:val="a7"/>
        <w:numPr>
          <w:ilvl w:val="0"/>
          <w:numId w:val="4"/>
        </w:numPr>
        <w:spacing w:after="120" w:line="360" w:lineRule="auto"/>
        <w:ind w:left="0" w:firstLine="567"/>
        <w:jc w:val="both"/>
        <w:rPr>
          <w:lang w:val="uk-UA"/>
        </w:rPr>
      </w:pPr>
      <w:r w:rsidRPr="001B505F">
        <w:rPr>
          <w:b/>
        </w:rPr>
        <w:t>Оголосили програму книжкового фестивалю «Літературний Ярмарок»</w:t>
      </w:r>
      <w:r w:rsidRPr="00DD7654">
        <w:t xml:space="preserve"> [Електронний ресурс] // Читомо</w:t>
      </w:r>
      <w:proofErr w:type="gramStart"/>
      <w:r w:rsidRPr="00DD7654">
        <w:t xml:space="preserve"> :</w:t>
      </w:r>
      <w:proofErr w:type="gramEnd"/>
      <w:r w:rsidRPr="00DD7654">
        <w:t xml:space="preserve"> [вебсайт]. – 2025. – 20 серп. </w:t>
      </w:r>
      <w:r w:rsidRPr="001B505F">
        <w:rPr>
          <w:lang w:val="uk-UA"/>
        </w:rPr>
        <w:t>–</w:t>
      </w:r>
      <w:r w:rsidRPr="00DD7654">
        <w:t xml:space="preserve"> Електрон. дані. </w:t>
      </w:r>
      <w:r w:rsidRPr="001B505F">
        <w:rPr>
          <w:i/>
          <w:lang w:val="uk-UA"/>
        </w:rPr>
        <w:t xml:space="preserve">Подано інформацію, що </w:t>
      </w:r>
      <w:r w:rsidRPr="001B505F">
        <w:rPr>
          <w:i/>
        </w:rPr>
        <w:t>29</w:t>
      </w:r>
      <w:r w:rsidRPr="001B505F">
        <w:rPr>
          <w:i/>
          <w:lang w:val="uk-UA"/>
        </w:rPr>
        <w:t xml:space="preserve"> </w:t>
      </w:r>
      <w:r w:rsidRPr="001B505F">
        <w:rPr>
          <w:i/>
        </w:rPr>
        <w:t>–</w:t>
      </w:r>
      <w:r w:rsidRPr="001B505F">
        <w:rPr>
          <w:i/>
          <w:lang w:val="uk-UA"/>
        </w:rPr>
        <w:t xml:space="preserve"> </w:t>
      </w:r>
      <w:r w:rsidRPr="001B505F">
        <w:rPr>
          <w:i/>
        </w:rPr>
        <w:t xml:space="preserve">31 серпня у Харкові відбудеться перший книжковий фестиваль «Літературний Ярмарок», організований благодійним фондом Сергія Жадана за </w:t>
      </w:r>
      <w:proofErr w:type="gramStart"/>
      <w:r w:rsidRPr="001B505F">
        <w:rPr>
          <w:i/>
        </w:rPr>
        <w:t>п</w:t>
      </w:r>
      <w:proofErr w:type="gramEnd"/>
      <w:r w:rsidRPr="001B505F">
        <w:rPr>
          <w:i/>
        </w:rPr>
        <w:t xml:space="preserve">ідтримки міжнародного фонду «Відродження». Події проходитимуть </w:t>
      </w:r>
      <w:proofErr w:type="gramStart"/>
      <w:r w:rsidRPr="001B505F">
        <w:rPr>
          <w:i/>
        </w:rPr>
        <w:t>у</w:t>
      </w:r>
      <w:proofErr w:type="gramEnd"/>
      <w:r w:rsidRPr="001B505F">
        <w:rPr>
          <w:i/>
        </w:rPr>
        <w:t xml:space="preserve"> просторі </w:t>
      </w:r>
      <w:r w:rsidRPr="001B505F">
        <w:rPr>
          <w:i/>
          <w:lang w:val="uk-UA"/>
        </w:rPr>
        <w:t>”</w:t>
      </w:r>
      <w:r w:rsidRPr="001B505F">
        <w:rPr>
          <w:i/>
        </w:rPr>
        <w:t>ЄрміловЦентру</w:t>
      </w:r>
      <w:r w:rsidRPr="001B505F">
        <w:rPr>
          <w:i/>
          <w:lang w:val="uk-UA"/>
        </w:rPr>
        <w:t>”</w:t>
      </w:r>
      <w:r w:rsidRPr="001B505F">
        <w:rPr>
          <w:i/>
        </w:rPr>
        <w:t xml:space="preserve">, що </w:t>
      </w:r>
      <w:r w:rsidRPr="001B505F">
        <w:rPr>
          <w:i/>
        </w:rPr>
        <w:lastRenderedPageBreak/>
        <w:t xml:space="preserve">працюватиме як укриття. У програмі — авторські зустрічі, лекції, поетичні читання, презентації книжок і стенди українських видавництв. </w:t>
      </w:r>
      <w:r w:rsidRPr="001B505F">
        <w:rPr>
          <w:i/>
          <w:lang w:val="uk-UA"/>
        </w:rPr>
        <w:t>Р</w:t>
      </w:r>
      <w:r w:rsidRPr="001B505F">
        <w:rPr>
          <w:i/>
        </w:rPr>
        <w:t xml:space="preserve">озпочнеться відкриттям фестивалю із Сергієм Жаданом та презентаціями мистецьких інсталяцій. Далі відбудеться круглий </w:t>
      </w:r>
      <w:proofErr w:type="gramStart"/>
      <w:r w:rsidRPr="001B505F">
        <w:rPr>
          <w:i/>
        </w:rPr>
        <w:t>ст</w:t>
      </w:r>
      <w:proofErr w:type="gramEnd"/>
      <w:r w:rsidRPr="001B505F">
        <w:rPr>
          <w:i/>
        </w:rPr>
        <w:t xml:space="preserve">іл «Харків — столиця книговидання», зустріч </w:t>
      </w:r>
      <w:r w:rsidRPr="001B505F">
        <w:rPr>
          <w:i/>
          <w:lang w:val="uk-UA"/>
        </w:rPr>
        <w:t>і</w:t>
      </w:r>
      <w:r w:rsidRPr="001B505F">
        <w:rPr>
          <w:i/>
        </w:rPr>
        <w:t>з польським репортажистом Войцехом Тохманом, розмови про книжку «Харків</w:t>
      </w:r>
      <w:r w:rsidRPr="001B505F">
        <w:rPr>
          <w:i/>
          <w:lang w:val="uk-UA"/>
        </w:rPr>
        <w:t>»</w:t>
      </w:r>
      <w:r w:rsidRPr="001B505F">
        <w:rPr>
          <w:i/>
        </w:rPr>
        <w:t xml:space="preserve">. </w:t>
      </w:r>
      <w:r w:rsidRPr="001B505F">
        <w:rPr>
          <w:i/>
          <w:lang w:val="uk-UA"/>
        </w:rPr>
        <w:t>Також відбудеться лекція</w:t>
      </w:r>
      <w:r w:rsidRPr="001B505F">
        <w:rPr>
          <w:i/>
        </w:rPr>
        <w:t xml:space="preserve"> видавця Олександра Савчука про Василя Кричевського</w:t>
      </w:r>
      <w:r w:rsidRPr="001B505F">
        <w:rPr>
          <w:i/>
          <w:lang w:val="uk-UA"/>
        </w:rPr>
        <w:t xml:space="preserve"> та інші заходи. </w:t>
      </w:r>
      <w:r w:rsidRPr="001B505F">
        <w:rPr>
          <w:lang w:val="uk-UA"/>
        </w:rPr>
        <w:t xml:space="preserve">Текст: </w:t>
      </w:r>
      <w:hyperlink r:id="rId22" w:history="1">
        <w:r w:rsidRPr="001B505F">
          <w:rPr>
            <w:rStyle w:val="a3"/>
            <w:lang w:val="uk-UA"/>
          </w:rPr>
          <w:t>https://chytomo.com/oholosyly-prohramu-knyzhkovoho-festyvaliu-literaturnyj-iarmarok/</w:t>
        </w:r>
      </w:hyperlink>
    </w:p>
    <w:p w:rsidR="00E119F1" w:rsidRPr="001B505F" w:rsidRDefault="00E119F1" w:rsidP="001B505F">
      <w:pPr>
        <w:pStyle w:val="a7"/>
        <w:numPr>
          <w:ilvl w:val="0"/>
          <w:numId w:val="4"/>
        </w:numPr>
        <w:spacing w:after="120" w:line="360" w:lineRule="auto"/>
        <w:ind w:left="0" w:firstLine="567"/>
        <w:jc w:val="both"/>
        <w:rPr>
          <w:rStyle w:val="a3"/>
          <w:lang w:val="uk-UA"/>
        </w:rPr>
      </w:pPr>
      <w:r w:rsidRPr="001B505F">
        <w:rPr>
          <w:b/>
        </w:rPr>
        <w:t>Оголошений короткий список літературної премії «Зустріч»</w:t>
      </w:r>
      <w:r w:rsidRPr="009C15B2">
        <w:t xml:space="preserve"> [Електронний ресурс] // Укрінформ</w:t>
      </w:r>
      <w:proofErr w:type="gramStart"/>
      <w:r w:rsidRPr="009C15B2">
        <w:t xml:space="preserve"> :</w:t>
      </w:r>
      <w:proofErr w:type="gramEnd"/>
      <w:r w:rsidRPr="009C15B2">
        <w:t xml:space="preserve"> [укр. інформ. сайт]. – 2025. – 26 серп. – Електрон. дані. </w:t>
      </w:r>
      <w:r w:rsidRPr="001B505F">
        <w:rPr>
          <w:i/>
        </w:rPr>
        <w:t>Подано інформацію, що організація "Українськ</w:t>
      </w:r>
      <w:proofErr w:type="gramStart"/>
      <w:r w:rsidRPr="001B505F">
        <w:rPr>
          <w:i/>
        </w:rPr>
        <w:t>о-</w:t>
      </w:r>
      <w:proofErr w:type="gramEnd"/>
      <w:r w:rsidRPr="001B505F">
        <w:rPr>
          <w:i/>
        </w:rPr>
        <w:t>єврейська зустріч" спільно із громадською організацією "Форум видавців" обрали художні книжки, опубліковані у 2023</w:t>
      </w:r>
      <w:r w:rsidRPr="001B505F">
        <w:rPr>
          <w:i/>
          <w:lang w:val="uk-UA"/>
        </w:rPr>
        <w:t xml:space="preserve"> </w:t>
      </w:r>
      <w:r w:rsidRPr="001B505F">
        <w:rPr>
          <w:i/>
        </w:rPr>
        <w:t>-</w:t>
      </w:r>
      <w:r w:rsidRPr="001B505F">
        <w:rPr>
          <w:i/>
          <w:lang w:val="uk-UA"/>
        </w:rPr>
        <w:t xml:space="preserve"> </w:t>
      </w:r>
      <w:r w:rsidRPr="001B505F">
        <w:rPr>
          <w:i/>
        </w:rPr>
        <w:t>2024 р</w:t>
      </w:r>
      <w:r w:rsidRPr="001B505F">
        <w:rPr>
          <w:i/>
          <w:lang w:val="uk-UA"/>
        </w:rPr>
        <w:t>р.</w:t>
      </w:r>
      <w:r w:rsidRPr="001B505F">
        <w:rPr>
          <w:i/>
        </w:rPr>
        <w:t xml:space="preserve">, які увійшли до короткого списку літературної премії "Зустріч". </w:t>
      </w:r>
      <w:r w:rsidRPr="001B505F">
        <w:rPr>
          <w:i/>
          <w:lang w:val="uk-UA"/>
        </w:rPr>
        <w:t>Зазначено, що н</w:t>
      </w:r>
      <w:r w:rsidRPr="001B505F">
        <w:rPr>
          <w:i/>
        </w:rPr>
        <w:t>агороду присуджують з 2020 р</w:t>
      </w:r>
      <w:r w:rsidRPr="001B505F">
        <w:rPr>
          <w:i/>
          <w:lang w:val="uk-UA"/>
        </w:rPr>
        <w:t>.</w:t>
      </w:r>
      <w:r w:rsidRPr="001B505F">
        <w:rPr>
          <w:i/>
        </w:rPr>
        <w:t xml:space="preserve"> за найкращий тві</w:t>
      </w:r>
      <w:proofErr w:type="gramStart"/>
      <w:r w:rsidRPr="001B505F">
        <w:rPr>
          <w:i/>
        </w:rPr>
        <w:t>р</w:t>
      </w:r>
      <w:proofErr w:type="gramEnd"/>
      <w:r w:rsidRPr="001B505F">
        <w:rPr>
          <w:i/>
        </w:rPr>
        <w:t xml:space="preserve">, що сприяє українсько-єврейському порозумінню і допомагає зміцнити позиції України як багатоетнічного суспільства. Переможців почергово обирають у двох категоріях: художня література (проза, поезія та драма) та документальна література (історичні твори, </w:t>
      </w:r>
      <w:proofErr w:type="gramStart"/>
      <w:r w:rsidRPr="001B505F">
        <w:rPr>
          <w:i/>
        </w:rPr>
        <w:t>б</w:t>
      </w:r>
      <w:proofErr w:type="gramEnd"/>
      <w:r w:rsidRPr="001B505F">
        <w:rPr>
          <w:i/>
        </w:rPr>
        <w:t>іографії, мемуари, журналістика, есеї).</w:t>
      </w:r>
      <w:r w:rsidRPr="001B505F">
        <w:rPr>
          <w:lang w:val="uk-UA"/>
        </w:rPr>
        <w:t xml:space="preserve"> Текст: </w:t>
      </w:r>
      <w:hyperlink r:id="rId23" w:history="1">
        <w:r w:rsidRPr="001B505F">
          <w:rPr>
            <w:rStyle w:val="a3"/>
            <w:lang w:val="uk-UA"/>
          </w:rPr>
          <w:t>https://www.ukrinform.ua/rubric-culture/4029669-ogolosenij-korotkij-spisok-literaturnoi-premii-zustric.html</w:t>
        </w:r>
      </w:hyperlink>
    </w:p>
    <w:p w:rsidR="0070145B" w:rsidRPr="0070145B" w:rsidRDefault="003701AE" w:rsidP="0070145B">
      <w:pPr>
        <w:pStyle w:val="a7"/>
        <w:numPr>
          <w:ilvl w:val="0"/>
          <w:numId w:val="4"/>
        </w:numPr>
        <w:spacing w:after="120" w:line="360" w:lineRule="auto"/>
        <w:ind w:left="0" w:firstLine="567"/>
        <w:jc w:val="both"/>
        <w:rPr>
          <w:rStyle w:val="a3"/>
          <w:color w:val="auto"/>
          <w:u w:val="none"/>
        </w:rPr>
      </w:pPr>
      <w:r w:rsidRPr="001B505F">
        <w:rPr>
          <w:b/>
          <w:szCs w:val="28"/>
        </w:rPr>
        <w:t>Петиція про обмеження російськомовних книжок в Україні набрала необхідну кількість голосів</w:t>
      </w:r>
      <w:r w:rsidRPr="001B505F">
        <w:rPr>
          <w:szCs w:val="28"/>
        </w:rPr>
        <w:t xml:space="preserve"> [Електронний ресурс] // Читомо</w:t>
      </w:r>
      <w:proofErr w:type="gramStart"/>
      <w:r w:rsidRPr="001B505F">
        <w:rPr>
          <w:szCs w:val="28"/>
        </w:rPr>
        <w:t xml:space="preserve"> :</w:t>
      </w:r>
      <w:proofErr w:type="gramEnd"/>
      <w:r w:rsidRPr="001B505F">
        <w:rPr>
          <w:szCs w:val="28"/>
        </w:rPr>
        <w:t xml:space="preserve"> [вебсайт]. – 2025. – 29 серп. – Електрон. дані. </w:t>
      </w:r>
      <w:r w:rsidRPr="001B505F">
        <w:rPr>
          <w:i/>
          <w:szCs w:val="28"/>
        </w:rPr>
        <w:t>Зазначено, що петиція про обмеження друку, розповсюдження та просування російськомовної друкованої та електронної книжкової продукції в Україні набрала необхідні 25 тис</w:t>
      </w:r>
      <w:r w:rsidRPr="001B505F">
        <w:rPr>
          <w:i/>
          <w:szCs w:val="28"/>
          <w:lang w:val="uk-UA"/>
        </w:rPr>
        <w:t>.</w:t>
      </w:r>
      <w:r w:rsidRPr="001B505F">
        <w:rPr>
          <w:i/>
          <w:szCs w:val="28"/>
        </w:rPr>
        <w:t xml:space="preserve"> </w:t>
      </w:r>
      <w:proofErr w:type="gramStart"/>
      <w:r w:rsidRPr="001B505F">
        <w:rPr>
          <w:i/>
          <w:szCs w:val="28"/>
        </w:rPr>
        <w:t>п</w:t>
      </w:r>
      <w:proofErr w:type="gramEnd"/>
      <w:r w:rsidRPr="001B505F">
        <w:rPr>
          <w:i/>
          <w:szCs w:val="28"/>
        </w:rPr>
        <w:t>ідписів. Про це йдеться на сайті Кабінету Міністрів України (КМ України). Серед пропозицій, які зазначив автор петиції: обмежити друковані та електронні видання російською мовою (</w:t>
      </w:r>
      <w:proofErr w:type="gramStart"/>
      <w:r w:rsidRPr="001B505F">
        <w:rPr>
          <w:i/>
          <w:szCs w:val="28"/>
        </w:rPr>
        <w:t>не б</w:t>
      </w:r>
      <w:proofErr w:type="gramEnd"/>
      <w:r w:rsidRPr="001B505F">
        <w:rPr>
          <w:i/>
          <w:szCs w:val="28"/>
        </w:rPr>
        <w:t xml:space="preserve">ільше ніж 0,01 % </w:t>
      </w:r>
      <w:r w:rsidRPr="001B505F">
        <w:rPr>
          <w:i/>
          <w:szCs w:val="28"/>
        </w:rPr>
        <w:lastRenderedPageBreak/>
        <w:t xml:space="preserve">від загального накладу) та ввести відповідальність для видавництв </w:t>
      </w:r>
      <w:r w:rsidRPr="001B505F">
        <w:rPr>
          <w:i/>
          <w:szCs w:val="28"/>
          <w:lang w:val="uk-UA"/>
        </w:rPr>
        <w:t>і</w:t>
      </w:r>
      <w:r w:rsidRPr="001B505F">
        <w:rPr>
          <w:i/>
          <w:szCs w:val="28"/>
        </w:rPr>
        <w:t xml:space="preserve"> друкарень; заборонити розповсюдження продукції російською мовою на території України у будь-який спосіб; </w:t>
      </w:r>
      <w:proofErr w:type="gramStart"/>
      <w:r w:rsidRPr="001B505F">
        <w:rPr>
          <w:i/>
          <w:szCs w:val="28"/>
        </w:rPr>
        <w:t xml:space="preserve">заборонити участь продукції російською мовою на міжнародних книжкових виставках від імені України; заборонити видання, перевидання та переклад творів російських авторів, а також з країн-союзників </w:t>
      </w:r>
      <w:r w:rsidRPr="001B505F">
        <w:rPr>
          <w:i/>
          <w:szCs w:val="28"/>
          <w:lang w:val="uk-UA"/>
        </w:rPr>
        <w:t>РФ</w:t>
      </w:r>
      <w:r w:rsidRPr="001B505F">
        <w:rPr>
          <w:i/>
          <w:szCs w:val="28"/>
        </w:rPr>
        <w:t>, російською мовою; обмежити ввезення на територію України продукції російською мовою тощо.</w:t>
      </w:r>
      <w:proofErr w:type="gramEnd"/>
      <w:r w:rsidRPr="001B505F">
        <w:rPr>
          <w:i/>
          <w:szCs w:val="28"/>
          <w:lang w:val="uk-UA"/>
        </w:rPr>
        <w:t xml:space="preserve"> </w:t>
      </w:r>
      <w:r w:rsidRPr="001B505F">
        <w:rPr>
          <w:i/>
        </w:rPr>
        <w:t>Уповноважена із захисту державної мови Олена Івановська коментувала</w:t>
      </w:r>
      <w:r w:rsidRPr="001B505F">
        <w:rPr>
          <w:i/>
          <w:lang w:val="uk-UA"/>
        </w:rPr>
        <w:t xml:space="preserve"> цю</w:t>
      </w:r>
      <w:r w:rsidRPr="001B505F">
        <w:rPr>
          <w:i/>
        </w:rPr>
        <w:t xml:space="preserve"> петицію ще на етапі збору </w:t>
      </w:r>
      <w:proofErr w:type="gramStart"/>
      <w:r w:rsidRPr="001B505F">
        <w:rPr>
          <w:i/>
        </w:rPr>
        <w:t>п</w:t>
      </w:r>
      <w:proofErr w:type="gramEnd"/>
      <w:r w:rsidRPr="001B505F">
        <w:rPr>
          <w:i/>
        </w:rPr>
        <w:t xml:space="preserve">ідписів. За її словами, поширення російськомовної книжкової продукції в умовах війни є викликом культурній безпеці, але заборона розповсюдження буде порушувати Конституцію України. </w:t>
      </w:r>
      <w:proofErr w:type="gramStart"/>
      <w:r w:rsidRPr="001B505F">
        <w:rPr>
          <w:i/>
        </w:rPr>
        <w:t>Окр</w:t>
      </w:r>
      <w:proofErr w:type="gramEnd"/>
      <w:r w:rsidRPr="001B505F">
        <w:rPr>
          <w:i/>
        </w:rPr>
        <w:t>ім того, мовна омбудсменка прокоментувала пропозицію петиції щодо обмеження ввезення на територію України продукції російською мовою — не більше однієї одиниці на особу. Вона зазначила, що держава не має заходити настільки глибоко в особистий прості</w:t>
      </w:r>
      <w:proofErr w:type="gramStart"/>
      <w:r w:rsidRPr="001B505F">
        <w:rPr>
          <w:i/>
        </w:rPr>
        <w:t>р</w:t>
      </w:r>
      <w:proofErr w:type="gramEnd"/>
      <w:r w:rsidRPr="001B505F">
        <w:rPr>
          <w:i/>
        </w:rPr>
        <w:t xml:space="preserve"> людини.</w:t>
      </w:r>
      <w:r w:rsidRPr="001B505F">
        <w:rPr>
          <w:i/>
          <w:lang w:val="uk-UA"/>
        </w:rPr>
        <w:t xml:space="preserve"> </w:t>
      </w:r>
      <w:r w:rsidRPr="001B505F">
        <w:rPr>
          <w:lang w:val="uk-UA"/>
        </w:rPr>
        <w:t xml:space="preserve">Текст: </w:t>
      </w:r>
      <w:hyperlink r:id="rId24" w:history="1">
        <w:r w:rsidRPr="001B505F">
          <w:rPr>
            <w:rStyle w:val="a3"/>
            <w:lang w:val="uk-UA"/>
          </w:rPr>
          <w:t>https://chytomo.com/petytsiia-pro-obmezhennia-rosijskomovnykh-knyzhok-v-ukraini-nabrala-neobkhidnu-kilkist-holosiv/</w:t>
        </w:r>
      </w:hyperlink>
    </w:p>
    <w:p w:rsidR="0070145B" w:rsidRPr="0070145B" w:rsidRDefault="0070145B" w:rsidP="0070145B">
      <w:pPr>
        <w:pStyle w:val="a7"/>
        <w:numPr>
          <w:ilvl w:val="0"/>
          <w:numId w:val="4"/>
        </w:numPr>
        <w:spacing w:after="120" w:line="360" w:lineRule="auto"/>
        <w:ind w:left="0" w:firstLine="567"/>
        <w:jc w:val="both"/>
      </w:pPr>
      <w:r w:rsidRPr="0070145B">
        <w:rPr>
          <w:b/>
        </w:rPr>
        <w:t>Савка М. Не легітимізувати агресора: Мар’яна Савка про стратегію витіснення російської культури</w:t>
      </w:r>
      <w:r w:rsidRPr="00551DAB">
        <w:t xml:space="preserve"> [Електронний ресурс] / Мар’яна Савка // Читомо</w:t>
      </w:r>
      <w:proofErr w:type="gramStart"/>
      <w:r w:rsidRPr="00551DAB">
        <w:t xml:space="preserve"> :</w:t>
      </w:r>
      <w:proofErr w:type="gramEnd"/>
      <w:r w:rsidRPr="00551DAB">
        <w:t xml:space="preserve"> [вебсайт]. – 2025. – 8 верес. </w:t>
      </w:r>
      <w:r w:rsidRPr="0070145B">
        <w:rPr>
          <w:lang w:val="uk-UA"/>
        </w:rPr>
        <w:t>–</w:t>
      </w:r>
      <w:r w:rsidRPr="00551DAB">
        <w:t xml:space="preserve"> Електрон. дані. </w:t>
      </w:r>
      <w:r w:rsidRPr="0070145B">
        <w:rPr>
          <w:i/>
          <w:lang w:val="uk-UA"/>
        </w:rPr>
        <w:t>З</w:t>
      </w:r>
      <w:r w:rsidRPr="0070145B">
        <w:rPr>
          <w:i/>
        </w:rPr>
        <w:t>апочатков</w:t>
      </w:r>
      <w:r w:rsidRPr="0070145B">
        <w:rPr>
          <w:i/>
          <w:lang w:val="uk-UA"/>
        </w:rPr>
        <w:t>ано</w:t>
      </w:r>
      <w:r w:rsidRPr="0070145B">
        <w:rPr>
          <w:i/>
        </w:rPr>
        <w:t xml:space="preserve"> серію колонок про моральні, професійні та стратегічні </w:t>
      </w:r>
      <w:proofErr w:type="gramStart"/>
      <w:r w:rsidRPr="0070145B">
        <w:rPr>
          <w:i/>
        </w:rPr>
        <w:t>меж</w:t>
      </w:r>
      <w:proofErr w:type="gramEnd"/>
      <w:r w:rsidRPr="0070145B">
        <w:rPr>
          <w:i/>
        </w:rPr>
        <w:t xml:space="preserve">і, </w:t>
      </w:r>
      <w:proofErr w:type="gramStart"/>
      <w:r w:rsidRPr="0070145B">
        <w:rPr>
          <w:i/>
        </w:rPr>
        <w:t>як</w:t>
      </w:r>
      <w:proofErr w:type="gramEnd"/>
      <w:r w:rsidRPr="0070145B">
        <w:rPr>
          <w:i/>
        </w:rPr>
        <w:t xml:space="preserve">і сьогодні постають перед українськими культурними діячами у взаємодії з міжнародною спільнотою. </w:t>
      </w:r>
      <w:proofErr w:type="gramStart"/>
      <w:r w:rsidRPr="0070145B">
        <w:rPr>
          <w:i/>
        </w:rPr>
        <w:t>У</w:t>
      </w:r>
      <w:proofErr w:type="gramEnd"/>
      <w:r w:rsidRPr="0070145B">
        <w:rPr>
          <w:i/>
        </w:rPr>
        <w:t xml:space="preserve"> фокусі — питання про те, де саме пролягатимуть «червоні лінії» в співпраці з іноземними видавництвами, фестивалями, авторами та платформами — і як ці лінії визначати, озвучувати, дотримуватися.</w:t>
      </w:r>
      <w:r w:rsidRPr="0070145B">
        <w:rPr>
          <w:i/>
          <w:lang w:val="uk-UA"/>
        </w:rPr>
        <w:t xml:space="preserve"> </w:t>
      </w:r>
      <w:r w:rsidRPr="0070145B">
        <w:rPr>
          <w:i/>
        </w:rPr>
        <w:t xml:space="preserve">В умовах війни кожна спільна антологія, кожен переклад, участь </w:t>
      </w:r>
      <w:proofErr w:type="gramStart"/>
      <w:r w:rsidRPr="0070145B">
        <w:rPr>
          <w:i/>
        </w:rPr>
        <w:t>у</w:t>
      </w:r>
      <w:proofErr w:type="gramEnd"/>
      <w:r w:rsidRPr="0070145B">
        <w:rPr>
          <w:i/>
        </w:rPr>
        <w:t xml:space="preserve"> події чи відмова від неї стають етичним вибором, що має довготривалі наслідки. </w:t>
      </w:r>
      <w:proofErr w:type="gramStart"/>
      <w:r w:rsidRPr="0070145B">
        <w:rPr>
          <w:i/>
        </w:rPr>
        <w:t xml:space="preserve">У серії публікацій — голоси українських й іноземних видавців, письменників, менеджерів культури, військових, які шукають відповіді на болісні питання: чи варто «кенселити» тих, хто друкується в </w:t>
      </w:r>
      <w:r w:rsidRPr="0070145B">
        <w:rPr>
          <w:i/>
          <w:lang w:val="uk-UA"/>
        </w:rPr>
        <w:lastRenderedPageBreak/>
        <w:t>РФ</w:t>
      </w:r>
      <w:r w:rsidRPr="0070145B">
        <w:rPr>
          <w:i/>
        </w:rPr>
        <w:t>?</w:t>
      </w:r>
      <w:proofErr w:type="gramEnd"/>
      <w:r w:rsidRPr="0070145B">
        <w:rPr>
          <w:i/>
        </w:rPr>
        <w:t xml:space="preserve"> </w:t>
      </w:r>
      <w:r w:rsidRPr="0070145B">
        <w:rPr>
          <w:i/>
          <w:lang w:val="uk-UA"/>
        </w:rPr>
        <w:t>Я</w:t>
      </w:r>
      <w:r w:rsidRPr="0070145B">
        <w:rPr>
          <w:i/>
        </w:rPr>
        <w:t xml:space="preserve">к не втратити доступ до світової літератури, зберігаючи принциповість? </w:t>
      </w:r>
      <w:r w:rsidRPr="0070145B">
        <w:rPr>
          <w:i/>
          <w:lang w:val="uk-UA"/>
        </w:rPr>
        <w:t xml:space="preserve">І </w:t>
      </w:r>
      <w:r w:rsidRPr="0070145B">
        <w:rPr>
          <w:i/>
        </w:rPr>
        <w:t>що означає — діяти стратегічно в часи, коли присутність українського голосу на міжнародній арені знову опиняється під загрозою?</w:t>
      </w:r>
      <w:r w:rsidRPr="0070145B">
        <w:rPr>
          <w:i/>
          <w:lang w:val="uk-UA"/>
        </w:rPr>
        <w:t xml:space="preserve"> За словами автора статті, я</w:t>
      </w:r>
      <w:r w:rsidRPr="0070145B">
        <w:rPr>
          <w:i/>
        </w:rPr>
        <w:t xml:space="preserve">кщо говорити про видавничий бізнес, то нашим головним принципом є не співпрацювати з російськими видавництвами, літагентами, авторами, які підтримують агресію. І тут важливою є наявність зафіксованого факту цієї </w:t>
      </w:r>
      <w:proofErr w:type="gramStart"/>
      <w:r w:rsidRPr="0070145B">
        <w:rPr>
          <w:i/>
        </w:rPr>
        <w:t>п</w:t>
      </w:r>
      <w:proofErr w:type="gramEnd"/>
      <w:r w:rsidRPr="0070145B">
        <w:rPr>
          <w:i/>
        </w:rPr>
        <w:t>ідтримки, щоб наша позиція була аргументованою.</w:t>
      </w:r>
      <w:r w:rsidRPr="0070145B">
        <w:rPr>
          <w:lang w:val="uk-UA"/>
        </w:rPr>
        <w:t xml:space="preserve"> Текст: </w:t>
      </w:r>
      <w:hyperlink r:id="rId25" w:history="1">
        <w:r w:rsidRPr="0070145B">
          <w:rPr>
            <w:rStyle w:val="a3"/>
            <w:lang w:val="uk-UA"/>
          </w:rPr>
          <w:t>https://chytomo.com/ne-lehitymizuvaty-ahresora-mar-iana-savka-pro-stratehiiu-vytisnennia-rosijskoi-kultury/</w:t>
        </w:r>
      </w:hyperlink>
    </w:p>
    <w:p w:rsidR="00D76303" w:rsidRPr="00D76303" w:rsidRDefault="00D76303" w:rsidP="00D76303">
      <w:pPr>
        <w:pStyle w:val="a7"/>
        <w:numPr>
          <w:ilvl w:val="0"/>
          <w:numId w:val="4"/>
        </w:numPr>
        <w:spacing w:after="120" w:line="360" w:lineRule="auto"/>
        <w:ind w:left="0" w:firstLine="567"/>
        <w:jc w:val="both"/>
      </w:pPr>
      <w:r w:rsidRPr="00D76303">
        <w:rPr>
          <w:b/>
        </w:rPr>
        <w:t>У Вінниці відбудеться книжковий фестиваль VinBookFest</w:t>
      </w:r>
      <w:r w:rsidRPr="00007069">
        <w:t xml:space="preserve"> [Електронний ресурс] // Укрінформ</w:t>
      </w:r>
      <w:proofErr w:type="gramStart"/>
      <w:r w:rsidRPr="00007069">
        <w:t xml:space="preserve"> :</w:t>
      </w:r>
      <w:proofErr w:type="gramEnd"/>
      <w:r w:rsidRPr="00007069">
        <w:t xml:space="preserve"> [укр. інформ. сайт]. – 2025. – 7 верес. – Електрон. дані. </w:t>
      </w:r>
      <w:r w:rsidRPr="00D76303">
        <w:rPr>
          <w:i/>
        </w:rPr>
        <w:t xml:space="preserve">Вказано, що 13 – 14 вересня у Вінниці на Європейській площі відбудеться книжковий фестиваль </w:t>
      </w:r>
      <w:r w:rsidRPr="00D76303">
        <w:rPr>
          <w:i/>
          <w:lang w:val="uk-UA"/>
        </w:rPr>
        <w:t>«</w:t>
      </w:r>
      <w:r w:rsidRPr="00D76303">
        <w:rPr>
          <w:i/>
        </w:rPr>
        <w:t>VinBookFest</w:t>
      </w:r>
      <w:r w:rsidRPr="00D76303">
        <w:rPr>
          <w:i/>
          <w:lang w:val="uk-UA"/>
        </w:rPr>
        <w:t>»</w:t>
      </w:r>
      <w:r w:rsidRPr="00D76303">
        <w:rPr>
          <w:i/>
        </w:rPr>
        <w:t xml:space="preserve"> </w:t>
      </w:r>
      <w:proofErr w:type="gramStart"/>
      <w:r w:rsidRPr="00D76303">
        <w:rPr>
          <w:i/>
        </w:rPr>
        <w:t>п</w:t>
      </w:r>
      <w:proofErr w:type="gramEnd"/>
      <w:r w:rsidRPr="00D76303">
        <w:rPr>
          <w:i/>
        </w:rPr>
        <w:t xml:space="preserve">ід гаслом «Озброєні словом, нескорені духом». </w:t>
      </w:r>
      <w:proofErr w:type="gramStart"/>
      <w:r w:rsidRPr="00D76303">
        <w:rPr>
          <w:i/>
        </w:rPr>
        <w:t>Под</w:t>
      </w:r>
      <w:proofErr w:type="gramEnd"/>
      <w:r w:rsidRPr="00D76303">
        <w:rPr>
          <w:i/>
        </w:rPr>
        <w:t xml:space="preserve">ія включає тематичні локації: військових, дитячих </w:t>
      </w:r>
      <w:r w:rsidRPr="00D76303">
        <w:rPr>
          <w:i/>
          <w:lang w:val="uk-UA"/>
        </w:rPr>
        <w:t>і</w:t>
      </w:r>
      <w:r w:rsidRPr="00D76303">
        <w:rPr>
          <w:i/>
        </w:rPr>
        <w:t xml:space="preserve"> сучасних письменників, а також вінницьку літературну галявину «BookCamp». У програмі — зустрічі з понад 50 авторами з усієї України, автограф-сесії, презентації  книг відомих українських літераторів, майстер-класи, фотозони та виставка-продаж «Книжковий аванпост». Серед гостей — Дмитро Чекалкін, Брат Капранов, Ірен Роздобудько, Андрій Кокотюха та інші. </w:t>
      </w:r>
      <w:proofErr w:type="gramStart"/>
      <w:r w:rsidRPr="00D76303">
        <w:rPr>
          <w:i/>
        </w:rPr>
        <w:t>П</w:t>
      </w:r>
      <w:proofErr w:type="gramEnd"/>
      <w:r w:rsidRPr="00D76303">
        <w:rPr>
          <w:i/>
        </w:rPr>
        <w:t>ід час фестивалю збиратимуть книги для українських військових.</w:t>
      </w:r>
      <w:r w:rsidRPr="00D76303">
        <w:rPr>
          <w:i/>
          <w:lang w:val="uk-UA"/>
        </w:rPr>
        <w:t xml:space="preserve"> </w:t>
      </w:r>
      <w:r w:rsidRPr="00D76303">
        <w:rPr>
          <w:lang w:val="uk-UA"/>
        </w:rPr>
        <w:t xml:space="preserve">Текст: </w:t>
      </w:r>
      <w:hyperlink r:id="rId26" w:history="1">
        <w:r w:rsidRPr="00D76303">
          <w:rPr>
            <w:rStyle w:val="a3"/>
            <w:lang w:val="uk-UA"/>
          </w:rPr>
          <w:t>https://www.ukrinform.ua/rubric-culture/4031617-u-vinnici-vidbudetsa-knizkovij-festival-vinbookfest.html</w:t>
        </w:r>
      </w:hyperlink>
    </w:p>
    <w:p w:rsidR="007437A7" w:rsidRPr="007437A7" w:rsidRDefault="00C50BF0" w:rsidP="007437A7">
      <w:pPr>
        <w:pStyle w:val="a7"/>
        <w:numPr>
          <w:ilvl w:val="0"/>
          <w:numId w:val="4"/>
        </w:numPr>
        <w:spacing w:after="120" w:line="360" w:lineRule="auto"/>
        <w:ind w:left="0" w:firstLine="567"/>
        <w:jc w:val="both"/>
        <w:rPr>
          <w:rStyle w:val="a3"/>
          <w:rFonts w:eastAsia="Times New Roman" w:cs="Times New Roman"/>
          <w:color w:val="000000"/>
          <w:szCs w:val="28"/>
          <w:u w:val="none"/>
          <w:lang w:val="uk-UA" w:eastAsia="ru-RU"/>
        </w:rPr>
      </w:pPr>
      <w:r w:rsidRPr="001B505F">
        <w:rPr>
          <w:rFonts w:eastAsia="Times New Roman" w:cs="Times New Roman"/>
          <w:b/>
          <w:bCs/>
          <w:szCs w:val="28"/>
          <w:lang w:eastAsia="uk-UA"/>
        </w:rPr>
        <w:t>Улюра Г.</w:t>
      </w:r>
      <w:r w:rsidRPr="001B505F">
        <w:rPr>
          <w:rFonts w:eastAsia="Times New Roman" w:cs="Times New Roman"/>
          <w:szCs w:val="28"/>
          <w:lang w:eastAsia="uk-UA"/>
        </w:rPr>
        <w:t xml:space="preserve"> </w:t>
      </w:r>
      <w:r w:rsidRPr="001B505F">
        <w:rPr>
          <w:rFonts w:eastAsia="Times New Roman" w:cs="Times New Roman"/>
          <w:b/>
          <w:szCs w:val="28"/>
          <w:lang w:eastAsia="uk-UA"/>
        </w:rPr>
        <w:t>Що таке «хороша книжка» і хто вирішу</w:t>
      </w:r>
      <w:proofErr w:type="gramStart"/>
      <w:r w:rsidRPr="001B505F">
        <w:rPr>
          <w:rFonts w:eastAsia="Times New Roman" w:cs="Times New Roman"/>
          <w:b/>
          <w:szCs w:val="28"/>
          <w:lang w:eastAsia="uk-UA"/>
        </w:rPr>
        <w:t>є,</w:t>
      </w:r>
      <w:proofErr w:type="gramEnd"/>
      <w:r w:rsidRPr="001B505F">
        <w:rPr>
          <w:rFonts w:eastAsia="Times New Roman" w:cs="Times New Roman"/>
          <w:b/>
          <w:szCs w:val="28"/>
          <w:lang w:eastAsia="uk-UA"/>
        </w:rPr>
        <w:t xml:space="preserve"> що вона — хороша?</w:t>
      </w:r>
      <w:r w:rsidRPr="001B505F">
        <w:rPr>
          <w:rFonts w:eastAsia="Times New Roman" w:cs="Times New Roman"/>
          <w:szCs w:val="28"/>
          <w:lang w:eastAsia="uk-UA"/>
        </w:rPr>
        <w:t xml:space="preserve"> [Електронний ресурс] / Ганна Улюра // Дзеркало тижня. – 2025. – 16 серп. — Електрон. дані. </w:t>
      </w:r>
      <w:proofErr w:type="gramStart"/>
      <w:r w:rsidRPr="001B505F">
        <w:rPr>
          <w:rFonts w:eastAsia="Times New Roman" w:cs="Times New Roman"/>
          <w:i/>
          <w:szCs w:val="28"/>
          <w:lang w:eastAsia="uk-UA"/>
        </w:rPr>
        <w:t>Досл</w:t>
      </w:r>
      <w:proofErr w:type="gramEnd"/>
      <w:r w:rsidRPr="001B505F">
        <w:rPr>
          <w:rFonts w:eastAsia="Times New Roman" w:cs="Times New Roman"/>
          <w:i/>
          <w:szCs w:val="28"/>
          <w:lang w:eastAsia="uk-UA"/>
        </w:rPr>
        <w:t xml:space="preserve">іджено, як і навіщо ми оцінюємо книжки – від побутових відгуків у книжкових спільнотах до професійної критики. Пояснено, що оцінювання літератури часто пов’язане не лише зі смаком, </w:t>
      </w:r>
      <w:proofErr w:type="gramStart"/>
      <w:r w:rsidRPr="001B505F">
        <w:rPr>
          <w:rFonts w:eastAsia="Times New Roman" w:cs="Times New Roman"/>
          <w:i/>
          <w:szCs w:val="28"/>
          <w:lang w:eastAsia="uk-UA"/>
        </w:rPr>
        <w:t>а й</w:t>
      </w:r>
      <w:proofErr w:type="gramEnd"/>
      <w:r w:rsidRPr="001B505F">
        <w:rPr>
          <w:rFonts w:eastAsia="Times New Roman" w:cs="Times New Roman"/>
          <w:i/>
          <w:szCs w:val="28"/>
          <w:lang w:eastAsia="uk-UA"/>
        </w:rPr>
        <w:t xml:space="preserve"> із прагненням здобути символічний капітал, справити враження на інших та поділитися власними естетичними переживаннями. Через приклади з історії літератури – від провалу «Моб</w:t>
      </w:r>
      <w:proofErr w:type="gramStart"/>
      <w:r w:rsidRPr="001B505F">
        <w:rPr>
          <w:rFonts w:eastAsia="Times New Roman" w:cs="Times New Roman"/>
          <w:i/>
          <w:szCs w:val="28"/>
          <w:lang w:eastAsia="uk-UA"/>
        </w:rPr>
        <w:t>і Д</w:t>
      </w:r>
      <w:proofErr w:type="gramEnd"/>
      <w:r w:rsidRPr="001B505F">
        <w:rPr>
          <w:rFonts w:eastAsia="Times New Roman" w:cs="Times New Roman"/>
          <w:i/>
          <w:szCs w:val="28"/>
          <w:lang w:eastAsia="uk-UA"/>
        </w:rPr>
        <w:t xml:space="preserve">іка» на старті до його визнання шедевром </w:t>
      </w:r>
      <w:r w:rsidRPr="001B505F">
        <w:rPr>
          <w:rFonts w:eastAsia="Times New Roman" w:cs="Times New Roman"/>
          <w:i/>
          <w:szCs w:val="28"/>
          <w:lang w:eastAsia="uk-UA"/>
        </w:rPr>
        <w:lastRenderedPageBreak/>
        <w:t xml:space="preserve">– показано, що сприйняття книжок змінюється в часі й залежить від культурного та читацького контексту. Порівняно </w:t>
      </w:r>
      <w:proofErr w:type="gramStart"/>
      <w:r w:rsidRPr="001B505F">
        <w:rPr>
          <w:rFonts w:eastAsia="Times New Roman" w:cs="Times New Roman"/>
          <w:i/>
          <w:szCs w:val="28"/>
          <w:lang w:eastAsia="uk-UA"/>
        </w:rPr>
        <w:t>п</w:t>
      </w:r>
      <w:proofErr w:type="gramEnd"/>
      <w:r w:rsidRPr="001B505F">
        <w:rPr>
          <w:rFonts w:eastAsia="Times New Roman" w:cs="Times New Roman"/>
          <w:i/>
          <w:szCs w:val="28"/>
          <w:lang w:eastAsia="uk-UA"/>
        </w:rPr>
        <w:t xml:space="preserve">ідходи професійних критиків, які зосереджуються на формі та літературному контексті, і «звичайних» читачів, що виходять із власного досвіду та емоцій. У </w:t>
      </w:r>
      <w:proofErr w:type="gramStart"/>
      <w:r w:rsidRPr="001B505F">
        <w:rPr>
          <w:rFonts w:eastAsia="Times New Roman" w:cs="Times New Roman"/>
          <w:i/>
          <w:szCs w:val="28"/>
          <w:lang w:eastAsia="uk-UA"/>
        </w:rPr>
        <w:t>п</w:t>
      </w:r>
      <w:proofErr w:type="gramEnd"/>
      <w:r w:rsidRPr="001B505F">
        <w:rPr>
          <w:rFonts w:eastAsia="Times New Roman" w:cs="Times New Roman"/>
          <w:i/>
          <w:szCs w:val="28"/>
          <w:lang w:eastAsia="uk-UA"/>
        </w:rPr>
        <w:t>ідсумку зауважено: оцінка книжки — це водночас акт довіри до автора й спосіб самовираження читача, а любов до складних творів часто народжується завдяки зусиллям, які вкладають у їх розуміння.</w:t>
      </w:r>
      <w:r w:rsidRPr="001B505F">
        <w:rPr>
          <w:rFonts w:eastAsia="Times New Roman" w:cs="Times New Roman"/>
          <w:szCs w:val="28"/>
          <w:lang w:eastAsia="uk-UA"/>
        </w:rPr>
        <w:t xml:space="preserve"> Текст: </w:t>
      </w:r>
      <w:hyperlink r:id="rId27" w:history="1">
        <w:r w:rsidRPr="001B505F">
          <w:rPr>
            <w:rStyle w:val="a3"/>
            <w:szCs w:val="28"/>
            <w:lang w:eastAsia="uk-UA"/>
          </w:rPr>
          <w:t>https://zn.ua/ukr/CULTURE/shcho-take-khorosha-knizhka-i-khto-virishuje-shcho-vona-khorosha.html</w:t>
        </w:r>
      </w:hyperlink>
    </w:p>
    <w:p w:rsidR="007437A7" w:rsidRPr="007437A7" w:rsidRDefault="007437A7" w:rsidP="007437A7">
      <w:pPr>
        <w:pStyle w:val="a7"/>
        <w:numPr>
          <w:ilvl w:val="0"/>
          <w:numId w:val="4"/>
        </w:numPr>
        <w:spacing w:after="120" w:line="360" w:lineRule="auto"/>
        <w:ind w:left="0" w:firstLine="567"/>
        <w:jc w:val="both"/>
        <w:rPr>
          <w:rFonts w:eastAsia="Times New Roman" w:cs="Times New Roman"/>
          <w:color w:val="000000"/>
          <w:szCs w:val="28"/>
          <w:lang w:val="uk-UA" w:eastAsia="ru-RU"/>
        </w:rPr>
      </w:pPr>
      <w:r w:rsidRPr="007437A7">
        <w:rPr>
          <w:b/>
          <w:bCs/>
          <w:szCs w:val="28"/>
        </w:rPr>
        <w:t>IV «Книжкова країна» оголосила програму</w:t>
      </w:r>
      <w:r w:rsidRPr="007437A7">
        <w:rPr>
          <w:szCs w:val="28"/>
        </w:rPr>
        <w:t xml:space="preserve"> [Електронний ресурс] // Читомо</w:t>
      </w:r>
      <w:proofErr w:type="gramStart"/>
      <w:r w:rsidRPr="007437A7">
        <w:rPr>
          <w:szCs w:val="28"/>
        </w:rPr>
        <w:t xml:space="preserve"> :</w:t>
      </w:r>
      <w:proofErr w:type="gramEnd"/>
      <w:r w:rsidRPr="007437A7">
        <w:rPr>
          <w:szCs w:val="28"/>
        </w:rPr>
        <w:t xml:space="preserve"> [вебсайт]. – 2025. – 9 верес. </w:t>
      </w:r>
      <w:r w:rsidRPr="007437A7">
        <w:rPr>
          <w:szCs w:val="28"/>
          <w:lang w:val="uk-UA"/>
        </w:rPr>
        <w:t>–</w:t>
      </w:r>
      <w:r w:rsidRPr="007437A7">
        <w:rPr>
          <w:szCs w:val="28"/>
        </w:rPr>
        <w:t xml:space="preserve"> Електрон. дані. </w:t>
      </w:r>
      <w:r w:rsidRPr="007437A7">
        <w:rPr>
          <w:i/>
          <w:iCs/>
          <w:szCs w:val="28"/>
        </w:rPr>
        <w:t xml:space="preserve">Вказано, що 25 – 28 вересня на ВДНГ вчетверте відбудеться фестиваль «Книжкова </w:t>
      </w:r>
      <w:proofErr w:type="gramStart"/>
      <w:r w:rsidRPr="007437A7">
        <w:rPr>
          <w:i/>
          <w:iCs/>
          <w:szCs w:val="28"/>
        </w:rPr>
        <w:t>країна</w:t>
      </w:r>
      <w:proofErr w:type="gramEnd"/>
      <w:r w:rsidRPr="007437A7">
        <w:rPr>
          <w:i/>
          <w:iCs/>
          <w:szCs w:val="28"/>
        </w:rPr>
        <w:t xml:space="preserve">». До </w:t>
      </w:r>
      <w:proofErr w:type="gramStart"/>
      <w:r w:rsidRPr="007437A7">
        <w:rPr>
          <w:i/>
          <w:iCs/>
          <w:szCs w:val="28"/>
        </w:rPr>
        <w:t>л</w:t>
      </w:r>
      <w:proofErr w:type="gramEnd"/>
      <w:r w:rsidRPr="007437A7">
        <w:rPr>
          <w:i/>
          <w:iCs/>
          <w:szCs w:val="28"/>
        </w:rPr>
        <w:t>ітературного ярмарку, який відбудеться у павільйонах та просто неба, доєднаються близько 100 видавництв. За словами організаторів, протягом чотирьох дні</w:t>
      </w:r>
      <w:proofErr w:type="gramStart"/>
      <w:r w:rsidRPr="007437A7">
        <w:rPr>
          <w:i/>
          <w:iCs/>
          <w:szCs w:val="28"/>
        </w:rPr>
        <w:t>в</w:t>
      </w:r>
      <w:proofErr w:type="gramEnd"/>
      <w:r w:rsidRPr="007437A7">
        <w:rPr>
          <w:i/>
          <w:iCs/>
          <w:szCs w:val="28"/>
        </w:rPr>
        <w:t xml:space="preserve"> фестивалю заплановано понад </w:t>
      </w:r>
      <w:r w:rsidR="007748D6">
        <w:rPr>
          <w:i/>
          <w:iCs/>
          <w:szCs w:val="28"/>
          <w:lang w:val="uk-UA"/>
        </w:rPr>
        <w:br/>
      </w:r>
      <w:r w:rsidRPr="007437A7">
        <w:rPr>
          <w:i/>
          <w:iCs/>
          <w:szCs w:val="28"/>
        </w:rPr>
        <w:t xml:space="preserve">400 подій. Серед них: презентації, автограф-сесії, мистецькі вистави, «родинні читання», професійні дискусії та воркшопи. </w:t>
      </w:r>
      <w:proofErr w:type="gramStart"/>
      <w:r w:rsidRPr="007437A7">
        <w:rPr>
          <w:i/>
          <w:iCs/>
          <w:szCs w:val="28"/>
        </w:rPr>
        <w:t>Окр</w:t>
      </w:r>
      <w:proofErr w:type="gramEnd"/>
      <w:r w:rsidRPr="007437A7">
        <w:rPr>
          <w:i/>
          <w:iCs/>
          <w:szCs w:val="28"/>
        </w:rPr>
        <w:t xml:space="preserve">ім того, цього сезону на фестивалі вперше представлять напрям ілюстраторів і художників, у межах якого проведуть виставки, фотопроєкти й тематичні заходи. Відбудуться події професійного спрямування, зокрема розмова про розвиток літературних сцен, про співпрацю бізнесу з видавництвами, дискусія про скептицизм щодо українських авторів, воркшопи щодо роботи з </w:t>
      </w:r>
      <w:proofErr w:type="gramStart"/>
      <w:r w:rsidRPr="007437A7">
        <w:rPr>
          <w:i/>
          <w:iCs/>
          <w:szCs w:val="28"/>
        </w:rPr>
        <w:t>Ш</w:t>
      </w:r>
      <w:proofErr w:type="gramEnd"/>
      <w:r w:rsidRPr="007437A7">
        <w:rPr>
          <w:i/>
          <w:iCs/>
          <w:szCs w:val="28"/>
        </w:rPr>
        <w:t>І, а також поради від видавців, як авторам готувати до подання свої рукописи. Спеціально на фестиваль з</w:t>
      </w:r>
      <w:r w:rsidRPr="007437A7">
        <w:rPr>
          <w:i/>
          <w:iCs/>
          <w:szCs w:val="28"/>
          <w:lang w:val="uk-UA"/>
        </w:rPr>
        <w:t>і</w:t>
      </w:r>
      <w:r w:rsidRPr="007437A7">
        <w:rPr>
          <w:i/>
          <w:iCs/>
          <w:szCs w:val="28"/>
        </w:rPr>
        <w:t xml:space="preserve"> США </w:t>
      </w:r>
      <w:proofErr w:type="gramStart"/>
      <w:r w:rsidRPr="007437A7">
        <w:rPr>
          <w:i/>
          <w:iCs/>
          <w:szCs w:val="28"/>
        </w:rPr>
        <w:t>при</w:t>
      </w:r>
      <w:proofErr w:type="gramEnd"/>
      <w:r w:rsidRPr="007437A7">
        <w:rPr>
          <w:i/>
          <w:iCs/>
          <w:szCs w:val="28"/>
        </w:rPr>
        <w:t xml:space="preserve">їде блогерка та письменниця Катя Бльостка. </w:t>
      </w:r>
      <w:r w:rsidRPr="007437A7">
        <w:rPr>
          <w:szCs w:val="28"/>
        </w:rPr>
        <w:t xml:space="preserve">Текст: </w:t>
      </w:r>
      <w:hyperlink r:id="rId28" w:tgtFrame="_blank" w:history="1">
        <w:r w:rsidRPr="007437A7">
          <w:rPr>
            <w:rStyle w:val="a3"/>
            <w:szCs w:val="28"/>
          </w:rPr>
          <w:t>https://chytomo.com/oholosyly-prohramu-chetvertoho-festyvaliu-knyzhkova-kraina/</w:t>
        </w:r>
      </w:hyperlink>
    </w:p>
    <w:p w:rsidR="00CC01A1" w:rsidRPr="00FA3FD0" w:rsidRDefault="00CC01A1" w:rsidP="001B505F">
      <w:pPr>
        <w:pStyle w:val="a7"/>
        <w:numPr>
          <w:ilvl w:val="0"/>
          <w:numId w:val="4"/>
        </w:numPr>
        <w:spacing w:after="120" w:line="360" w:lineRule="auto"/>
        <w:ind w:left="0" w:firstLine="567"/>
        <w:jc w:val="both"/>
        <w:rPr>
          <w:rStyle w:val="a3"/>
          <w:color w:val="auto"/>
          <w:u w:val="none"/>
        </w:rPr>
      </w:pPr>
      <w:r w:rsidRPr="001B505F">
        <w:rPr>
          <w:b/>
          <w:bCs/>
          <w:szCs w:val="28"/>
        </w:rPr>
        <w:t>Як українська громада в Угорщині видає книги та говорить про війну</w:t>
      </w:r>
      <w:r w:rsidRPr="001B505F">
        <w:rPr>
          <w:szCs w:val="28"/>
        </w:rPr>
        <w:t xml:space="preserve"> </w:t>
      </w:r>
      <w:r w:rsidRPr="001B505F">
        <w:rPr>
          <w:szCs w:val="28"/>
          <w:lang w:val="uk-UA"/>
        </w:rPr>
        <w:t>[</w:t>
      </w:r>
      <w:r w:rsidRPr="001B505F">
        <w:rPr>
          <w:color w:val="000000"/>
          <w:szCs w:val="28"/>
          <w:lang w:val="uk-UA"/>
        </w:rPr>
        <w:t>Електронний ресурс] // Укрінформ</w:t>
      </w:r>
      <w:proofErr w:type="gramStart"/>
      <w:r w:rsidRPr="001B505F">
        <w:rPr>
          <w:color w:val="000000"/>
          <w:szCs w:val="28"/>
          <w:lang w:val="uk-UA"/>
        </w:rPr>
        <w:t xml:space="preserve"> :</w:t>
      </w:r>
      <w:proofErr w:type="gramEnd"/>
      <w:r w:rsidRPr="001B505F">
        <w:rPr>
          <w:color w:val="000000"/>
          <w:szCs w:val="28"/>
          <w:lang w:val="uk-UA"/>
        </w:rPr>
        <w:t xml:space="preserve"> [укр. інформ. сайт].</w:t>
      </w:r>
      <w:r w:rsidRPr="001B505F">
        <w:rPr>
          <w:rFonts w:ascii="Arial" w:hAnsi="Arial" w:cs="Arial"/>
          <w:color w:val="000000"/>
          <w:szCs w:val="28"/>
          <w:lang w:val="uk-UA"/>
        </w:rPr>
        <w:t xml:space="preserve"> </w:t>
      </w:r>
      <w:r w:rsidRPr="001B505F">
        <w:rPr>
          <w:color w:val="000000"/>
          <w:szCs w:val="28"/>
          <w:lang w:val="uk-UA"/>
        </w:rPr>
        <w:t xml:space="preserve">– 2025. – 22 серп. – Електрон. дані. </w:t>
      </w:r>
      <w:r w:rsidRPr="001B505F">
        <w:rPr>
          <w:i/>
          <w:iCs/>
          <w:szCs w:val="28"/>
        </w:rPr>
        <w:t xml:space="preserve">Зазначено, що Товариство української культури в Угорщині впродовж останніх трьох десятиліть активно працює над </w:t>
      </w:r>
      <w:r w:rsidRPr="001B505F">
        <w:rPr>
          <w:i/>
          <w:iCs/>
          <w:szCs w:val="28"/>
        </w:rPr>
        <w:lastRenderedPageBreak/>
        <w:t xml:space="preserve">поширенням і популяризацією української книги в усьому </w:t>
      </w:r>
      <w:proofErr w:type="gramStart"/>
      <w:r w:rsidRPr="001B505F">
        <w:rPr>
          <w:i/>
          <w:iCs/>
          <w:szCs w:val="28"/>
        </w:rPr>
        <w:t>св</w:t>
      </w:r>
      <w:proofErr w:type="gramEnd"/>
      <w:r w:rsidRPr="001B505F">
        <w:rPr>
          <w:i/>
          <w:iCs/>
          <w:szCs w:val="28"/>
        </w:rPr>
        <w:t xml:space="preserve">іті. Зокрема з 1995 р.  та донині Товариство видає українськомовний часопис «Громада». У 2023 р. була створена Фундація української книги в Угорщині ”UNABOOK”. Вона продовжує та примножує найкращі традиції друкованого українського слова за кордоном, які беруть </w:t>
      </w:r>
      <w:proofErr w:type="gramStart"/>
      <w:r w:rsidRPr="001B505F">
        <w:rPr>
          <w:i/>
          <w:iCs/>
          <w:szCs w:val="28"/>
        </w:rPr>
        <w:t>св</w:t>
      </w:r>
      <w:proofErr w:type="gramEnd"/>
      <w:r w:rsidRPr="001B505F">
        <w:rPr>
          <w:i/>
          <w:iCs/>
          <w:szCs w:val="28"/>
        </w:rPr>
        <w:t xml:space="preserve">ій початок ще з 1837 р. Тоді у Буді (нинішньому Будапешті) вийшов </w:t>
      </w:r>
      <w:r w:rsidRPr="001B505F">
        <w:rPr>
          <w:i/>
          <w:iCs/>
          <w:szCs w:val="28"/>
          <w:lang w:val="uk-UA"/>
        </w:rPr>
        <w:t>з друку</w:t>
      </w:r>
      <w:r w:rsidRPr="001B505F">
        <w:rPr>
          <w:i/>
          <w:iCs/>
          <w:szCs w:val="28"/>
        </w:rPr>
        <w:t xml:space="preserve"> перший українськомовний альманах «Русалка Дністровая». Наведено інтерв’ю засновниці та очільниці Фундації української книги в Угорщині ”UNABOOK”, членкині Товариства української культури в Угорщині Уляни Княгинецької про друк і промоцію української книги, творів сучасних українських авторів і класиків, збереження мови й культури в Угорщині та їхню роль </w:t>
      </w:r>
      <w:proofErr w:type="gramStart"/>
      <w:r w:rsidRPr="001B505F">
        <w:rPr>
          <w:i/>
          <w:iCs/>
          <w:szCs w:val="28"/>
        </w:rPr>
        <w:t>п</w:t>
      </w:r>
      <w:proofErr w:type="gramEnd"/>
      <w:r w:rsidRPr="001B505F">
        <w:rPr>
          <w:i/>
          <w:iCs/>
          <w:szCs w:val="28"/>
        </w:rPr>
        <w:t>ід час війни.</w:t>
      </w:r>
      <w:r w:rsidRPr="001B505F">
        <w:rPr>
          <w:b/>
          <w:bCs/>
          <w:i/>
          <w:iCs/>
        </w:rPr>
        <w:t xml:space="preserve"> </w:t>
      </w:r>
      <w:r w:rsidRPr="001B505F">
        <w:rPr>
          <w:szCs w:val="28"/>
        </w:rPr>
        <w:t xml:space="preserve">Текст: </w:t>
      </w:r>
      <w:hyperlink r:id="rId29" w:tgtFrame="_blank" w:history="1">
        <w:r w:rsidRPr="001B505F">
          <w:rPr>
            <w:rStyle w:val="a3"/>
            <w:szCs w:val="28"/>
          </w:rPr>
          <w:t>https://www.ukrinform.ua/rubric-diaspora/3962783-ak-ukrainska-gromada-v-ugorsini-vidae-knigi-ta-govorit-pro-vijnu.html</w:t>
        </w:r>
      </w:hyperlink>
    </w:p>
    <w:p w:rsidR="00FA3FD0" w:rsidRDefault="00FA3FD0" w:rsidP="00FA3FD0">
      <w:pPr>
        <w:pStyle w:val="a7"/>
        <w:spacing w:after="120" w:line="360" w:lineRule="auto"/>
        <w:ind w:left="567"/>
        <w:jc w:val="both"/>
      </w:pPr>
    </w:p>
    <w:p w:rsidR="00FA3FD0" w:rsidRPr="00FA3FD0" w:rsidRDefault="00FA3FD0" w:rsidP="00FA3FD0">
      <w:pPr>
        <w:rPr>
          <w:rFonts w:cs="Times New Roman"/>
          <w:b/>
          <w:szCs w:val="28"/>
          <w:lang w:val="uk-UA"/>
        </w:rPr>
      </w:pPr>
      <w:r w:rsidRPr="00FA3FD0">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FA3FD0" w:rsidRPr="00FA3FD0" w:rsidRDefault="00FA3FD0" w:rsidP="00FA3FD0">
      <w:pPr>
        <w:rPr>
          <w:rFonts w:cs="Times New Roman"/>
          <w:b/>
          <w:szCs w:val="28"/>
        </w:rPr>
      </w:pPr>
      <w:r w:rsidRPr="00FA3FD0">
        <w:rPr>
          <w:rFonts w:cs="Times New Roman"/>
          <w:b/>
          <w:szCs w:val="28"/>
        </w:rPr>
        <w:t>Відповідальний за випуск: Зайченко Н. Я.</w:t>
      </w:r>
    </w:p>
    <w:p w:rsidR="00FA3FD0" w:rsidRPr="00FA3FD0" w:rsidRDefault="00FA3FD0" w:rsidP="00FA3FD0">
      <w:pPr>
        <w:rPr>
          <w:rFonts w:cs="Times New Roman"/>
          <w:szCs w:val="28"/>
          <w:lang w:val="uk-UA"/>
        </w:rPr>
      </w:pPr>
      <w:r>
        <w:rPr>
          <w:rFonts w:cs="Times New Roman"/>
          <w:b/>
          <w:szCs w:val="28"/>
          <w:lang w:val="uk-UA"/>
        </w:rPr>
        <w:t>15</w:t>
      </w:r>
      <w:r w:rsidRPr="00FA3FD0">
        <w:rPr>
          <w:rFonts w:cs="Times New Roman"/>
          <w:b/>
          <w:szCs w:val="28"/>
          <w:lang w:val="uk-UA"/>
        </w:rPr>
        <w:t>.</w:t>
      </w:r>
      <w:r>
        <w:rPr>
          <w:rFonts w:cs="Times New Roman"/>
          <w:b/>
          <w:szCs w:val="28"/>
          <w:lang w:val="uk-UA"/>
        </w:rPr>
        <w:t>09</w:t>
      </w:r>
      <w:r w:rsidRPr="00FA3FD0">
        <w:rPr>
          <w:rFonts w:cs="Times New Roman"/>
          <w:b/>
          <w:szCs w:val="28"/>
          <w:lang w:val="uk-UA"/>
        </w:rPr>
        <w:t>.2025.</w:t>
      </w:r>
      <w:r w:rsidRPr="00FA3FD0">
        <w:rPr>
          <w:rFonts w:cs="Times New Roman"/>
          <w:b/>
          <w:szCs w:val="28"/>
        </w:rPr>
        <w:t xml:space="preserve"> р.</w:t>
      </w:r>
    </w:p>
    <w:p w:rsidR="00810A2C" w:rsidRPr="00CC01A1" w:rsidRDefault="00810A2C" w:rsidP="001B505F">
      <w:pPr>
        <w:spacing w:after="120" w:line="360" w:lineRule="auto"/>
        <w:ind w:firstLine="567"/>
        <w:jc w:val="both"/>
      </w:pPr>
    </w:p>
    <w:sectPr w:rsidR="00810A2C" w:rsidRPr="00CC01A1" w:rsidSect="006E32A3">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1A" w:rsidRDefault="00643B1A" w:rsidP="00555577">
      <w:pPr>
        <w:spacing w:after="0"/>
      </w:pPr>
      <w:r>
        <w:separator/>
      </w:r>
    </w:p>
  </w:endnote>
  <w:endnote w:type="continuationSeparator" w:id="0">
    <w:p w:rsidR="00643B1A" w:rsidRDefault="00643B1A" w:rsidP="00555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53191"/>
      <w:docPartObj>
        <w:docPartGallery w:val="Page Numbers (Bottom of Page)"/>
        <w:docPartUnique/>
      </w:docPartObj>
    </w:sdtPr>
    <w:sdtEndPr/>
    <w:sdtContent>
      <w:p w:rsidR="00555577" w:rsidRDefault="00555577">
        <w:pPr>
          <w:pStyle w:val="ab"/>
          <w:jc w:val="right"/>
        </w:pPr>
        <w:r>
          <w:fldChar w:fldCharType="begin"/>
        </w:r>
        <w:r>
          <w:instrText>PAGE   \* MERGEFORMAT</w:instrText>
        </w:r>
        <w:r>
          <w:fldChar w:fldCharType="separate"/>
        </w:r>
        <w:r w:rsidR="00663F90" w:rsidRPr="00663F90">
          <w:rPr>
            <w:noProof/>
            <w:lang w:val="uk-UA"/>
          </w:rPr>
          <w:t>1</w:t>
        </w:r>
        <w:r>
          <w:fldChar w:fldCharType="end"/>
        </w:r>
      </w:p>
    </w:sdtContent>
  </w:sdt>
  <w:p w:rsidR="00555577" w:rsidRDefault="005555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1A" w:rsidRDefault="00643B1A" w:rsidP="00555577">
      <w:pPr>
        <w:spacing w:after="0"/>
      </w:pPr>
      <w:r>
        <w:separator/>
      </w:r>
    </w:p>
  </w:footnote>
  <w:footnote w:type="continuationSeparator" w:id="0">
    <w:p w:rsidR="00643B1A" w:rsidRDefault="00643B1A" w:rsidP="005555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A3239"/>
    <w:multiLevelType w:val="hybridMultilevel"/>
    <w:tmpl w:val="B8CE376E"/>
    <w:lvl w:ilvl="0" w:tplc="0364740A">
      <w:start w:val="1"/>
      <w:numFmt w:val="decimal"/>
      <w:lvlText w:val="%1."/>
      <w:lvlJc w:val="left"/>
      <w:pPr>
        <w:ind w:left="720" w:hanging="360"/>
      </w:pPr>
      <w:rPr>
        <w:rFonts w:ascii="Times New Roman" w:hAnsi="Times New Roman" w:cs="Times New Roman" w:hint="default"/>
        <w:b/>
        <w:i w:val="0"/>
        <w:color w:val="auto"/>
        <w:sz w:val="28"/>
        <w:szCs w:val="28"/>
        <w:lang w:val="uk-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7E15215"/>
    <w:multiLevelType w:val="hybridMultilevel"/>
    <w:tmpl w:val="22847C72"/>
    <w:lvl w:ilvl="0" w:tplc="AD866F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4702"/>
    <w:rsid w:val="00021C77"/>
    <w:rsid w:val="000277DD"/>
    <w:rsid w:val="00091B53"/>
    <w:rsid w:val="000A5F10"/>
    <w:rsid w:val="000B603A"/>
    <w:rsid w:val="000E1249"/>
    <w:rsid w:val="000E3714"/>
    <w:rsid w:val="0011374B"/>
    <w:rsid w:val="00141DEC"/>
    <w:rsid w:val="00147EFA"/>
    <w:rsid w:val="001537DF"/>
    <w:rsid w:val="00154FD6"/>
    <w:rsid w:val="001B505F"/>
    <w:rsid w:val="001F2CCF"/>
    <w:rsid w:val="001F53EB"/>
    <w:rsid w:val="002239C1"/>
    <w:rsid w:val="0024027E"/>
    <w:rsid w:val="00241847"/>
    <w:rsid w:val="00282ED3"/>
    <w:rsid w:val="002A09F3"/>
    <w:rsid w:val="002D29ED"/>
    <w:rsid w:val="002F71EC"/>
    <w:rsid w:val="003701AE"/>
    <w:rsid w:val="003871E2"/>
    <w:rsid w:val="003C09CB"/>
    <w:rsid w:val="003C7151"/>
    <w:rsid w:val="003D3CE7"/>
    <w:rsid w:val="003F2E4F"/>
    <w:rsid w:val="003F5760"/>
    <w:rsid w:val="003F769C"/>
    <w:rsid w:val="004001F3"/>
    <w:rsid w:val="00410E80"/>
    <w:rsid w:val="00411289"/>
    <w:rsid w:val="0044336D"/>
    <w:rsid w:val="00461A3F"/>
    <w:rsid w:val="00481AAC"/>
    <w:rsid w:val="0048495C"/>
    <w:rsid w:val="00486292"/>
    <w:rsid w:val="004B3554"/>
    <w:rsid w:val="004C6C81"/>
    <w:rsid w:val="004D6533"/>
    <w:rsid w:val="004E0D39"/>
    <w:rsid w:val="004E5856"/>
    <w:rsid w:val="004F0983"/>
    <w:rsid w:val="00513F10"/>
    <w:rsid w:val="00531FD5"/>
    <w:rsid w:val="005402AD"/>
    <w:rsid w:val="00555577"/>
    <w:rsid w:val="005844F6"/>
    <w:rsid w:val="00586511"/>
    <w:rsid w:val="00595BCD"/>
    <w:rsid w:val="005E1E67"/>
    <w:rsid w:val="00610CA3"/>
    <w:rsid w:val="00643B1A"/>
    <w:rsid w:val="00650669"/>
    <w:rsid w:val="00663B92"/>
    <w:rsid w:val="00663F90"/>
    <w:rsid w:val="00666475"/>
    <w:rsid w:val="00667084"/>
    <w:rsid w:val="00673F4F"/>
    <w:rsid w:val="006801FA"/>
    <w:rsid w:val="00683114"/>
    <w:rsid w:val="00694B63"/>
    <w:rsid w:val="006B1F82"/>
    <w:rsid w:val="006B4B8D"/>
    <w:rsid w:val="006E32A3"/>
    <w:rsid w:val="006F1A7D"/>
    <w:rsid w:val="0070145B"/>
    <w:rsid w:val="007014CC"/>
    <w:rsid w:val="00702DE1"/>
    <w:rsid w:val="00710095"/>
    <w:rsid w:val="00727CF2"/>
    <w:rsid w:val="00732209"/>
    <w:rsid w:val="007409C4"/>
    <w:rsid w:val="007437A7"/>
    <w:rsid w:val="00755793"/>
    <w:rsid w:val="007748D6"/>
    <w:rsid w:val="007A47FE"/>
    <w:rsid w:val="00806B6C"/>
    <w:rsid w:val="00810A2C"/>
    <w:rsid w:val="008155A7"/>
    <w:rsid w:val="00824327"/>
    <w:rsid w:val="00826FEF"/>
    <w:rsid w:val="00846003"/>
    <w:rsid w:val="008515CB"/>
    <w:rsid w:val="008724C8"/>
    <w:rsid w:val="008913B3"/>
    <w:rsid w:val="008B498F"/>
    <w:rsid w:val="00904C93"/>
    <w:rsid w:val="00923B77"/>
    <w:rsid w:val="00926CF9"/>
    <w:rsid w:val="0092755F"/>
    <w:rsid w:val="00990DC8"/>
    <w:rsid w:val="00997FDC"/>
    <w:rsid w:val="009A6118"/>
    <w:rsid w:val="009B22EC"/>
    <w:rsid w:val="009B4682"/>
    <w:rsid w:val="009B7661"/>
    <w:rsid w:val="009E5623"/>
    <w:rsid w:val="00A1639D"/>
    <w:rsid w:val="00A43101"/>
    <w:rsid w:val="00A4378D"/>
    <w:rsid w:val="00A474E7"/>
    <w:rsid w:val="00A84140"/>
    <w:rsid w:val="00AA13C8"/>
    <w:rsid w:val="00AD4205"/>
    <w:rsid w:val="00AD6D34"/>
    <w:rsid w:val="00AF24E8"/>
    <w:rsid w:val="00AF7701"/>
    <w:rsid w:val="00B0048D"/>
    <w:rsid w:val="00B16A68"/>
    <w:rsid w:val="00B26B7D"/>
    <w:rsid w:val="00B3721D"/>
    <w:rsid w:val="00B473EC"/>
    <w:rsid w:val="00B54BA7"/>
    <w:rsid w:val="00B9285A"/>
    <w:rsid w:val="00BC116C"/>
    <w:rsid w:val="00BC6F2E"/>
    <w:rsid w:val="00BD534E"/>
    <w:rsid w:val="00C10915"/>
    <w:rsid w:val="00C35624"/>
    <w:rsid w:val="00C36F35"/>
    <w:rsid w:val="00C50BF0"/>
    <w:rsid w:val="00C617AD"/>
    <w:rsid w:val="00CC01A1"/>
    <w:rsid w:val="00CC1D1C"/>
    <w:rsid w:val="00CC1F81"/>
    <w:rsid w:val="00D00995"/>
    <w:rsid w:val="00D270A2"/>
    <w:rsid w:val="00D52F0B"/>
    <w:rsid w:val="00D753EB"/>
    <w:rsid w:val="00D76303"/>
    <w:rsid w:val="00D93523"/>
    <w:rsid w:val="00DE153C"/>
    <w:rsid w:val="00DE1F30"/>
    <w:rsid w:val="00DF40D3"/>
    <w:rsid w:val="00DF426E"/>
    <w:rsid w:val="00DF5363"/>
    <w:rsid w:val="00E00A2E"/>
    <w:rsid w:val="00E119F1"/>
    <w:rsid w:val="00E158EE"/>
    <w:rsid w:val="00E41AEC"/>
    <w:rsid w:val="00E61802"/>
    <w:rsid w:val="00E9756A"/>
    <w:rsid w:val="00E97A3C"/>
    <w:rsid w:val="00EB0EDD"/>
    <w:rsid w:val="00EC7390"/>
    <w:rsid w:val="00ED3DD8"/>
    <w:rsid w:val="00ED5A07"/>
    <w:rsid w:val="00EF254C"/>
    <w:rsid w:val="00F05B2E"/>
    <w:rsid w:val="00F305D9"/>
    <w:rsid w:val="00F40069"/>
    <w:rsid w:val="00F63902"/>
    <w:rsid w:val="00F76705"/>
    <w:rsid w:val="00F90F6D"/>
    <w:rsid w:val="00FA3FD0"/>
    <w:rsid w:val="00FD1790"/>
    <w:rsid w:val="00FD2191"/>
    <w:rsid w:val="00FE32EA"/>
    <w:rsid w:val="00FE7C76"/>
    <w:rsid w:val="00FF1652"/>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555577"/>
    <w:pPr>
      <w:tabs>
        <w:tab w:val="center" w:pos="4844"/>
        <w:tab w:val="right" w:pos="9689"/>
      </w:tabs>
      <w:spacing w:after="0"/>
    </w:pPr>
  </w:style>
  <w:style w:type="character" w:customStyle="1" w:styleId="aa">
    <w:name w:val="Верхній колонтитул Знак"/>
    <w:basedOn w:val="a0"/>
    <w:link w:val="a9"/>
    <w:uiPriority w:val="99"/>
    <w:rsid w:val="00555577"/>
    <w:rPr>
      <w:rFonts w:ascii="Times New Roman" w:hAnsi="Times New Roman"/>
      <w:sz w:val="28"/>
    </w:rPr>
  </w:style>
  <w:style w:type="paragraph" w:styleId="ab">
    <w:name w:val="footer"/>
    <w:basedOn w:val="a"/>
    <w:link w:val="ac"/>
    <w:uiPriority w:val="99"/>
    <w:unhideWhenUsed/>
    <w:rsid w:val="00555577"/>
    <w:pPr>
      <w:tabs>
        <w:tab w:val="center" w:pos="4844"/>
        <w:tab w:val="right" w:pos="9689"/>
      </w:tabs>
      <w:spacing w:after="0"/>
    </w:pPr>
  </w:style>
  <w:style w:type="character" w:customStyle="1" w:styleId="ac">
    <w:name w:val="Нижній колонтитул Знак"/>
    <w:basedOn w:val="a0"/>
    <w:link w:val="ab"/>
    <w:uiPriority w:val="99"/>
    <w:rsid w:val="0055557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555577"/>
    <w:pPr>
      <w:tabs>
        <w:tab w:val="center" w:pos="4844"/>
        <w:tab w:val="right" w:pos="9689"/>
      </w:tabs>
      <w:spacing w:after="0"/>
    </w:pPr>
  </w:style>
  <w:style w:type="character" w:customStyle="1" w:styleId="aa">
    <w:name w:val="Верхній колонтитул Знак"/>
    <w:basedOn w:val="a0"/>
    <w:link w:val="a9"/>
    <w:uiPriority w:val="99"/>
    <w:rsid w:val="00555577"/>
    <w:rPr>
      <w:rFonts w:ascii="Times New Roman" w:hAnsi="Times New Roman"/>
      <w:sz w:val="28"/>
    </w:rPr>
  </w:style>
  <w:style w:type="paragraph" w:styleId="ab">
    <w:name w:val="footer"/>
    <w:basedOn w:val="a"/>
    <w:link w:val="ac"/>
    <w:uiPriority w:val="99"/>
    <w:unhideWhenUsed/>
    <w:rsid w:val="00555577"/>
    <w:pPr>
      <w:tabs>
        <w:tab w:val="center" w:pos="4844"/>
        <w:tab w:val="right" w:pos="9689"/>
      </w:tabs>
      <w:spacing w:after="0"/>
    </w:pPr>
  </w:style>
  <w:style w:type="character" w:customStyle="1" w:styleId="ac">
    <w:name w:val="Нижній колонтитул Знак"/>
    <w:basedOn w:val="a0"/>
    <w:link w:val="ab"/>
    <w:uiPriority w:val="99"/>
    <w:rsid w:val="0055557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chytomo.com/vidoma-prohrama-odeskoho-literaturnoho-festyvaliu-port-2025/" TargetMode="External"/><Relationship Id="rId18" Type="http://schemas.openxmlformats.org/officeDocument/2006/relationships/hyperlink" Target="https://chytomo.com/zablokuvaly-shche-kilka-anonimnykh-internet-mahazyniv-iaki-poshyriuvaly-rosijski-knyzhky/" TargetMode="External"/><Relationship Id="rId26" Type="http://schemas.openxmlformats.org/officeDocument/2006/relationships/hyperlink" Target="https://www.ukrinform.ua/rubric-culture/4031617-u-vinnici-vidbudetsa-knizkovij-festival-vinbookfest.html" TargetMode="External"/><Relationship Id="rId3" Type="http://schemas.microsoft.com/office/2007/relationships/stylesWithEffects" Target="stylesWithEffects.xml"/><Relationship Id="rId21" Type="http://schemas.openxmlformats.org/officeDocument/2006/relationships/hyperlink" Target="https://zn.ua/ukr/TECHNOLOGIES/vidavets-rolling-stone-podav-do-sudu-na-google-cherez-vikoristannja-kontentu-shtuchnim-intelektom.html" TargetMode="External"/><Relationship Id="rId7" Type="http://schemas.openxmlformats.org/officeDocument/2006/relationships/endnotes" Target="endnotes.xml"/><Relationship Id="rId12" Type="http://schemas.openxmlformats.org/officeDocument/2006/relationships/hyperlink" Target="https://chytomo.com/vydavnytstvo-staroho-leva-prypynyt-vydavaty-knyzhky-zhoelia-dikkera/" TargetMode="External"/><Relationship Id="rId17" Type="http://schemas.openxmlformats.org/officeDocument/2006/relationships/hyperlink" Target="https://detector.media/infospace/article/243594/2025-08-25-derzhkomteleradio-spilno-z-promua-uprodovzh-roku-zupynyly-poshyrennya-ponad-75-tysyach-zaboronenykh-vydan/" TargetMode="External"/><Relationship Id="rId25" Type="http://schemas.openxmlformats.org/officeDocument/2006/relationships/hyperlink" Target="https://chytomo.com/ne-lehitymizuvaty-ahresora-mar-iana-savka-pro-stratehiiu-vytisnennia-rosijskoi-kultury/" TargetMode="External"/><Relationship Id="rId2" Type="http://schemas.openxmlformats.org/officeDocument/2006/relationships/styles" Target="styles.xml"/><Relationship Id="rId16" Type="http://schemas.openxmlformats.org/officeDocument/2006/relationships/hyperlink" Target="https://www.golos.com.ua/article/385934" TargetMode="External"/><Relationship Id="rId20" Type="http://schemas.openxmlformats.org/officeDocument/2006/relationships/hyperlink" Target="https://www.ukrinform.ua/rubric-culture/4026863-mksk-planue-u-veresni-predstaviti-grantovu-programu-dla-kreativnih-industrij.html" TargetMode="External"/><Relationship Id="rId29" Type="http://schemas.openxmlformats.org/officeDocument/2006/relationships/hyperlink" Target="https://www.ukrinform.ua/rubric-diaspora/3962783-ak-ukrainska-gromada-v-ugorsini-vidae-knigi-ta-govorit-pro-vijnu.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v-ukraini-zasnuvaly-nove-vydavnytstvo-kropyvnytstvo/" TargetMode="External"/><Relationship Id="rId24" Type="http://schemas.openxmlformats.org/officeDocument/2006/relationships/hyperlink" Target="https://chytomo.com/petytsiia-pro-obmezhennia-rosijskomovnykh-knyzhok-v-ukraini-nabrala-neobkhidnu-kilkist-holosi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tector.media/infospace/article/243993/2025-09-09-roman-dotsya-tamary-gorikha-zernya-peremig-na-hotlist-2025/" TargetMode="External"/><Relationship Id="rId23" Type="http://schemas.openxmlformats.org/officeDocument/2006/relationships/hyperlink" Target="https://www.ukrinform.ua/rubric-culture/4029669-ogolosenij-korotkij-spisok-literaturnoi-premii-zustric.html" TargetMode="External"/><Relationship Id="rId28" Type="http://schemas.openxmlformats.org/officeDocument/2006/relationships/hyperlink" Target="https://chytomo.com/oholosyly-prohramu-chetvertoho-festyvaliu-knyzhkova-kraina/" TargetMode="External"/><Relationship Id="rId10" Type="http://schemas.openxmlformats.org/officeDocument/2006/relationships/hyperlink" Target="https://chytomo.com/v-ukraini-zapustyly-servis-dlia-knyharen-i-vydavnytstv-buktiket/" TargetMode="External"/><Relationship Id="rId19" Type="http://schemas.openxmlformats.org/officeDocument/2006/relationships/hyperlink" Target="https://zn.ua/ukr/UKRAINE/knizhkovij-rinok-ukrajini-zrostannja-vsuperech-usomu.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ytomo.com/literatura-shcho-pidshtovkhuie-do-vazhlyvykh-rishen-v-ukraini-zasnuvaly-vydavnytstvo-simio/" TargetMode="External"/><Relationship Id="rId14" Type="http://schemas.openxmlformats.org/officeDocument/2006/relationships/hyperlink" Target="https://detector.media/infospace/article/243662/2025-08-27-vyyshov-drukom-dovidnyk-100-imen-instytutu-zhurnalistyky/" TargetMode="External"/><Relationship Id="rId22" Type="http://schemas.openxmlformats.org/officeDocument/2006/relationships/hyperlink" Target="https://chytomo.com/oholosyly-prohramu-knyzhkovoho-festyvaliu-literaturnyj-iarmarok/" TargetMode="External"/><Relationship Id="rId27" Type="http://schemas.openxmlformats.org/officeDocument/2006/relationships/hyperlink" Target="https://zn.ua/ukr/CULTURE/shcho-take-khorosha-knizhka-i-khto-virishuje-shcho-vona-khorosha.htm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4078</Words>
  <Characters>23248</Characters>
  <Application>Microsoft Office Word</Application>
  <DocSecurity>0</DocSecurity>
  <Lines>193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2025-09-16T07:14:00Z</dcterms:created>
  <dcterms:modified xsi:type="dcterms:W3CDTF">2025-09-16T07:14:00Z</dcterms:modified>
</cp:coreProperties>
</file>