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321" w:rsidRPr="00AC7928" w:rsidRDefault="00C46321" w:rsidP="00C46321">
      <w:pPr>
        <w:pStyle w:val="1"/>
        <w:rPr>
          <w:b w:val="0"/>
          <w:sz w:val="32"/>
          <w:szCs w:val="32"/>
        </w:rPr>
      </w:pPr>
      <w:bookmarkStart w:id="0" w:name="_GoBack"/>
      <w:bookmarkEnd w:id="0"/>
      <w:r>
        <w:rPr>
          <w:sz w:val="32"/>
          <w:szCs w:val="32"/>
        </w:rPr>
        <w:t xml:space="preserve">           </w:t>
      </w:r>
      <w:r w:rsidR="002D6A4A">
        <w:rPr>
          <w:sz w:val="32"/>
          <w:szCs w:val="32"/>
          <w:lang w:val="uk-UA"/>
        </w:rPr>
        <w:t xml:space="preserve">             </w:t>
      </w:r>
      <w:r w:rsidRPr="00AC7928">
        <w:rPr>
          <w:sz w:val="32"/>
          <w:szCs w:val="32"/>
        </w:rPr>
        <w:t xml:space="preserve">Охорона культурної </w:t>
      </w:r>
      <w:r w:rsidRPr="00AC7928">
        <w:rPr>
          <w:sz w:val="32"/>
          <w:szCs w:val="32"/>
          <w:lang w:val="uk-UA"/>
        </w:rPr>
        <w:t>с</w:t>
      </w:r>
      <w:r w:rsidRPr="00AC7928">
        <w:rPr>
          <w:sz w:val="32"/>
          <w:szCs w:val="32"/>
        </w:rPr>
        <w:t>падщини:</w:t>
      </w:r>
    </w:p>
    <w:p w:rsidR="00C46321" w:rsidRPr="00AC7928" w:rsidRDefault="00C46321" w:rsidP="00C46321">
      <w:pPr>
        <w:rPr>
          <w:rFonts w:eastAsia="Times New Roman" w:cs="Times New Roman"/>
          <w:b/>
          <w:i/>
          <w:color w:val="000000"/>
          <w:sz w:val="32"/>
          <w:szCs w:val="32"/>
        </w:rPr>
      </w:pPr>
      <w:r w:rsidRPr="00AC7928">
        <w:rPr>
          <w:rFonts w:eastAsia="Times New Roman" w:cs="Times New Roman"/>
          <w:b/>
          <w:i/>
          <w:color w:val="000000"/>
          <w:sz w:val="32"/>
          <w:szCs w:val="32"/>
        </w:rPr>
        <w:t xml:space="preserve">                 </w:t>
      </w:r>
      <w:r w:rsidR="002D6A4A">
        <w:rPr>
          <w:rFonts w:eastAsia="Times New Roman" w:cs="Times New Roman"/>
          <w:b/>
          <w:i/>
          <w:color w:val="000000"/>
          <w:sz w:val="32"/>
          <w:szCs w:val="32"/>
          <w:lang w:val="uk-UA"/>
        </w:rPr>
        <w:t xml:space="preserve">   </w:t>
      </w:r>
      <w:r>
        <w:rPr>
          <w:rFonts w:eastAsia="Times New Roman" w:cs="Times New Roman"/>
          <w:b/>
          <w:i/>
          <w:color w:val="000000"/>
          <w:sz w:val="32"/>
          <w:szCs w:val="32"/>
          <w:lang w:val="uk-UA"/>
        </w:rPr>
        <w:t xml:space="preserve"> </w:t>
      </w:r>
      <w:r w:rsidRPr="00AC7928">
        <w:rPr>
          <w:rFonts w:eastAsia="Times New Roman" w:cs="Times New Roman"/>
          <w:b/>
          <w:i/>
          <w:color w:val="000000"/>
          <w:sz w:val="32"/>
          <w:szCs w:val="32"/>
        </w:rPr>
        <w:t>анотований бібліографічний список</w:t>
      </w:r>
    </w:p>
    <w:p w:rsidR="00C46321" w:rsidRPr="003C4803" w:rsidRDefault="00C46321" w:rsidP="00C46321">
      <w:pPr>
        <w:rPr>
          <w:rFonts w:eastAsia="Times New Roman" w:cs="Times New Roman"/>
          <w:b/>
          <w:i/>
          <w:color w:val="000000"/>
          <w:sz w:val="32"/>
          <w:szCs w:val="32"/>
          <w:lang w:val="uk-UA"/>
        </w:rPr>
      </w:pPr>
      <w:r w:rsidRPr="003C4803">
        <w:rPr>
          <w:rFonts w:eastAsia="Times New Roman" w:cs="Times New Roman"/>
          <w:b/>
          <w:i/>
          <w:color w:val="000000"/>
          <w:sz w:val="32"/>
          <w:szCs w:val="32"/>
          <w:lang w:val="uk-UA"/>
        </w:rPr>
        <w:t xml:space="preserve">                                </w:t>
      </w:r>
      <w:r>
        <w:rPr>
          <w:rFonts w:eastAsia="Times New Roman" w:cs="Times New Roman"/>
          <w:b/>
          <w:i/>
          <w:color w:val="000000"/>
          <w:sz w:val="32"/>
          <w:szCs w:val="32"/>
          <w:lang w:val="uk-UA"/>
        </w:rPr>
        <w:t xml:space="preserve">  </w:t>
      </w:r>
      <w:r w:rsidRPr="003C4803">
        <w:rPr>
          <w:rFonts w:eastAsia="Times New Roman" w:cs="Times New Roman"/>
          <w:b/>
          <w:i/>
          <w:color w:val="000000"/>
          <w:sz w:val="32"/>
          <w:szCs w:val="32"/>
        </w:rPr>
        <w:t>202</w:t>
      </w:r>
      <w:r>
        <w:rPr>
          <w:rFonts w:eastAsia="Times New Roman" w:cs="Times New Roman"/>
          <w:b/>
          <w:i/>
          <w:color w:val="000000"/>
          <w:sz w:val="32"/>
          <w:szCs w:val="32"/>
        </w:rPr>
        <w:t>5</w:t>
      </w:r>
      <w:r w:rsidRPr="003C4803">
        <w:rPr>
          <w:rFonts w:eastAsia="Times New Roman" w:cs="Times New Roman"/>
          <w:b/>
          <w:i/>
          <w:color w:val="000000"/>
          <w:sz w:val="32"/>
          <w:szCs w:val="32"/>
        </w:rPr>
        <w:t xml:space="preserve">. – Вип. </w:t>
      </w:r>
      <w:r>
        <w:rPr>
          <w:rFonts w:eastAsia="Times New Roman" w:cs="Times New Roman"/>
          <w:b/>
          <w:i/>
          <w:color w:val="000000"/>
          <w:sz w:val="32"/>
          <w:szCs w:val="32"/>
        </w:rPr>
        <w:t>3</w:t>
      </w:r>
      <w:r w:rsidRPr="003C4803">
        <w:rPr>
          <w:rFonts w:eastAsia="Times New Roman" w:cs="Times New Roman"/>
          <w:b/>
          <w:i/>
          <w:color w:val="000000"/>
          <w:sz w:val="32"/>
          <w:szCs w:val="32"/>
        </w:rPr>
        <w:t>. –</w:t>
      </w:r>
      <w:r w:rsidR="006C0734">
        <w:rPr>
          <w:rFonts w:eastAsia="Times New Roman" w:cs="Times New Roman"/>
          <w:b/>
          <w:i/>
          <w:color w:val="000000"/>
          <w:sz w:val="32"/>
          <w:szCs w:val="32"/>
          <w:lang w:val="uk-UA"/>
        </w:rPr>
        <w:t xml:space="preserve"> 2</w:t>
      </w:r>
      <w:r w:rsidR="002002C9">
        <w:rPr>
          <w:rFonts w:eastAsia="Times New Roman" w:cs="Times New Roman"/>
          <w:b/>
          <w:i/>
          <w:color w:val="000000"/>
          <w:sz w:val="32"/>
          <w:szCs w:val="32"/>
          <w:lang w:val="uk-UA"/>
        </w:rPr>
        <w:t>2</w:t>
      </w:r>
      <w:r>
        <w:rPr>
          <w:rFonts w:eastAsia="Times New Roman" w:cs="Times New Roman"/>
          <w:b/>
          <w:i/>
          <w:color w:val="000000"/>
          <w:sz w:val="32"/>
          <w:szCs w:val="32"/>
          <w:lang w:val="uk-UA"/>
        </w:rPr>
        <w:t xml:space="preserve"> </w:t>
      </w:r>
      <w:r w:rsidRPr="003C4803">
        <w:rPr>
          <w:rFonts w:eastAsia="Times New Roman" w:cs="Times New Roman"/>
          <w:b/>
          <w:i/>
          <w:color w:val="000000"/>
          <w:sz w:val="32"/>
          <w:szCs w:val="32"/>
        </w:rPr>
        <w:t>с</w:t>
      </w:r>
      <w:r w:rsidRPr="003C4803">
        <w:rPr>
          <w:rFonts w:eastAsia="Times New Roman" w:cs="Times New Roman"/>
          <w:b/>
          <w:i/>
          <w:color w:val="000000"/>
          <w:sz w:val="32"/>
          <w:szCs w:val="32"/>
          <w:lang w:val="uk-UA"/>
        </w:rPr>
        <w:t xml:space="preserve">. </w:t>
      </w:r>
    </w:p>
    <w:p w:rsidR="00C46321" w:rsidRDefault="00C46321" w:rsidP="00C46321">
      <w:pPr>
        <w:ind w:left="720"/>
        <w:rPr>
          <w:rFonts w:cs="Times New Roman"/>
          <w:sz w:val="32"/>
          <w:szCs w:val="32"/>
          <w:lang w:val="uk-UA"/>
        </w:rPr>
      </w:pPr>
      <w:r>
        <w:rPr>
          <w:rFonts w:cs="Times New Roman"/>
          <w:sz w:val="32"/>
          <w:szCs w:val="32"/>
          <w:lang w:val="uk-UA"/>
        </w:rPr>
        <w:t xml:space="preserve">       </w:t>
      </w:r>
      <w:r w:rsidRPr="003C4803">
        <w:rPr>
          <w:rFonts w:cs="Times New Roman"/>
          <w:sz w:val="32"/>
          <w:szCs w:val="32"/>
          <w:lang w:val="uk-UA"/>
        </w:rPr>
        <w:t>(</w:t>
      </w:r>
      <w:hyperlink r:id="rId8" w:history="1">
        <w:r w:rsidRPr="003C4803">
          <w:rPr>
            <w:rStyle w:val="a3"/>
            <w:rFonts w:cs="Times New Roman"/>
            <w:sz w:val="32"/>
            <w:szCs w:val="32"/>
          </w:rPr>
          <w:t>http</w:t>
        </w:r>
        <w:r w:rsidRPr="003C4803">
          <w:rPr>
            <w:rStyle w:val="a3"/>
            <w:rFonts w:cs="Times New Roman"/>
            <w:sz w:val="32"/>
            <w:szCs w:val="32"/>
            <w:lang w:val="uk-UA"/>
          </w:rPr>
          <w:t>://</w:t>
        </w:r>
        <w:r w:rsidRPr="003C4803">
          <w:rPr>
            <w:rStyle w:val="a3"/>
            <w:rFonts w:cs="Times New Roman"/>
            <w:sz w:val="32"/>
            <w:szCs w:val="32"/>
          </w:rPr>
          <w:t>nplu</w:t>
        </w:r>
        <w:r w:rsidRPr="003C4803">
          <w:rPr>
            <w:rStyle w:val="a3"/>
            <w:rFonts w:cs="Times New Roman"/>
            <w:sz w:val="32"/>
            <w:szCs w:val="32"/>
            <w:lang w:val="uk-UA"/>
          </w:rPr>
          <w:t>.</w:t>
        </w:r>
        <w:r w:rsidRPr="003C4803">
          <w:rPr>
            <w:rStyle w:val="a3"/>
            <w:rFonts w:cs="Times New Roman"/>
            <w:sz w:val="32"/>
            <w:szCs w:val="32"/>
          </w:rPr>
          <w:t>org</w:t>
        </w:r>
        <w:r w:rsidRPr="003C4803">
          <w:rPr>
            <w:rStyle w:val="a3"/>
            <w:rFonts w:cs="Times New Roman"/>
            <w:sz w:val="32"/>
            <w:szCs w:val="32"/>
            <w:lang w:val="uk-UA"/>
          </w:rPr>
          <w:t>/</w:t>
        </w:r>
        <w:r w:rsidRPr="003C4803">
          <w:rPr>
            <w:rStyle w:val="a3"/>
            <w:rFonts w:cs="Times New Roman"/>
            <w:sz w:val="32"/>
            <w:szCs w:val="32"/>
          </w:rPr>
          <w:t>article</w:t>
        </w:r>
        <w:r w:rsidRPr="003C4803">
          <w:rPr>
            <w:rStyle w:val="a3"/>
            <w:rFonts w:cs="Times New Roman"/>
            <w:sz w:val="32"/>
            <w:szCs w:val="32"/>
            <w:lang w:val="uk-UA"/>
          </w:rPr>
          <w:t>.</w:t>
        </w:r>
        <w:r w:rsidRPr="003C4803">
          <w:rPr>
            <w:rStyle w:val="a3"/>
            <w:rFonts w:cs="Times New Roman"/>
            <w:sz w:val="32"/>
            <w:szCs w:val="32"/>
          </w:rPr>
          <w:t>php</w:t>
        </w:r>
        <w:r w:rsidRPr="003C4803">
          <w:rPr>
            <w:rStyle w:val="a3"/>
            <w:rFonts w:cs="Times New Roman"/>
            <w:sz w:val="32"/>
            <w:szCs w:val="32"/>
            <w:lang w:val="uk-UA"/>
          </w:rPr>
          <w:t>?</w:t>
        </w:r>
        <w:r w:rsidRPr="003C4803">
          <w:rPr>
            <w:rStyle w:val="a3"/>
            <w:rFonts w:cs="Times New Roman"/>
            <w:sz w:val="32"/>
            <w:szCs w:val="32"/>
          </w:rPr>
          <w:t>id</w:t>
        </w:r>
        <w:r w:rsidRPr="003C4803">
          <w:rPr>
            <w:rStyle w:val="a3"/>
            <w:rFonts w:cs="Times New Roman"/>
            <w:sz w:val="32"/>
            <w:szCs w:val="32"/>
            <w:lang w:val="uk-UA"/>
          </w:rPr>
          <w:t>=423&amp;</w:t>
        </w:r>
        <w:r w:rsidRPr="003C4803">
          <w:rPr>
            <w:rStyle w:val="a3"/>
            <w:rFonts w:cs="Times New Roman"/>
            <w:sz w:val="32"/>
            <w:szCs w:val="32"/>
          </w:rPr>
          <w:t>subject</w:t>
        </w:r>
        <w:r w:rsidRPr="003C4803">
          <w:rPr>
            <w:rStyle w:val="a3"/>
            <w:rFonts w:cs="Times New Roman"/>
            <w:sz w:val="32"/>
            <w:szCs w:val="32"/>
            <w:lang w:val="uk-UA"/>
          </w:rPr>
          <w:t>=3</w:t>
        </w:r>
      </w:hyperlink>
      <w:r w:rsidRPr="003C4803">
        <w:rPr>
          <w:rFonts w:cs="Times New Roman"/>
          <w:sz w:val="32"/>
          <w:szCs w:val="32"/>
          <w:lang w:val="uk-UA"/>
        </w:rPr>
        <w:t>)</w:t>
      </w:r>
    </w:p>
    <w:p w:rsidR="00507CBC" w:rsidRDefault="00507CBC" w:rsidP="00C46321">
      <w:pPr>
        <w:ind w:left="720"/>
        <w:rPr>
          <w:rFonts w:cs="Times New Roman"/>
          <w:sz w:val="32"/>
          <w:szCs w:val="32"/>
          <w:lang w:val="uk-UA"/>
        </w:rPr>
      </w:pPr>
    </w:p>
    <w:p w:rsidR="00697D6E" w:rsidRDefault="00697D6E" w:rsidP="00C46321">
      <w:pPr>
        <w:ind w:left="720"/>
        <w:rPr>
          <w:rFonts w:cs="Times New Roman"/>
          <w:sz w:val="32"/>
          <w:szCs w:val="32"/>
          <w:lang w:val="uk-UA"/>
        </w:rPr>
      </w:pPr>
    </w:p>
    <w:p w:rsidR="00FE328B" w:rsidRPr="00FE328B" w:rsidRDefault="00FE328B" w:rsidP="002D6A4A">
      <w:pPr>
        <w:pStyle w:val="a7"/>
        <w:numPr>
          <w:ilvl w:val="0"/>
          <w:numId w:val="3"/>
        </w:numPr>
        <w:spacing w:after="120" w:line="360" w:lineRule="auto"/>
        <w:ind w:left="0" w:firstLine="567"/>
        <w:jc w:val="both"/>
        <w:rPr>
          <w:color w:val="0000FF"/>
          <w:szCs w:val="28"/>
          <w:u w:val="single"/>
          <w:shd w:val="clear" w:color="auto" w:fill="FFFFFF"/>
          <w:lang w:val="uk-UA"/>
        </w:rPr>
      </w:pPr>
      <w:r w:rsidRPr="00FE328B">
        <w:rPr>
          <w:b/>
          <w:bCs/>
          <w:szCs w:val="28"/>
          <w:shd w:val="clear" w:color="auto" w:fill="FFFFFF"/>
          <w:lang w:val="uk-UA"/>
        </w:rPr>
        <w:t>Аверочкіна Т. В. Інституційна система та правовий базис публічного адміністрування режиму підводної культурної спадщини в Україні</w:t>
      </w:r>
      <w:r>
        <w:rPr>
          <w:b/>
          <w:bCs/>
          <w:szCs w:val="28"/>
          <w:shd w:val="clear" w:color="auto" w:fill="FFFFFF"/>
          <w:lang w:val="uk-UA"/>
        </w:rPr>
        <w:t xml:space="preserve"> </w:t>
      </w:r>
      <w:r w:rsidRPr="00FE328B">
        <w:rPr>
          <w:szCs w:val="28"/>
          <w:shd w:val="clear" w:color="auto" w:fill="FFFFFF"/>
          <w:lang w:val="uk-UA"/>
        </w:rPr>
        <w:t>[Електронний ресурс] / Т. В. Аверочкіна, Н. О. Коваль, Ю. В. Сергєєв // Право та держ. упр.: зб. наук. пр. –</w:t>
      </w:r>
      <w:r>
        <w:rPr>
          <w:szCs w:val="28"/>
          <w:shd w:val="clear" w:color="auto" w:fill="FFFFFF"/>
          <w:lang w:val="uk-UA"/>
        </w:rPr>
        <w:t xml:space="preserve"> </w:t>
      </w:r>
      <w:r w:rsidRPr="00FE328B">
        <w:rPr>
          <w:szCs w:val="28"/>
          <w:shd w:val="clear" w:color="auto" w:fill="FFFFFF"/>
          <w:lang w:val="uk-UA"/>
        </w:rPr>
        <w:t>2024. – Вип. 2. – С.</w:t>
      </w:r>
      <w:r>
        <w:rPr>
          <w:szCs w:val="28"/>
          <w:shd w:val="clear" w:color="auto" w:fill="FFFFFF"/>
          <w:lang w:val="uk-UA"/>
        </w:rPr>
        <w:t xml:space="preserve"> </w:t>
      </w:r>
      <w:r w:rsidRPr="00FE328B">
        <w:rPr>
          <w:szCs w:val="28"/>
          <w:shd w:val="clear" w:color="auto" w:fill="FFFFFF"/>
          <w:lang w:val="uk-UA"/>
        </w:rPr>
        <w:t>46-51</w:t>
      </w:r>
      <w:r>
        <w:rPr>
          <w:szCs w:val="28"/>
          <w:shd w:val="clear" w:color="auto" w:fill="FFFFFF"/>
          <w:lang w:val="uk-UA"/>
        </w:rPr>
        <w:t xml:space="preserve">. </w:t>
      </w:r>
      <w:r w:rsidRPr="00FE328B">
        <w:rPr>
          <w:i/>
          <w:iCs/>
          <w:szCs w:val="28"/>
          <w:shd w:val="clear" w:color="auto" w:fill="FFFFFF"/>
          <w:lang w:val="uk-UA"/>
        </w:rPr>
        <w:t>Проаналізовано організаційні та законодавчі аспекти публічного адміністрування режиму підводної культурної спадщини в Україні. Визначено застосовність міжнародних правових стандартів до українського контексту. Розглянуто еволюцію інституційних змін у сфері охорони культурних цінностей, а також відзначено відсутність спеціальних норм щодо підводної спадщини у нормативних актах відповідних органів влади. Наголошено на недостатньому висвітленні інформації про підводне культурне надбання у відкритих державних реєстрах. Вказано на необхідність створення окремого напряму в системі публічного адміністрування для захисту підводної спадщини, що зумовлено ратифікацією Україною Конвенції ЮНЕСКО</w:t>
      </w:r>
      <w:r>
        <w:rPr>
          <w:i/>
          <w:iCs/>
          <w:szCs w:val="28"/>
          <w:shd w:val="clear" w:color="auto" w:fill="FFFFFF"/>
          <w:lang w:val="uk-UA"/>
        </w:rPr>
        <w:t xml:space="preserve"> </w:t>
      </w:r>
      <w:r w:rsidRPr="00FE328B">
        <w:rPr>
          <w:i/>
          <w:iCs/>
          <w:szCs w:val="28"/>
          <w:shd w:val="clear" w:color="auto" w:fill="FFFFFF"/>
          <w:lang w:val="uk-UA"/>
        </w:rPr>
        <w:t>2001</w:t>
      </w:r>
      <w:r>
        <w:rPr>
          <w:i/>
          <w:iCs/>
          <w:szCs w:val="28"/>
          <w:shd w:val="clear" w:color="auto" w:fill="FFFFFF"/>
          <w:lang w:val="uk-UA"/>
        </w:rPr>
        <w:t xml:space="preserve"> </w:t>
      </w:r>
      <w:r w:rsidRPr="00FE328B">
        <w:rPr>
          <w:i/>
          <w:iCs/>
          <w:szCs w:val="28"/>
          <w:shd w:val="clear" w:color="auto" w:fill="FFFFFF"/>
          <w:lang w:val="uk-UA"/>
        </w:rPr>
        <w:t>р. Зроблено висновок про важливість комплексного оновлення правового регулювання морської діяльності, приєднання до міжнародних угод та забезпечення ефективного контролю і збереження підводної культурної спадщини України.</w:t>
      </w:r>
      <w:r>
        <w:rPr>
          <w:szCs w:val="28"/>
          <w:shd w:val="clear" w:color="auto" w:fill="FFFFFF"/>
          <w:lang w:val="uk-UA"/>
        </w:rPr>
        <w:t xml:space="preserve"> </w:t>
      </w:r>
      <w:r w:rsidRPr="00FE328B">
        <w:rPr>
          <w:szCs w:val="28"/>
          <w:shd w:val="clear" w:color="auto" w:fill="FFFFFF"/>
          <w:lang w:val="uk-UA"/>
        </w:rPr>
        <w:t xml:space="preserve">Текст: </w:t>
      </w:r>
      <w:hyperlink r:id="rId9" w:tgtFrame="_blank" w:history="1">
        <w:r>
          <w:rPr>
            <w:rStyle w:val="a3"/>
            <w:color w:val="0563C1"/>
            <w:szCs w:val="28"/>
            <w:shd w:val="clear" w:color="auto" w:fill="FFFFFF"/>
            <w:lang w:val="uk-UA"/>
          </w:rPr>
          <w:t>http://www.pdu-journal.kpu.zp.ua/archive/2_2024/7.pdf</w:t>
        </w:r>
      </w:hyperlink>
    </w:p>
    <w:p w:rsidR="00F17DC2" w:rsidRPr="002D6A4A" w:rsidRDefault="00F17DC2" w:rsidP="002D6A4A">
      <w:pPr>
        <w:pStyle w:val="a7"/>
        <w:numPr>
          <w:ilvl w:val="0"/>
          <w:numId w:val="3"/>
        </w:numPr>
        <w:spacing w:after="120" w:line="360" w:lineRule="auto"/>
        <w:ind w:left="0" w:firstLine="567"/>
        <w:jc w:val="both"/>
        <w:rPr>
          <w:rStyle w:val="a3"/>
          <w:szCs w:val="28"/>
          <w:shd w:val="clear" w:color="auto" w:fill="FFFFFF"/>
          <w:lang w:val="uk-UA"/>
        </w:rPr>
      </w:pPr>
      <w:r w:rsidRPr="002D6A4A">
        <w:rPr>
          <w:b/>
          <w:bCs/>
          <w:color w:val="000000"/>
          <w:szCs w:val="28"/>
          <w:shd w:val="clear" w:color="auto" w:fill="FFFFFF"/>
          <w:lang w:val="uk-UA"/>
        </w:rPr>
        <w:t xml:space="preserve">Англомовну версію документального фільму «Будинок «Слово» покажуть у країнах Європи, Канаді та США </w:t>
      </w:r>
      <w:r w:rsidRPr="002D6A4A">
        <w:rPr>
          <w:bCs/>
          <w:iCs/>
          <w:color w:val="000000"/>
          <w:szCs w:val="28"/>
          <w:shd w:val="clear" w:color="auto" w:fill="FFFFFF"/>
          <w:lang w:val="uk-UA"/>
        </w:rPr>
        <w:t>[Електронний ресурс]</w:t>
      </w:r>
      <w:r w:rsidRPr="002D6A4A">
        <w:rPr>
          <w:bCs/>
          <w:color w:val="000000"/>
          <w:szCs w:val="28"/>
          <w:shd w:val="clear" w:color="auto" w:fill="FFFFFF"/>
          <w:lang w:val="uk-UA"/>
        </w:rPr>
        <w:t xml:space="preserve"> / Прес-служба Апарату Верхов. Ради України // Голос України. – 2025. – 21 лют. [№ 288]. – Електрон. дані. </w:t>
      </w:r>
      <w:r w:rsidRPr="002D6A4A">
        <w:rPr>
          <w:i/>
          <w:iCs/>
          <w:color w:val="000000"/>
          <w:szCs w:val="28"/>
          <w:shd w:val="clear" w:color="auto" w:fill="FFFFFF"/>
          <w:lang w:val="uk-UA"/>
        </w:rPr>
        <w:t xml:space="preserve">Як повідомили у Комітеті </w:t>
      </w:r>
      <w:r w:rsidRPr="002D6A4A">
        <w:rPr>
          <w:i/>
          <w:iCs/>
          <w:color w:val="000000"/>
          <w:szCs w:val="28"/>
          <w:shd w:val="clear" w:color="auto" w:fill="FFFFFF"/>
          <w:lang w:val="uk-UA"/>
        </w:rPr>
        <w:lastRenderedPageBreak/>
        <w:t>Верховної Ради України (ВР України) з питань інтеграції України до ЄС,</w:t>
      </w:r>
      <w:r w:rsidRPr="002D6A4A">
        <w:rPr>
          <w:rFonts w:ascii="Arial" w:hAnsi="Arial" w:cs="Arial"/>
          <w:color w:val="2D2C37"/>
          <w:shd w:val="clear" w:color="auto" w:fill="FFFFFF"/>
          <w:lang w:val="uk-UA"/>
        </w:rPr>
        <w:t xml:space="preserve"> </w:t>
      </w:r>
      <w:r w:rsidRPr="002D6A4A">
        <w:rPr>
          <w:i/>
          <w:iCs/>
          <w:color w:val="000000"/>
          <w:szCs w:val="28"/>
          <w:shd w:val="clear" w:color="auto" w:fill="FFFFFF"/>
          <w:lang w:val="uk-UA"/>
        </w:rPr>
        <w:t xml:space="preserve">в Україні стартував прокат англомовної версії українського повнометражного документального фільму режисера Тараса Томенка «Будинок «Слово». Фільм розповідає про один із найбільших злочинів радянської влади — знищення потужного мистецького руху, що виник у </w:t>
      </w:r>
      <w:r w:rsidR="00CC20CD">
        <w:rPr>
          <w:i/>
          <w:iCs/>
          <w:color w:val="000000"/>
          <w:szCs w:val="28"/>
          <w:shd w:val="clear" w:color="auto" w:fill="FFFFFF"/>
          <w:lang w:val="uk-UA"/>
        </w:rPr>
        <w:br/>
      </w:r>
      <w:r w:rsidRPr="002D6A4A">
        <w:rPr>
          <w:i/>
          <w:iCs/>
          <w:color w:val="000000"/>
          <w:szCs w:val="28"/>
          <w:shd w:val="clear" w:color="auto" w:fill="FFFFFF"/>
          <w:lang w:val="uk-UA"/>
        </w:rPr>
        <w:t xml:space="preserve">1920 - 1930-х рр. в Харкові. У 66 квартирах будинку з назвою «Слово» жили найвідоміші митці української культури — письменники, художники, режисери. Спеціально зібрану в одному місці інтелігенцію протягом декількох років було репресовано, розстріляно чи «перероблено» на співців комуністичного режиму. Зазначено, що 13 лютого у Києві стартувала ініціатива творчої команди стрічки — міжнародний проєкт «Remember the past — fight for the future» на захист української культури від знищення. У межах цього проєкту відбудеться серія міжнародних зустрічей, під час яких буде не лише показано фільм, а й представлено інших українських митців, які своїми творами захищають і утверджують українську культуру у світі. Прем’єри фільму та зустрічі з командою фільму відбудуться у Великій Британії, Австрії, Німеччині, Естонії, Канаді, Франції та США. Фільм демонструватиметься англійською мовою з українськими субтитрами. </w:t>
      </w:r>
      <w:r w:rsidRPr="002D6A4A">
        <w:rPr>
          <w:color w:val="000000"/>
          <w:szCs w:val="28"/>
          <w:shd w:val="clear" w:color="auto" w:fill="FFFFFF"/>
          <w:lang w:val="uk-UA"/>
        </w:rPr>
        <w:t xml:space="preserve">Текст: </w:t>
      </w:r>
      <w:hyperlink r:id="rId10" w:tgtFrame="_blank" w:history="1">
        <w:r w:rsidRPr="002D6A4A">
          <w:rPr>
            <w:rStyle w:val="a3"/>
            <w:szCs w:val="28"/>
            <w:shd w:val="clear" w:color="auto" w:fill="FFFFFF"/>
            <w:lang w:val="uk-UA"/>
          </w:rPr>
          <w:t>http://www.golos.com.ua/article/382429</w:t>
        </w:r>
      </w:hyperlink>
    </w:p>
    <w:p w:rsidR="00507CBC" w:rsidRPr="002D6A4A" w:rsidRDefault="00507CBC" w:rsidP="002D6A4A">
      <w:pPr>
        <w:pStyle w:val="a7"/>
        <w:numPr>
          <w:ilvl w:val="0"/>
          <w:numId w:val="3"/>
        </w:numPr>
        <w:spacing w:after="120" w:line="360" w:lineRule="auto"/>
        <w:ind w:left="0" w:firstLine="567"/>
        <w:jc w:val="both"/>
        <w:rPr>
          <w:i/>
          <w:iCs/>
          <w:szCs w:val="28"/>
          <w:shd w:val="clear" w:color="auto" w:fill="FFFFFF"/>
        </w:rPr>
      </w:pPr>
      <w:r w:rsidRPr="002D6A4A">
        <w:rPr>
          <w:b/>
          <w:bCs/>
          <w:szCs w:val="28"/>
          <w:shd w:val="clear" w:color="auto" w:fill="FFFFFF"/>
          <w:lang w:val="uk-UA"/>
        </w:rPr>
        <w:t>Біланчук І. І. Гетиня над Тисою</w:t>
      </w:r>
      <w:r w:rsidRPr="002D6A4A">
        <w:rPr>
          <w:szCs w:val="28"/>
          <w:shd w:val="clear" w:color="auto" w:fill="FFFFFF"/>
          <w:lang w:val="uk-UA"/>
        </w:rPr>
        <w:t xml:space="preserve"> : іст.-краєзнав. нарис / Іван</w:t>
      </w:r>
      <w:r w:rsidRPr="002D6A4A">
        <w:rPr>
          <w:szCs w:val="28"/>
          <w:shd w:val="clear" w:color="auto" w:fill="FFFFFF"/>
        </w:rPr>
        <w:t> </w:t>
      </w:r>
      <w:r w:rsidRPr="002D6A4A">
        <w:rPr>
          <w:szCs w:val="28"/>
          <w:shd w:val="clear" w:color="auto" w:fill="FFFFFF"/>
          <w:lang w:val="uk-UA"/>
        </w:rPr>
        <w:t>Іванович Біланчук. – Ужгород : РІК-У, 2024. – 578 с. : іл., табл.</w:t>
      </w:r>
      <w:r w:rsidR="00C06A81" w:rsidRPr="00C06A81">
        <w:rPr>
          <w:b/>
          <w:bCs/>
          <w:i/>
          <w:iCs/>
          <w:szCs w:val="28"/>
          <w:shd w:val="clear" w:color="auto" w:fill="FFFFFF"/>
          <w:lang w:val="uk-UA"/>
        </w:rPr>
        <w:t xml:space="preserve"> </w:t>
      </w:r>
      <w:r w:rsidRPr="00C06A81">
        <w:rPr>
          <w:b/>
          <w:bCs/>
          <w:i/>
          <w:iCs/>
          <w:szCs w:val="28"/>
          <w:shd w:val="clear" w:color="auto" w:fill="FFFFFF"/>
          <w:lang w:val="uk-UA"/>
        </w:rPr>
        <w:t xml:space="preserve">Шифр зберігання в Бібліотеці: Б374801 </w:t>
      </w:r>
      <w:r w:rsidRPr="00C06A81">
        <w:rPr>
          <w:i/>
          <w:iCs/>
          <w:szCs w:val="28"/>
          <w:shd w:val="clear" w:color="auto" w:fill="FFFFFF"/>
          <w:lang w:val="uk-UA"/>
        </w:rPr>
        <w:t xml:space="preserve">Розглянуто політичну і територіальну належність, демографію Гетині (село в Пийтерфолвівській сільській громаді Берегівського району Закарпатської області України). </w:t>
      </w:r>
      <w:r w:rsidRPr="002D6A4A">
        <w:rPr>
          <w:i/>
          <w:iCs/>
          <w:szCs w:val="28"/>
          <w:shd w:val="clear" w:color="auto" w:fill="FFFFFF"/>
        </w:rPr>
        <w:t>Висвітлено історичне минуле, етнокультуру, практичні знання гетинян у сільському господарстві, ремеслах, вподобання у харчуванні</w:t>
      </w:r>
      <w:r w:rsidR="00CC20CD">
        <w:rPr>
          <w:i/>
          <w:iCs/>
          <w:szCs w:val="28"/>
          <w:shd w:val="clear" w:color="auto" w:fill="FFFFFF"/>
          <w:lang w:val="uk-UA"/>
        </w:rPr>
        <w:t xml:space="preserve">, а також наведено </w:t>
      </w:r>
      <w:proofErr w:type="gramStart"/>
      <w:r w:rsidR="00CC20CD" w:rsidRPr="002D6A4A">
        <w:rPr>
          <w:i/>
          <w:iCs/>
          <w:szCs w:val="28"/>
          <w:shd w:val="clear" w:color="auto" w:fill="FFFFFF"/>
        </w:rPr>
        <w:t>пр</w:t>
      </w:r>
      <w:proofErr w:type="gramEnd"/>
      <w:r w:rsidR="00CC20CD" w:rsidRPr="002D6A4A">
        <w:rPr>
          <w:i/>
          <w:iCs/>
          <w:szCs w:val="28"/>
          <w:shd w:val="clear" w:color="auto" w:fill="FFFFFF"/>
        </w:rPr>
        <w:t>ізвища та імена гетинян</w:t>
      </w:r>
      <w:r w:rsidRPr="002D6A4A">
        <w:rPr>
          <w:i/>
          <w:iCs/>
          <w:szCs w:val="28"/>
          <w:shd w:val="clear" w:color="auto" w:fill="FFFFFF"/>
        </w:rPr>
        <w:t xml:space="preserve">. Надано інформацію про вірування гетинян та релігійне життя; освіту і дошкільне виховання; про гетинян у війнах; євреїв </w:t>
      </w:r>
      <w:proofErr w:type="gramStart"/>
      <w:r w:rsidRPr="002D6A4A">
        <w:rPr>
          <w:i/>
          <w:iCs/>
          <w:szCs w:val="28"/>
          <w:shd w:val="clear" w:color="auto" w:fill="FFFFFF"/>
        </w:rPr>
        <w:t>в</w:t>
      </w:r>
      <w:proofErr w:type="gramEnd"/>
      <w:r w:rsidRPr="002D6A4A">
        <w:rPr>
          <w:i/>
          <w:iCs/>
          <w:szCs w:val="28"/>
          <w:shd w:val="clear" w:color="auto" w:fill="FFFFFF"/>
        </w:rPr>
        <w:t xml:space="preserve"> Гетині; народну і сучасну медицина; культуру і спорт; комунальне господарство і побут </w:t>
      </w:r>
      <w:r w:rsidRPr="002D6A4A">
        <w:rPr>
          <w:i/>
          <w:iCs/>
          <w:szCs w:val="28"/>
          <w:shd w:val="clear" w:color="auto" w:fill="FFFFFF"/>
        </w:rPr>
        <w:lastRenderedPageBreak/>
        <w:t xml:space="preserve">гетинян; сільське самоврядування. </w:t>
      </w:r>
      <w:r w:rsidR="005D5D2D">
        <w:rPr>
          <w:i/>
          <w:iCs/>
          <w:szCs w:val="28"/>
          <w:shd w:val="clear" w:color="auto" w:fill="FFFFFF"/>
          <w:lang w:val="uk-UA"/>
        </w:rPr>
        <w:t>С</w:t>
      </w:r>
      <w:r w:rsidRPr="002D6A4A">
        <w:rPr>
          <w:i/>
          <w:iCs/>
          <w:szCs w:val="28"/>
          <w:shd w:val="clear" w:color="auto" w:fill="FFFFFF"/>
        </w:rPr>
        <w:t>характеризовано постаті, якими пишається Гетиня.</w:t>
      </w:r>
    </w:p>
    <w:p w:rsidR="00697D6E" w:rsidRPr="002D6A4A" w:rsidRDefault="00697D6E" w:rsidP="002D6A4A">
      <w:pPr>
        <w:pStyle w:val="a7"/>
        <w:numPr>
          <w:ilvl w:val="0"/>
          <w:numId w:val="3"/>
        </w:numPr>
        <w:spacing w:after="120" w:line="360" w:lineRule="auto"/>
        <w:ind w:left="0" w:firstLine="567"/>
        <w:jc w:val="both"/>
        <w:rPr>
          <w:rStyle w:val="a3"/>
          <w:lang w:val="uk-UA"/>
        </w:rPr>
      </w:pPr>
      <w:r w:rsidRPr="002D6A4A">
        <w:rPr>
          <w:b/>
          <w:lang w:val="uk-UA"/>
        </w:rPr>
        <w:t xml:space="preserve">Бодрова Г. </w:t>
      </w:r>
      <w:r w:rsidRPr="002D6A4A">
        <w:rPr>
          <w:b/>
        </w:rPr>
        <w:t>Одеса завжди була частиною європейського простору, до Катерини тут не «вовки вили» – науковиця</w:t>
      </w:r>
      <w:r w:rsidRPr="002D6A4A">
        <w:rPr>
          <w:b/>
          <w:lang w:val="uk-UA"/>
        </w:rPr>
        <w:t xml:space="preserve"> </w:t>
      </w:r>
      <w:r w:rsidRPr="002D6A4A">
        <w:rPr>
          <w:rFonts w:cs="Times New Roman"/>
          <w:color w:val="000000"/>
          <w:szCs w:val="28"/>
        </w:rPr>
        <w:t xml:space="preserve">[Електронний ресурс] </w:t>
      </w:r>
      <w:r w:rsidRPr="002D6A4A">
        <w:rPr>
          <w:rFonts w:cs="Times New Roman"/>
          <w:color w:val="000000"/>
          <w:szCs w:val="28"/>
          <w:lang w:val="uk-UA"/>
        </w:rPr>
        <w:t xml:space="preserve">/ Ганна Бодрова </w:t>
      </w:r>
      <w:r w:rsidRPr="002D6A4A">
        <w:rPr>
          <w:rFonts w:cs="Times New Roman"/>
          <w:color w:val="000000"/>
          <w:szCs w:val="28"/>
        </w:rPr>
        <w:t>// Укрінформ</w:t>
      </w:r>
      <w:proofErr w:type="gramStart"/>
      <w:r w:rsidRPr="002D6A4A">
        <w:rPr>
          <w:rFonts w:cs="Times New Roman"/>
          <w:color w:val="000000"/>
          <w:szCs w:val="28"/>
        </w:rPr>
        <w:t xml:space="preserve"> :</w:t>
      </w:r>
      <w:proofErr w:type="gramEnd"/>
      <w:r w:rsidRPr="002D6A4A">
        <w:rPr>
          <w:rFonts w:cs="Times New Roman"/>
          <w:color w:val="000000"/>
          <w:szCs w:val="28"/>
        </w:rPr>
        <w:t xml:space="preserve"> [укр. інформ. сайт]. – 202</w:t>
      </w:r>
      <w:r w:rsidRPr="002D6A4A">
        <w:rPr>
          <w:rFonts w:cs="Times New Roman"/>
          <w:color w:val="000000"/>
          <w:szCs w:val="28"/>
          <w:lang w:val="uk-UA"/>
        </w:rPr>
        <w:t>5</w:t>
      </w:r>
      <w:r w:rsidRPr="002D6A4A">
        <w:rPr>
          <w:rFonts w:cs="Times New Roman"/>
          <w:color w:val="000000"/>
          <w:szCs w:val="28"/>
        </w:rPr>
        <w:t xml:space="preserve">. – </w:t>
      </w:r>
      <w:r w:rsidRPr="002D6A4A">
        <w:rPr>
          <w:rFonts w:cs="Times New Roman"/>
          <w:color w:val="000000"/>
          <w:szCs w:val="28"/>
          <w:lang w:val="uk-UA"/>
        </w:rPr>
        <w:t>15 лют</w:t>
      </w:r>
      <w:r w:rsidRPr="002D6A4A">
        <w:rPr>
          <w:rFonts w:cs="Times New Roman"/>
          <w:color w:val="000000"/>
          <w:szCs w:val="28"/>
        </w:rPr>
        <w:t xml:space="preserve">. </w:t>
      </w:r>
      <w:r w:rsidRPr="002D6A4A">
        <w:rPr>
          <w:rFonts w:cs="Times New Roman"/>
          <w:color w:val="000000"/>
          <w:szCs w:val="28"/>
          <w:lang w:val="uk-UA"/>
        </w:rPr>
        <w:t>–</w:t>
      </w:r>
      <w:r w:rsidRPr="002D6A4A">
        <w:rPr>
          <w:rFonts w:cs="Times New Roman"/>
          <w:color w:val="000000"/>
          <w:szCs w:val="28"/>
        </w:rPr>
        <w:t xml:space="preserve"> Електрон. дані.</w:t>
      </w:r>
      <w:r w:rsidRPr="002D6A4A">
        <w:rPr>
          <w:rFonts w:cs="Times New Roman"/>
          <w:color w:val="000000"/>
          <w:szCs w:val="28"/>
          <w:lang w:val="uk-UA"/>
        </w:rPr>
        <w:t xml:space="preserve"> </w:t>
      </w:r>
      <w:r w:rsidRPr="002D6A4A">
        <w:rPr>
          <w:rFonts w:cs="Times New Roman"/>
          <w:i/>
          <w:color w:val="000000"/>
          <w:szCs w:val="28"/>
          <w:lang w:val="uk-UA"/>
        </w:rPr>
        <w:t>Зазначено, що в</w:t>
      </w:r>
      <w:r w:rsidRPr="002D6A4A">
        <w:rPr>
          <w:i/>
          <w:lang w:val="uk-UA"/>
        </w:rPr>
        <w:t xml:space="preserve"> Одеському археологічному музеї оцифровують експонати для віртуальних виставок, щоби продемонструвати древність і </w:t>
      </w:r>
      <w:proofErr w:type="gramStart"/>
      <w:r w:rsidRPr="002D6A4A">
        <w:rPr>
          <w:i/>
          <w:lang w:val="uk-UA"/>
        </w:rPr>
        <w:t>р</w:t>
      </w:r>
      <w:proofErr w:type="gramEnd"/>
      <w:r w:rsidRPr="002D6A4A">
        <w:rPr>
          <w:i/>
          <w:lang w:val="uk-UA"/>
        </w:rPr>
        <w:t>ізноманіття культури регіону. «Для оцифрування ми обрали максимально різноманітні експонати за хронологією і територією, – зазначила завідувачка відділу наукової обробки та зберігання фондів</w:t>
      </w:r>
      <w:r w:rsidRPr="002D6A4A">
        <w:rPr>
          <w:i/>
        </w:rPr>
        <w:t> </w:t>
      </w:r>
      <w:r w:rsidRPr="002D6A4A">
        <w:rPr>
          <w:i/>
          <w:lang w:val="uk-UA"/>
        </w:rPr>
        <w:t>Марія Лобанова. – Йдеться про артефакти від часів палеоліту – кам’яні та кістяні знаряддя – до Середньовіччя. Створимо також моделі єгипетських знахідок, скульптур із Кіпру та Самарканду, артефактів Трипільської культури з нашого регіону. Хочемо показати різноманіття наших колекцій, представити археологію півдня України». Зауважено, що Одеський археологічний музей НАН України заснований у 1825 р., це –</w:t>
      </w:r>
      <w:r w:rsidRPr="002D6A4A">
        <w:rPr>
          <w:i/>
        </w:rPr>
        <w:t xml:space="preserve"> </w:t>
      </w:r>
      <w:r w:rsidRPr="002D6A4A">
        <w:rPr>
          <w:i/>
          <w:lang w:val="uk-UA"/>
        </w:rPr>
        <w:t>найстаріший археологічний музей України. Вказано, що о</w:t>
      </w:r>
      <w:r w:rsidRPr="002D6A4A">
        <w:rPr>
          <w:i/>
        </w:rPr>
        <w:t xml:space="preserve">бладнання для оцифрування отримали </w:t>
      </w:r>
      <w:r w:rsidRPr="002D6A4A">
        <w:rPr>
          <w:i/>
          <w:lang w:val="uk-UA"/>
        </w:rPr>
        <w:t xml:space="preserve">у межах </w:t>
      </w:r>
      <w:r w:rsidRPr="002D6A4A">
        <w:rPr>
          <w:i/>
        </w:rPr>
        <w:t xml:space="preserve"> міжнародного проєкту "Ініціатива оцифрування та популяризації української спадщини". </w:t>
      </w:r>
      <w:r w:rsidRPr="002D6A4A">
        <w:rPr>
          <w:lang w:val="uk-UA"/>
        </w:rPr>
        <w:t xml:space="preserve">Текст: </w:t>
      </w:r>
      <w:hyperlink r:id="rId11" w:history="1">
        <w:r w:rsidRPr="002D6A4A">
          <w:rPr>
            <w:rStyle w:val="a3"/>
            <w:lang w:val="uk-UA"/>
          </w:rPr>
          <w:t>https://www.ukrinform.ua/rubric-culture/3960116-odesa-zavzdi-bula-castinou-evropejskogo-prostoru-do-katerini-tut-ne-vovki-vili-naukovica.html</w:t>
        </w:r>
      </w:hyperlink>
    </w:p>
    <w:p w:rsidR="00A651A3" w:rsidRPr="00A651A3" w:rsidRDefault="002D6A4A" w:rsidP="00A651A3">
      <w:pPr>
        <w:pStyle w:val="a7"/>
        <w:numPr>
          <w:ilvl w:val="0"/>
          <w:numId w:val="3"/>
        </w:numPr>
        <w:spacing w:after="120" w:line="360" w:lineRule="auto"/>
        <w:ind w:left="0" w:firstLine="567"/>
        <w:jc w:val="both"/>
        <w:rPr>
          <w:rStyle w:val="a3"/>
          <w:rFonts w:cs="Times New Roman"/>
          <w:color w:val="auto"/>
          <w:sz w:val="32"/>
          <w:szCs w:val="32"/>
          <w:u w:val="none"/>
          <w:lang w:val="uk-UA"/>
        </w:rPr>
      </w:pPr>
      <w:r w:rsidRPr="002D6A4A">
        <w:rPr>
          <w:b/>
          <w:bCs/>
          <w:szCs w:val="28"/>
          <w:shd w:val="clear" w:color="auto" w:fill="FFFFFF"/>
        </w:rPr>
        <w:t>Верховна Рада України ратифікувала Конвенцію</w:t>
      </w:r>
      <w:proofErr w:type="gramStart"/>
      <w:r w:rsidRPr="002D6A4A">
        <w:rPr>
          <w:b/>
          <w:bCs/>
          <w:szCs w:val="28"/>
          <w:shd w:val="clear" w:color="auto" w:fill="FFFFFF"/>
        </w:rPr>
        <w:t xml:space="preserve"> Р</w:t>
      </w:r>
      <w:proofErr w:type="gramEnd"/>
      <w:r w:rsidRPr="002D6A4A">
        <w:rPr>
          <w:b/>
          <w:bCs/>
          <w:szCs w:val="28"/>
          <w:shd w:val="clear" w:color="auto" w:fill="FFFFFF"/>
        </w:rPr>
        <w:t xml:space="preserve">ади Європи про правопорушення, пов’язані з культурними цінностями </w:t>
      </w:r>
      <w:r w:rsidRPr="002D6A4A">
        <w:rPr>
          <w:bCs/>
          <w:iCs/>
          <w:szCs w:val="28"/>
          <w:shd w:val="clear" w:color="auto" w:fill="FFFFFF"/>
        </w:rPr>
        <w:t>[Електронний ресурс]</w:t>
      </w:r>
      <w:r w:rsidRPr="002D6A4A">
        <w:rPr>
          <w:bCs/>
          <w:szCs w:val="28"/>
          <w:shd w:val="clear" w:color="auto" w:fill="FFFFFF"/>
        </w:rPr>
        <w:t xml:space="preserve"> / Прес-служба Апарату Верхов. Ради України // Голос </w:t>
      </w:r>
      <w:proofErr w:type="gramStart"/>
      <w:r w:rsidRPr="002D6A4A">
        <w:rPr>
          <w:bCs/>
          <w:szCs w:val="28"/>
          <w:shd w:val="clear" w:color="auto" w:fill="FFFFFF"/>
        </w:rPr>
        <w:t>Укра</w:t>
      </w:r>
      <w:proofErr w:type="gramEnd"/>
      <w:r w:rsidRPr="002D6A4A">
        <w:rPr>
          <w:bCs/>
          <w:szCs w:val="28"/>
          <w:shd w:val="clear" w:color="auto" w:fill="FFFFFF"/>
        </w:rPr>
        <w:t>їни. – 2025. – 27 лют. [№ 292]. – Електрон. дані.</w:t>
      </w:r>
      <w:r w:rsidRPr="002D6A4A">
        <w:rPr>
          <w:b/>
          <w:bCs/>
          <w:szCs w:val="28"/>
          <w:shd w:val="clear" w:color="auto" w:fill="FFFFFF"/>
        </w:rPr>
        <w:t xml:space="preserve"> </w:t>
      </w:r>
      <w:r w:rsidRPr="002D6A4A">
        <w:rPr>
          <w:i/>
          <w:iCs/>
          <w:szCs w:val="28"/>
          <w:shd w:val="clear" w:color="auto" w:fill="FFFFFF"/>
        </w:rPr>
        <w:t>Подано інформацію, що Верховна Рада України (ВР України) 25 лютого 2025 р. ухвалила в цілому проєкт Закону про ратифікацію Конвенц</w:t>
      </w:r>
      <w:proofErr w:type="gramStart"/>
      <w:r w:rsidRPr="002D6A4A">
        <w:rPr>
          <w:i/>
          <w:iCs/>
          <w:szCs w:val="28"/>
          <w:shd w:val="clear" w:color="auto" w:fill="FFFFFF"/>
        </w:rPr>
        <w:t>ії Р</w:t>
      </w:r>
      <w:proofErr w:type="gramEnd"/>
      <w:r w:rsidRPr="002D6A4A">
        <w:rPr>
          <w:i/>
          <w:iCs/>
          <w:szCs w:val="28"/>
          <w:shd w:val="clear" w:color="auto" w:fill="FFFFFF"/>
        </w:rPr>
        <w:t>ади Європи про правопорушення, пов’язані з культурними цінностями, реєстр. №</w:t>
      </w:r>
      <w:r w:rsidRPr="002D6A4A">
        <w:rPr>
          <w:i/>
          <w:iCs/>
          <w:szCs w:val="28"/>
          <w:shd w:val="clear" w:color="auto" w:fill="FFFFFF"/>
          <w:lang w:val="uk-UA"/>
        </w:rPr>
        <w:t xml:space="preserve"> </w:t>
      </w:r>
      <w:r w:rsidRPr="002D6A4A">
        <w:rPr>
          <w:i/>
          <w:iCs/>
          <w:szCs w:val="28"/>
          <w:shd w:val="clear" w:color="auto" w:fill="FFFFFF"/>
        </w:rPr>
        <w:t>0297. Зауважено, що Конвенція Ради Європи про правопорушення, пов’язані з культурними цінностями (Нікосійська конвенція) — це перший міжнародний догові</w:t>
      </w:r>
      <w:proofErr w:type="gramStart"/>
      <w:r w:rsidRPr="002D6A4A">
        <w:rPr>
          <w:i/>
          <w:iCs/>
          <w:szCs w:val="28"/>
          <w:shd w:val="clear" w:color="auto" w:fill="FFFFFF"/>
        </w:rPr>
        <w:t>р</w:t>
      </w:r>
      <w:proofErr w:type="gramEnd"/>
      <w:r w:rsidRPr="002D6A4A">
        <w:rPr>
          <w:i/>
          <w:iCs/>
          <w:szCs w:val="28"/>
          <w:shd w:val="clear" w:color="auto" w:fill="FFFFFF"/>
        </w:rPr>
        <w:t xml:space="preserve">, </w:t>
      </w:r>
      <w:r w:rsidRPr="002D6A4A">
        <w:rPr>
          <w:i/>
          <w:iCs/>
          <w:szCs w:val="28"/>
          <w:shd w:val="clear" w:color="auto" w:fill="FFFFFF"/>
        </w:rPr>
        <w:lastRenderedPageBreak/>
        <w:t xml:space="preserve">спрямований на боротьбу з незаконним обігом культурних цінностей через кримінальне право. Вона визначає перелік кримінальних правопорушень, пов’язаних із крадіжками, незаконним розкопуванням, контрабандою, фальсифікацією документів та відмиванням коштів </w:t>
      </w:r>
      <w:proofErr w:type="gramStart"/>
      <w:r w:rsidRPr="002D6A4A">
        <w:rPr>
          <w:i/>
          <w:iCs/>
          <w:szCs w:val="28"/>
          <w:shd w:val="clear" w:color="auto" w:fill="FFFFFF"/>
        </w:rPr>
        <w:t>в</w:t>
      </w:r>
      <w:proofErr w:type="gramEnd"/>
      <w:r w:rsidRPr="002D6A4A">
        <w:rPr>
          <w:i/>
          <w:iCs/>
          <w:szCs w:val="28"/>
          <w:shd w:val="clear" w:color="auto" w:fill="FFFFFF"/>
        </w:rPr>
        <w:t>ід незаконної торгівлі культурними об’єктами.</w:t>
      </w:r>
      <w:r w:rsidRPr="002D6A4A">
        <w:rPr>
          <w:i/>
          <w:iCs/>
          <w:szCs w:val="28"/>
          <w:shd w:val="clear" w:color="auto" w:fill="FFFFFF"/>
          <w:lang w:val="uk-UA"/>
        </w:rPr>
        <w:t xml:space="preserve"> </w:t>
      </w:r>
      <w:r w:rsidRPr="002D6A4A">
        <w:rPr>
          <w:szCs w:val="28"/>
          <w:shd w:val="clear" w:color="auto" w:fill="FFFFFF"/>
          <w:lang w:val="uk-UA"/>
        </w:rPr>
        <w:t xml:space="preserve">Текст: </w:t>
      </w:r>
      <w:hyperlink r:id="rId12" w:tgtFrame="_blank" w:history="1">
        <w:r w:rsidRPr="002D6A4A">
          <w:rPr>
            <w:rStyle w:val="a3"/>
            <w:szCs w:val="28"/>
            <w:shd w:val="clear" w:color="auto" w:fill="FFFFFF"/>
            <w:lang w:val="uk-UA"/>
          </w:rPr>
          <w:t>http://www.golos.com.ua/article/382535</w:t>
        </w:r>
      </w:hyperlink>
    </w:p>
    <w:p w:rsidR="00A651A3" w:rsidRPr="00F85A2D" w:rsidRDefault="00A651A3" w:rsidP="00A651A3">
      <w:pPr>
        <w:pStyle w:val="a7"/>
        <w:numPr>
          <w:ilvl w:val="0"/>
          <w:numId w:val="3"/>
        </w:numPr>
        <w:spacing w:after="120" w:line="360" w:lineRule="auto"/>
        <w:ind w:left="0" w:firstLine="567"/>
        <w:jc w:val="both"/>
        <w:rPr>
          <w:rStyle w:val="a3"/>
          <w:rFonts w:cs="Times New Roman"/>
          <w:color w:val="auto"/>
          <w:sz w:val="32"/>
          <w:szCs w:val="32"/>
          <w:u w:val="none"/>
          <w:lang w:val="uk-UA"/>
        </w:rPr>
      </w:pPr>
      <w:r w:rsidRPr="00A651A3">
        <w:rPr>
          <w:b/>
          <w:lang w:val="uk-UA"/>
        </w:rPr>
        <w:t>Ворон О. П. Стан та перспективи реквізованих пам’яток культурної спадщини в Україні (на прикладі Римо-католицької церкви)</w:t>
      </w:r>
      <w:r w:rsidRPr="00A651A3">
        <w:rPr>
          <w:lang w:val="uk-UA"/>
        </w:rPr>
        <w:t xml:space="preserve"> </w:t>
      </w:r>
      <w:r w:rsidRPr="00A651A3">
        <w:rPr>
          <w:szCs w:val="28"/>
          <w:lang w:val="uk-UA"/>
        </w:rPr>
        <w:t xml:space="preserve">[Електронний ресурс] </w:t>
      </w:r>
      <w:r w:rsidRPr="00A651A3">
        <w:rPr>
          <w:rFonts w:cs="Times New Roman"/>
          <w:szCs w:val="28"/>
          <w:lang w:val="uk-UA"/>
        </w:rPr>
        <w:t xml:space="preserve">/ </w:t>
      </w:r>
      <w:r w:rsidRPr="00A651A3">
        <w:rPr>
          <w:lang w:val="uk-UA"/>
        </w:rPr>
        <w:t>Оксана Петрівна Ворон, Олена Петрівна Ворон</w:t>
      </w:r>
      <w:r w:rsidRPr="00A651A3">
        <w:rPr>
          <w:rFonts w:cs="Times New Roman"/>
          <w:szCs w:val="28"/>
          <w:lang w:val="uk-UA"/>
        </w:rPr>
        <w:t xml:space="preserve"> </w:t>
      </w:r>
      <w:r w:rsidRPr="00A651A3">
        <w:rPr>
          <w:b/>
          <w:lang w:val="uk-UA"/>
        </w:rPr>
        <w:t xml:space="preserve">// </w:t>
      </w:r>
      <w:r w:rsidRPr="00A651A3">
        <w:rPr>
          <w:rFonts w:cs="Times New Roman"/>
          <w:color w:val="000000"/>
          <w:szCs w:val="28"/>
          <w:shd w:val="clear" w:color="auto" w:fill="FFFFFF"/>
          <w:lang w:val="uk-UA"/>
        </w:rPr>
        <w:t>Культур. альм. –</w:t>
      </w:r>
      <w:r>
        <w:rPr>
          <w:rFonts w:cs="Times New Roman"/>
          <w:color w:val="000000"/>
          <w:szCs w:val="28"/>
          <w:shd w:val="clear" w:color="auto" w:fill="FFFFFF"/>
        </w:rPr>
        <w:t xml:space="preserve"> </w:t>
      </w:r>
      <w:r w:rsidRPr="00A651A3">
        <w:rPr>
          <w:rFonts w:cs="Times New Roman"/>
          <w:szCs w:val="28"/>
          <w:shd w:val="clear" w:color="auto" w:fill="FFFFFF"/>
          <w:lang w:val="uk-UA"/>
        </w:rPr>
        <w:t>2024. – № 4. – С.</w:t>
      </w:r>
      <w:r w:rsidRPr="00A651A3">
        <w:rPr>
          <w:rFonts w:cs="Times New Roman"/>
          <w:szCs w:val="28"/>
          <w:shd w:val="clear" w:color="auto" w:fill="FFFFFF"/>
        </w:rPr>
        <w:t> </w:t>
      </w:r>
      <w:r w:rsidRPr="00A651A3">
        <w:rPr>
          <w:rFonts w:cs="Times New Roman"/>
          <w:szCs w:val="28"/>
          <w:shd w:val="clear" w:color="auto" w:fill="FFFFFF"/>
          <w:lang w:val="uk-UA"/>
        </w:rPr>
        <w:t xml:space="preserve">23-29. </w:t>
      </w:r>
      <w:proofErr w:type="gramStart"/>
      <w:r w:rsidRPr="00A651A3">
        <w:rPr>
          <w:i/>
        </w:rPr>
        <w:t>Д</w:t>
      </w:r>
      <w:r w:rsidRPr="00A651A3">
        <w:rPr>
          <w:i/>
          <w:lang w:val="uk-UA"/>
        </w:rPr>
        <w:t>осл</w:t>
      </w:r>
      <w:proofErr w:type="gramEnd"/>
      <w:r w:rsidRPr="00A651A3">
        <w:rPr>
          <w:i/>
          <w:lang w:val="uk-UA"/>
        </w:rPr>
        <w:t>ідж</w:t>
      </w:r>
      <w:r w:rsidRPr="00A651A3">
        <w:rPr>
          <w:i/>
        </w:rPr>
        <w:t>ено</w:t>
      </w:r>
      <w:r w:rsidRPr="00A651A3">
        <w:rPr>
          <w:i/>
          <w:lang w:val="uk-UA"/>
        </w:rPr>
        <w:t xml:space="preserve"> процес повернення реквізованих радянською владою колишніх культових приміщень Римо-католицької церкви. </w:t>
      </w:r>
      <w:r w:rsidRPr="00A651A3">
        <w:rPr>
          <w:i/>
        </w:rPr>
        <w:t xml:space="preserve">Визначено стан і </w:t>
      </w:r>
      <w:proofErr w:type="gramStart"/>
      <w:r w:rsidRPr="00A651A3">
        <w:rPr>
          <w:i/>
        </w:rPr>
        <w:t>динаміку</w:t>
      </w:r>
      <w:proofErr w:type="gramEnd"/>
      <w:r w:rsidRPr="00A651A3">
        <w:rPr>
          <w:i/>
        </w:rPr>
        <w:t xml:space="preserve"> цього процесу. Окреслено шляхи та механізми реституції в сучасних умовах. Проаналізовано ключові проблеми та чинники, що сповільнюють проведення політики реституції в незалежній Україні. Зазнач</w:t>
      </w:r>
      <w:r w:rsidRPr="00A651A3">
        <w:rPr>
          <w:i/>
          <w:lang w:val="uk-UA"/>
        </w:rPr>
        <w:t>ено</w:t>
      </w:r>
      <w:r w:rsidRPr="00A651A3">
        <w:rPr>
          <w:i/>
        </w:rPr>
        <w:t xml:space="preserve">, що внесені до законодавства положення щодо повернення </w:t>
      </w:r>
      <w:proofErr w:type="gramStart"/>
      <w:r w:rsidRPr="00A651A3">
        <w:rPr>
          <w:i/>
        </w:rPr>
        <w:t>рел</w:t>
      </w:r>
      <w:proofErr w:type="gramEnd"/>
      <w:r w:rsidRPr="00A651A3">
        <w:rPr>
          <w:i/>
        </w:rPr>
        <w:t>ігійним організаціям майна потребують доопрацювання, уточнення та чіткого визначення форм і порядку. Наголош</w:t>
      </w:r>
      <w:r w:rsidRPr="00A651A3">
        <w:rPr>
          <w:i/>
          <w:lang w:val="uk-UA"/>
        </w:rPr>
        <w:t>ено</w:t>
      </w:r>
      <w:r w:rsidRPr="00A651A3">
        <w:rPr>
          <w:i/>
        </w:rPr>
        <w:t xml:space="preserve">, що неврегульованість цієї проблеми часто породжує майнові суперечки між </w:t>
      </w:r>
      <w:proofErr w:type="gramStart"/>
      <w:r w:rsidRPr="00A651A3">
        <w:rPr>
          <w:i/>
        </w:rPr>
        <w:t>рел</w:t>
      </w:r>
      <w:proofErr w:type="gramEnd"/>
      <w:r w:rsidRPr="00A651A3">
        <w:rPr>
          <w:i/>
        </w:rPr>
        <w:t xml:space="preserve">ігійними організаціями, які мають тенденцію переростати в гострі протистояння. </w:t>
      </w:r>
      <w:r w:rsidRPr="00A651A3">
        <w:rPr>
          <w:i/>
          <w:lang w:val="uk-UA"/>
        </w:rPr>
        <w:t>Акцентовано</w:t>
      </w:r>
      <w:r w:rsidRPr="00A651A3">
        <w:rPr>
          <w:i/>
        </w:rPr>
        <w:t>, що процес повернення церковного майна має й надалі залишатися об’єктом державної уваги для сприяння гармонійному розвитку державно-церковних відносин.</w:t>
      </w:r>
      <w:r w:rsidRPr="00A651A3">
        <w:rPr>
          <w:i/>
          <w:lang w:val="uk-UA"/>
        </w:rPr>
        <w:t xml:space="preserve"> </w:t>
      </w:r>
      <w:r w:rsidRPr="00A651A3">
        <w:rPr>
          <w:lang w:val="uk-UA"/>
        </w:rPr>
        <w:t xml:space="preserve">Текст: </w:t>
      </w:r>
      <w:hyperlink r:id="rId13" w:history="1">
        <w:r w:rsidRPr="00A651A3">
          <w:rPr>
            <w:rStyle w:val="a3"/>
            <w:lang w:val="uk-UA"/>
          </w:rPr>
          <w:t>https://almanac.npu.kiev.ua/index.php/almanac/article/view/471/443</w:t>
        </w:r>
      </w:hyperlink>
    </w:p>
    <w:p w:rsidR="00042E8A" w:rsidRPr="00042E8A" w:rsidRDefault="00F85A2D" w:rsidP="0046435E">
      <w:pPr>
        <w:pStyle w:val="a7"/>
        <w:numPr>
          <w:ilvl w:val="0"/>
          <w:numId w:val="3"/>
        </w:numPr>
        <w:spacing w:after="120" w:line="360" w:lineRule="auto"/>
        <w:ind w:left="0" w:firstLine="567"/>
        <w:jc w:val="both"/>
        <w:rPr>
          <w:rFonts w:cs="Times New Roman"/>
          <w:sz w:val="32"/>
          <w:szCs w:val="32"/>
          <w:lang w:val="uk-UA"/>
        </w:rPr>
      </w:pPr>
      <w:r w:rsidRPr="00042E8A">
        <w:rPr>
          <w:b/>
          <w:bCs/>
          <w:szCs w:val="28"/>
          <w:shd w:val="clear" w:color="auto" w:fill="FFFFFF"/>
        </w:rPr>
        <w:t xml:space="preserve">Давидюк В. Купало </w:t>
      </w:r>
      <w:proofErr w:type="gramStart"/>
      <w:r w:rsidRPr="00042E8A">
        <w:rPr>
          <w:b/>
          <w:bCs/>
          <w:szCs w:val="28"/>
          <w:shd w:val="clear" w:color="auto" w:fill="FFFFFF"/>
        </w:rPr>
        <w:t>на</w:t>
      </w:r>
      <w:proofErr w:type="gramEnd"/>
      <w:r w:rsidRPr="00042E8A">
        <w:rPr>
          <w:b/>
          <w:bCs/>
          <w:szCs w:val="28"/>
          <w:shd w:val="clear" w:color="auto" w:fill="FFFFFF"/>
        </w:rPr>
        <w:t xml:space="preserve"> </w:t>
      </w:r>
      <w:proofErr w:type="gramStart"/>
      <w:r w:rsidRPr="00042E8A">
        <w:rPr>
          <w:b/>
          <w:bCs/>
          <w:szCs w:val="28"/>
          <w:shd w:val="clear" w:color="auto" w:fill="FFFFFF"/>
        </w:rPr>
        <w:t>Волин</w:t>
      </w:r>
      <w:proofErr w:type="gramEnd"/>
      <w:r w:rsidRPr="00042E8A">
        <w:rPr>
          <w:b/>
          <w:bCs/>
          <w:szCs w:val="28"/>
          <w:shd w:val="clear" w:color="auto" w:fill="FFFFFF"/>
        </w:rPr>
        <w:t>і (обрядово-пісенний контекст)</w:t>
      </w:r>
      <w:r w:rsidRPr="00042E8A">
        <w:rPr>
          <w:szCs w:val="28"/>
          <w:shd w:val="clear" w:color="auto" w:fill="FFFFFF"/>
        </w:rPr>
        <w:t xml:space="preserve"> / Віктор Давидюк, Юлія Келемен. – Луцьк</w:t>
      </w:r>
      <w:proofErr w:type="gramStart"/>
      <w:r w:rsidRPr="00042E8A">
        <w:rPr>
          <w:szCs w:val="28"/>
          <w:shd w:val="clear" w:color="auto" w:fill="FFFFFF"/>
        </w:rPr>
        <w:t xml:space="preserve"> :</w:t>
      </w:r>
      <w:proofErr w:type="gramEnd"/>
      <w:r w:rsidRPr="00042E8A">
        <w:rPr>
          <w:szCs w:val="28"/>
          <w:shd w:val="clear" w:color="auto" w:fill="FFFFFF"/>
        </w:rPr>
        <w:t xml:space="preserve"> Вежа-Друк, 2024. – 331 с. : іл.</w:t>
      </w:r>
      <w:r w:rsidRPr="00042E8A">
        <w:rPr>
          <w:b/>
          <w:bCs/>
          <w:i/>
          <w:iCs/>
          <w:szCs w:val="28"/>
          <w:shd w:val="clear" w:color="auto" w:fill="FFFFFF"/>
        </w:rPr>
        <w:t xml:space="preserve"> Шифр зберігання в</w:t>
      </w:r>
      <w:proofErr w:type="gramStart"/>
      <w:r w:rsidRPr="00042E8A">
        <w:rPr>
          <w:b/>
          <w:bCs/>
          <w:i/>
          <w:iCs/>
          <w:szCs w:val="28"/>
          <w:shd w:val="clear" w:color="auto" w:fill="FFFFFF"/>
        </w:rPr>
        <w:t xml:space="preserve"> Б</w:t>
      </w:r>
      <w:proofErr w:type="gramEnd"/>
      <w:r w:rsidRPr="00042E8A">
        <w:rPr>
          <w:b/>
          <w:bCs/>
          <w:i/>
          <w:iCs/>
          <w:szCs w:val="28"/>
          <w:shd w:val="clear" w:color="auto" w:fill="FFFFFF"/>
        </w:rPr>
        <w:t xml:space="preserve">ібліотеці: Б374824 </w:t>
      </w:r>
      <w:r w:rsidRPr="00042E8A">
        <w:rPr>
          <w:i/>
          <w:iCs/>
          <w:szCs w:val="28"/>
          <w:shd w:val="clear" w:color="auto" w:fill="FFFFFF"/>
        </w:rPr>
        <w:t xml:space="preserve">У монографії розглянуто питання відповідності змісту купальських </w:t>
      </w:r>
      <w:proofErr w:type="gramStart"/>
      <w:r w:rsidRPr="00042E8A">
        <w:rPr>
          <w:i/>
          <w:iCs/>
          <w:szCs w:val="28"/>
          <w:shd w:val="clear" w:color="auto" w:fill="FFFFFF"/>
        </w:rPr>
        <w:t>п</w:t>
      </w:r>
      <w:proofErr w:type="gramEnd"/>
      <w:r w:rsidRPr="00042E8A">
        <w:rPr>
          <w:i/>
          <w:iCs/>
          <w:szCs w:val="28"/>
          <w:shd w:val="clear" w:color="auto" w:fill="FFFFFF"/>
        </w:rPr>
        <w:t xml:space="preserve">ісенних текстів, які побутують на етнографічній Волині, обрядам, яких тут дотримувалися. Для з’ясування закономірності певної невідповідності залучено широкий загальноукраїнський та </w:t>
      </w:r>
      <w:proofErr w:type="gramStart"/>
      <w:r w:rsidRPr="00042E8A">
        <w:rPr>
          <w:i/>
          <w:iCs/>
          <w:szCs w:val="28"/>
          <w:shd w:val="clear" w:color="auto" w:fill="FFFFFF"/>
        </w:rPr>
        <w:t>св</w:t>
      </w:r>
      <w:proofErr w:type="gramEnd"/>
      <w:r w:rsidRPr="00042E8A">
        <w:rPr>
          <w:i/>
          <w:iCs/>
          <w:szCs w:val="28"/>
          <w:shd w:val="clear" w:color="auto" w:fill="FFFFFF"/>
        </w:rPr>
        <w:t xml:space="preserve">ітовий матеріал, на основі якого можна скласти </w:t>
      </w:r>
      <w:r w:rsidRPr="00042E8A">
        <w:rPr>
          <w:i/>
          <w:iCs/>
          <w:szCs w:val="28"/>
          <w:shd w:val="clear" w:color="auto" w:fill="FFFFFF"/>
        </w:rPr>
        <w:lastRenderedPageBreak/>
        <w:t xml:space="preserve">враження про ґенезу та вектор поширення тих чи інших обрядів, а відповідно і відображення їх у пісенних текстах. </w:t>
      </w:r>
    </w:p>
    <w:p w:rsidR="0046435E" w:rsidRPr="00042E8A" w:rsidRDefault="0046435E" w:rsidP="0046435E">
      <w:pPr>
        <w:pStyle w:val="a7"/>
        <w:numPr>
          <w:ilvl w:val="0"/>
          <w:numId w:val="3"/>
        </w:numPr>
        <w:spacing w:after="120" w:line="360" w:lineRule="auto"/>
        <w:ind w:left="0" w:firstLine="567"/>
        <w:jc w:val="both"/>
        <w:rPr>
          <w:rFonts w:cs="Times New Roman"/>
          <w:sz w:val="32"/>
          <w:szCs w:val="32"/>
          <w:lang w:val="uk-UA"/>
        </w:rPr>
      </w:pPr>
      <w:r w:rsidRPr="00042E8A">
        <w:rPr>
          <w:b/>
          <w:lang w:val="uk-UA"/>
        </w:rPr>
        <w:t>Дем’янчук А. Л. Львівська архікатедральна базиліка Внебовзяття Пресвятої Діви Марії: історія та сакральне мистецтво</w:t>
      </w:r>
      <w:r w:rsidRPr="00042E8A">
        <w:rPr>
          <w:lang w:val="uk-UA"/>
        </w:rPr>
        <w:t xml:space="preserve"> </w:t>
      </w:r>
      <w:r w:rsidRPr="00042E8A">
        <w:rPr>
          <w:szCs w:val="28"/>
          <w:lang w:val="uk-UA"/>
        </w:rPr>
        <w:t xml:space="preserve">[Електронний ресурс] </w:t>
      </w:r>
      <w:r w:rsidRPr="00042E8A">
        <w:rPr>
          <w:lang w:val="uk-UA"/>
        </w:rPr>
        <w:t>/ Андрій Львович Дем’янчук</w:t>
      </w:r>
      <w:r w:rsidRPr="00042E8A">
        <w:rPr>
          <w:rFonts w:ascii="Segoe UI" w:hAnsi="Segoe UI" w:cs="Segoe UI"/>
          <w:sz w:val="20"/>
          <w:szCs w:val="20"/>
          <w:shd w:val="clear" w:color="auto" w:fill="FFFFFF"/>
          <w:lang w:val="uk-UA"/>
        </w:rPr>
        <w:t xml:space="preserve"> </w:t>
      </w:r>
      <w:r w:rsidRPr="00042E8A">
        <w:rPr>
          <w:b/>
          <w:lang w:val="uk-UA"/>
        </w:rPr>
        <w:t xml:space="preserve">// </w:t>
      </w:r>
      <w:r w:rsidRPr="00042E8A">
        <w:rPr>
          <w:rFonts w:cs="Times New Roman"/>
          <w:color w:val="000000"/>
          <w:szCs w:val="28"/>
          <w:shd w:val="clear" w:color="auto" w:fill="FFFFFF"/>
          <w:lang w:val="uk-UA"/>
        </w:rPr>
        <w:t xml:space="preserve">Культур. альм. – </w:t>
      </w:r>
      <w:r w:rsidRPr="00042E8A">
        <w:rPr>
          <w:rFonts w:cs="Times New Roman"/>
          <w:szCs w:val="28"/>
          <w:shd w:val="clear" w:color="auto" w:fill="FFFFFF"/>
          <w:lang w:val="uk-UA"/>
        </w:rPr>
        <w:t xml:space="preserve">2024. – № 4. – С. 118-126. </w:t>
      </w:r>
      <w:r w:rsidRPr="00042E8A">
        <w:rPr>
          <w:i/>
          <w:lang w:val="uk-UA"/>
        </w:rPr>
        <w:t xml:space="preserve">Наведено інформацію про історію Львівської архікатедральної базиліки Внебовзяття Пресвятої Діви Марії – унікальної пам’ятки сакрального мистецтва та </w:t>
      </w:r>
      <w:r w:rsidRPr="00042E8A">
        <w:rPr>
          <w:i/>
          <w:sz w:val="29"/>
          <w:szCs w:val="29"/>
          <w:shd w:val="clear" w:color="auto" w:fill="FFFFFF"/>
          <w:lang w:val="uk-UA"/>
        </w:rPr>
        <w:t>середньовічної архітектури</w:t>
      </w:r>
      <w:r w:rsidRPr="00042E8A">
        <w:rPr>
          <w:sz w:val="29"/>
          <w:szCs w:val="29"/>
          <w:shd w:val="clear" w:color="auto" w:fill="FFFFFF"/>
          <w:lang w:val="uk-UA"/>
        </w:rPr>
        <w:t xml:space="preserve"> </w:t>
      </w:r>
      <w:r w:rsidRPr="00042E8A">
        <w:rPr>
          <w:i/>
          <w:lang w:val="uk-UA"/>
        </w:rPr>
        <w:t xml:space="preserve">Львова. Зауважено, що дослідження історії цієї пам’ятки надзвичайно важливе для популяризації сакрального мистецтва Римо-католицької церкви в Україні та світі. </w:t>
      </w:r>
      <w:r w:rsidRPr="00042E8A">
        <w:rPr>
          <w:lang w:val="uk-UA"/>
        </w:rPr>
        <w:t xml:space="preserve">Текст: </w:t>
      </w:r>
      <w:hyperlink r:id="rId14" w:history="1">
        <w:r w:rsidRPr="00042E8A">
          <w:rPr>
            <w:rStyle w:val="a3"/>
            <w:lang w:val="uk-UA"/>
          </w:rPr>
          <w:t>https://almanac.npu.kiev.ua/index.php/almanac/article/view/482/454</w:t>
        </w:r>
      </w:hyperlink>
    </w:p>
    <w:p w:rsidR="00356087" w:rsidRDefault="00A2021C" w:rsidP="00356087">
      <w:pPr>
        <w:pStyle w:val="a7"/>
        <w:numPr>
          <w:ilvl w:val="0"/>
          <w:numId w:val="3"/>
        </w:numPr>
        <w:spacing w:after="120" w:line="360" w:lineRule="auto"/>
        <w:ind w:left="0" w:firstLine="567"/>
        <w:jc w:val="both"/>
        <w:rPr>
          <w:rStyle w:val="a3"/>
          <w:szCs w:val="28"/>
          <w:shd w:val="clear" w:color="auto" w:fill="FFFFFF"/>
          <w:lang w:val="uk-UA"/>
        </w:rPr>
      </w:pPr>
      <w:r w:rsidRPr="002D6A4A">
        <w:rPr>
          <w:b/>
          <w:bCs/>
          <w:szCs w:val="28"/>
          <w:shd w:val="clear" w:color="auto" w:fill="FFFFFF"/>
          <w:lang w:val="uk-UA"/>
        </w:rPr>
        <w:t xml:space="preserve">Євгенія Кравчук: Ратифікація Нікосійської конвенції — важливий крок для захисту культурних цінностей і культурної спадщини України </w:t>
      </w:r>
      <w:r w:rsidRPr="002D6A4A">
        <w:rPr>
          <w:bCs/>
          <w:iCs/>
          <w:szCs w:val="28"/>
          <w:shd w:val="clear" w:color="auto" w:fill="FFFFFF"/>
          <w:lang w:val="uk-UA"/>
        </w:rPr>
        <w:t>[Електронний ресурс]</w:t>
      </w:r>
      <w:r w:rsidRPr="002D6A4A">
        <w:rPr>
          <w:bCs/>
          <w:szCs w:val="28"/>
          <w:shd w:val="clear" w:color="auto" w:fill="FFFFFF"/>
          <w:lang w:val="uk-UA"/>
        </w:rPr>
        <w:t xml:space="preserve"> / Прес-служба Апарату Верхов. Ради України // Голос України. – 2025. – 27 лют. [№ 292]. – Електрон. дані.</w:t>
      </w:r>
      <w:r w:rsidRPr="002D6A4A">
        <w:rPr>
          <w:b/>
          <w:bCs/>
          <w:szCs w:val="28"/>
          <w:shd w:val="clear" w:color="auto" w:fill="FFFFFF"/>
          <w:lang w:val="uk-UA"/>
        </w:rPr>
        <w:t xml:space="preserve"> </w:t>
      </w:r>
      <w:r w:rsidRPr="002D6A4A">
        <w:rPr>
          <w:i/>
          <w:iCs/>
          <w:szCs w:val="28"/>
          <w:shd w:val="clear" w:color="auto" w:fill="FFFFFF"/>
          <w:lang w:val="uk-UA"/>
        </w:rPr>
        <w:t xml:space="preserve">Як заявила народна депутатка, заступниця голови парламентського Комітету з питань гуманітарної та інформаційної політики, членкиня постійної делегації у ПАРЄ Євгенія Кравчук, ратифікована українським парламентом Нікосійська конвенція — це документ Ради Європи, який протидіє злочинам проти культурних цінностей. Після цієї ратифікації та ухвалення супутніх законопроєктів Україна зможе ще ефективніше боротися зі злочинцями, які руйнують нашу культурну спадщину. </w:t>
      </w:r>
      <w:r w:rsidRPr="002D6A4A">
        <w:rPr>
          <w:i/>
          <w:iCs/>
          <w:szCs w:val="28"/>
          <w:shd w:val="clear" w:color="auto" w:fill="FFFFFF"/>
        </w:rPr>
        <w:t xml:space="preserve">Вона додала, що також за основу був проголосований супутній законопроєкт </w:t>
      </w:r>
      <w:r w:rsidR="007D5B65">
        <w:rPr>
          <w:i/>
          <w:iCs/>
          <w:szCs w:val="28"/>
          <w:shd w:val="clear" w:color="auto" w:fill="FFFFFF"/>
          <w:lang w:val="uk-UA"/>
        </w:rPr>
        <w:br/>
      </w:r>
      <w:r w:rsidRPr="002D6A4A">
        <w:rPr>
          <w:i/>
          <w:iCs/>
          <w:szCs w:val="28"/>
          <w:shd w:val="clear" w:color="auto" w:fill="FFFFFF"/>
        </w:rPr>
        <w:t xml:space="preserve">№ 12309, який передбачає внесення змін до деяких законів України стосовно правопорушень, пов’язаних із культурними цінностями. </w:t>
      </w:r>
      <w:r w:rsidRPr="002D6A4A">
        <w:rPr>
          <w:szCs w:val="28"/>
          <w:shd w:val="clear" w:color="auto" w:fill="FFFFFF"/>
        </w:rPr>
        <w:t xml:space="preserve">Текст: </w:t>
      </w:r>
      <w:hyperlink r:id="rId15" w:tgtFrame="_blank" w:history="1">
        <w:r w:rsidRPr="002D6A4A">
          <w:rPr>
            <w:rStyle w:val="a3"/>
            <w:szCs w:val="28"/>
            <w:shd w:val="clear" w:color="auto" w:fill="FFFFFF"/>
            <w:lang w:val="uk-UA"/>
          </w:rPr>
          <w:t>http://www.golos.com.ua/article/382570</w:t>
        </w:r>
      </w:hyperlink>
    </w:p>
    <w:p w:rsidR="00356087" w:rsidRPr="00356087" w:rsidRDefault="00356087" w:rsidP="00356087">
      <w:pPr>
        <w:pStyle w:val="a7"/>
        <w:numPr>
          <w:ilvl w:val="0"/>
          <w:numId w:val="3"/>
        </w:numPr>
        <w:spacing w:after="120" w:line="360" w:lineRule="auto"/>
        <w:ind w:left="0" w:firstLine="567"/>
        <w:jc w:val="both"/>
        <w:rPr>
          <w:color w:val="0000FF"/>
          <w:szCs w:val="28"/>
          <w:u w:val="single"/>
          <w:shd w:val="clear" w:color="auto" w:fill="FFFFFF"/>
          <w:lang w:val="uk-UA"/>
        </w:rPr>
      </w:pPr>
      <w:r w:rsidRPr="00356087">
        <w:rPr>
          <w:rFonts w:eastAsia="Times New Roman" w:cs="Times New Roman"/>
          <w:b/>
          <w:bCs/>
          <w:szCs w:val="28"/>
          <w:lang w:val="uk-UA"/>
        </w:rPr>
        <w:t xml:space="preserve">Збірка тез доповідей </w:t>
      </w:r>
      <w:r w:rsidRPr="00356087">
        <w:rPr>
          <w:rFonts w:eastAsia="Times New Roman" w:cs="Times New Roman"/>
          <w:b/>
          <w:bCs/>
          <w:szCs w:val="28"/>
          <w:lang w:val="en-US"/>
        </w:rPr>
        <w:t>IV</w:t>
      </w:r>
      <w:r w:rsidRPr="00356087">
        <w:rPr>
          <w:rFonts w:eastAsia="Times New Roman" w:cs="Times New Roman"/>
          <w:b/>
          <w:bCs/>
          <w:szCs w:val="28"/>
          <w:lang w:val="uk-UA"/>
        </w:rPr>
        <w:t xml:space="preserve"> всеукраїнської науково-практичної конференції ”Проблеми та перспективи розвитку будівельного комплексу м. Одеси</w:t>
      </w:r>
      <w:r w:rsidRPr="00356087">
        <w:rPr>
          <w:rFonts w:eastAsia="Times New Roman" w:cs="Times New Roman"/>
          <w:b/>
          <w:szCs w:val="28"/>
          <w:lang w:val="uk-UA"/>
        </w:rPr>
        <w:t>”, 26 – 27 вересня 2024 р</w:t>
      </w:r>
      <w:r w:rsidRPr="00356087">
        <w:rPr>
          <w:rFonts w:eastAsia="Times New Roman" w:cs="Times New Roman"/>
          <w:szCs w:val="28"/>
          <w:lang w:val="uk-UA"/>
        </w:rPr>
        <w:t xml:space="preserve">. — Одеса : ОДАБА, 2024. — 177 с. </w:t>
      </w:r>
      <w:r w:rsidRPr="00356087">
        <w:rPr>
          <w:rFonts w:eastAsia="Times New Roman" w:cs="Times New Roman"/>
          <w:b/>
          <w:bCs/>
          <w:i/>
          <w:iCs/>
          <w:szCs w:val="28"/>
          <w:lang w:val="uk-UA"/>
        </w:rPr>
        <w:t>Шифр зб</w:t>
      </w:r>
      <w:r>
        <w:rPr>
          <w:rFonts w:eastAsia="Times New Roman" w:cs="Times New Roman"/>
          <w:b/>
          <w:bCs/>
          <w:i/>
          <w:iCs/>
          <w:szCs w:val="28"/>
          <w:lang w:val="uk-UA"/>
        </w:rPr>
        <w:t xml:space="preserve">ерігання в Бібліотеці: А834404 </w:t>
      </w:r>
      <w:r w:rsidRPr="00356087">
        <w:rPr>
          <w:rFonts w:eastAsia="Times New Roman" w:cs="Times New Roman"/>
          <w:bCs/>
          <w:i/>
          <w:iCs/>
          <w:szCs w:val="28"/>
          <w:lang w:val="uk-UA"/>
        </w:rPr>
        <w:t xml:space="preserve">У доповідях учасників </w:t>
      </w:r>
      <w:r w:rsidRPr="00356087">
        <w:rPr>
          <w:rFonts w:eastAsia="Times New Roman" w:cs="Times New Roman"/>
          <w:bCs/>
          <w:i/>
          <w:iCs/>
          <w:szCs w:val="28"/>
          <w:lang w:val="uk-UA"/>
        </w:rPr>
        <w:lastRenderedPageBreak/>
        <w:t>конференції представлено</w:t>
      </w:r>
      <w:r w:rsidRPr="00356087">
        <w:rPr>
          <w:rFonts w:eastAsia="Times New Roman" w:cs="Times New Roman"/>
          <w:i/>
          <w:iCs/>
          <w:szCs w:val="28"/>
          <w:lang w:val="uk-UA"/>
        </w:rPr>
        <w:t xml:space="preserve"> програму</w:t>
      </w:r>
      <w:r w:rsidRPr="00356087">
        <w:rPr>
          <w:rFonts w:eastAsia="Times New Roman" w:cs="Times New Roman"/>
          <w:b/>
          <w:bCs/>
          <w:i/>
          <w:iCs/>
          <w:szCs w:val="28"/>
          <w:lang w:val="uk-UA"/>
        </w:rPr>
        <w:t xml:space="preserve"> </w:t>
      </w:r>
      <w:r w:rsidRPr="00356087">
        <w:rPr>
          <w:rFonts w:eastAsia="Times New Roman" w:cs="Times New Roman"/>
          <w:i/>
          <w:iCs/>
          <w:szCs w:val="28"/>
          <w:lang w:val="uk-UA"/>
        </w:rPr>
        <w:t xml:space="preserve">відновлення пошкоджених в результаті бойових дій будівель і споруд та розглянуто питання післявоєнного відновлення </w:t>
      </w:r>
      <w:r w:rsidR="007D5B65">
        <w:rPr>
          <w:rFonts w:eastAsia="Times New Roman" w:cs="Times New Roman"/>
          <w:i/>
          <w:iCs/>
          <w:szCs w:val="28"/>
          <w:lang w:val="uk-UA"/>
        </w:rPr>
        <w:t>У</w:t>
      </w:r>
      <w:r w:rsidRPr="00356087">
        <w:rPr>
          <w:rFonts w:eastAsia="Times New Roman" w:cs="Times New Roman"/>
          <w:i/>
          <w:iCs/>
          <w:szCs w:val="28"/>
          <w:lang w:val="uk-UA"/>
        </w:rPr>
        <w:t>країни. Увагу приділено регулюванню забудові населених пунктів в умовах децентралізації. Порушено питання комплексного підходу до реновації кварталів історичної забудови центра міста. Розглянуто особливості фіксації пам`яток архітектури при реставрації, а також реконструкції та утримання об`єктів міської забудови. Також висвітлено питання науково-технічного супроводу об</w:t>
      </w:r>
      <w:r w:rsidRPr="00356087">
        <w:rPr>
          <w:rFonts w:eastAsia="Times New Roman" w:cs="Times New Roman"/>
          <w:i/>
          <w:iCs/>
          <w:szCs w:val="28"/>
        </w:rPr>
        <w:t>`єктів містобудування та застосування адитивних технологій у сучасному будівництві.</w:t>
      </w:r>
    </w:p>
    <w:p w:rsidR="000F37DA" w:rsidRPr="002D6A4A" w:rsidRDefault="000F37DA" w:rsidP="002D6A4A">
      <w:pPr>
        <w:pStyle w:val="a7"/>
        <w:numPr>
          <w:ilvl w:val="0"/>
          <w:numId w:val="3"/>
        </w:numPr>
        <w:spacing w:after="120" w:line="360" w:lineRule="auto"/>
        <w:ind w:left="0" w:firstLine="567"/>
        <w:jc w:val="both"/>
        <w:rPr>
          <w:rStyle w:val="a3"/>
          <w:szCs w:val="28"/>
          <w:shd w:val="clear" w:color="auto" w:fill="FFFFFF"/>
          <w:lang w:val="uk-UA"/>
        </w:rPr>
      </w:pPr>
      <w:r w:rsidRPr="000F37DA">
        <w:rPr>
          <w:b/>
          <w:bCs/>
          <w:szCs w:val="28"/>
          <w:shd w:val="clear" w:color="auto" w:fill="FFFFFF"/>
          <w:lang w:val="uk-UA"/>
        </w:rPr>
        <w:t>Здоровило Т. Використовувала УПЦ МП: землю Успенського собору в Каневі повернуто державі</w:t>
      </w:r>
      <w:r>
        <w:rPr>
          <w:szCs w:val="28"/>
          <w:shd w:val="clear" w:color="auto" w:fill="FFFFFF"/>
          <w:lang w:val="uk-UA"/>
        </w:rPr>
        <w:t xml:space="preserve"> </w:t>
      </w:r>
      <w:r w:rsidRPr="000F37DA">
        <w:rPr>
          <w:szCs w:val="28"/>
          <w:shd w:val="clear" w:color="auto" w:fill="FFFFFF"/>
          <w:lang w:val="uk-UA"/>
        </w:rPr>
        <w:t>[Електронний ресурс] / Тарас Здоровило // Україна молода. –</w:t>
      </w:r>
      <w:r>
        <w:rPr>
          <w:szCs w:val="28"/>
          <w:shd w:val="clear" w:color="auto" w:fill="FFFFFF"/>
          <w:lang w:val="uk-UA"/>
        </w:rPr>
        <w:t xml:space="preserve"> </w:t>
      </w:r>
      <w:r w:rsidRPr="000F37DA">
        <w:rPr>
          <w:szCs w:val="28"/>
          <w:shd w:val="clear" w:color="auto" w:fill="FFFFFF"/>
          <w:lang w:val="uk-UA"/>
        </w:rPr>
        <w:t>2025</w:t>
      </w:r>
      <w:r>
        <w:rPr>
          <w:szCs w:val="28"/>
          <w:shd w:val="clear" w:color="auto" w:fill="FFFFFF"/>
          <w:lang w:val="uk-UA"/>
        </w:rPr>
        <w:t xml:space="preserve">. – 28 лют. – Електрон. дані. </w:t>
      </w:r>
      <w:r w:rsidRPr="000F37DA">
        <w:rPr>
          <w:i/>
          <w:iCs/>
          <w:szCs w:val="28"/>
          <w:shd w:val="clear" w:color="auto" w:fill="FFFFFF"/>
          <w:lang w:val="uk-UA"/>
        </w:rPr>
        <w:t>Подано повідомлення пресслужби Черкаської обласної прокуратури, у якому зазначено, що "Смілянською окружною прокуратурою забезпечено виконання судового рішення, яким за позовом прокурора усунуто перешкоди державі в особі Черкаської обласної військової адміністрації у користуванні та розпорядженні земельною ділянкою під пам’яткою археології національного значення – Успенським (Георгіївським) собором, збудованим</w:t>
      </w:r>
      <w:r>
        <w:rPr>
          <w:i/>
          <w:iCs/>
          <w:szCs w:val="28"/>
          <w:shd w:val="clear" w:color="auto" w:fill="FFFFFF"/>
          <w:lang w:val="uk-UA"/>
        </w:rPr>
        <w:t xml:space="preserve"> </w:t>
      </w:r>
      <w:r w:rsidRPr="000F37DA">
        <w:rPr>
          <w:i/>
          <w:iCs/>
          <w:szCs w:val="28"/>
          <w:shd w:val="clear" w:color="auto" w:fill="FFFFFF"/>
          <w:lang w:val="uk-UA"/>
        </w:rPr>
        <w:t>1144</w:t>
      </w:r>
      <w:r>
        <w:rPr>
          <w:i/>
          <w:iCs/>
          <w:szCs w:val="28"/>
          <w:shd w:val="clear" w:color="auto" w:fill="FFFFFF"/>
          <w:lang w:val="uk-UA"/>
        </w:rPr>
        <w:t xml:space="preserve"> року".</w:t>
      </w:r>
      <w:r w:rsidRPr="000F37DA">
        <w:rPr>
          <w:i/>
          <w:iCs/>
          <w:szCs w:val="28"/>
          <w:shd w:val="clear" w:color="auto" w:fill="FFFFFF"/>
          <w:lang w:val="uk-UA"/>
        </w:rPr>
        <w:t xml:space="preserve"> Окрім того, з метою повного поновлення інтересів держави прокуратур</w:t>
      </w:r>
      <w:r w:rsidR="007D5B65">
        <w:rPr>
          <w:i/>
          <w:iCs/>
          <w:szCs w:val="28"/>
          <w:shd w:val="clear" w:color="auto" w:fill="FFFFFF"/>
          <w:lang w:val="uk-UA"/>
        </w:rPr>
        <w:t>а</w:t>
      </w:r>
      <w:r w:rsidRPr="000F37DA">
        <w:rPr>
          <w:i/>
          <w:iCs/>
          <w:szCs w:val="28"/>
          <w:shd w:val="clear" w:color="auto" w:fill="FFFFFF"/>
          <w:lang w:val="uk-UA"/>
        </w:rPr>
        <w:t xml:space="preserve"> вжи</w:t>
      </w:r>
      <w:r w:rsidR="007D5B65">
        <w:rPr>
          <w:i/>
          <w:iCs/>
          <w:szCs w:val="28"/>
          <w:shd w:val="clear" w:color="auto" w:fill="FFFFFF"/>
          <w:lang w:val="uk-UA"/>
        </w:rPr>
        <w:t>ла</w:t>
      </w:r>
      <w:r w:rsidRPr="000F37DA">
        <w:rPr>
          <w:i/>
          <w:iCs/>
          <w:szCs w:val="28"/>
          <w:shd w:val="clear" w:color="auto" w:fill="FFFFFF"/>
          <w:lang w:val="uk-UA"/>
        </w:rPr>
        <w:t xml:space="preserve"> заходів щодо повернення з постійного користування Української православної церкви (УПЦ) земельної ділянки історико-культурного призначення, на якій розташовано Успенський собор та щодо якої без погодження відповідних органів охорони культурної спадщини було незаконно змінено цільове призначення на землі громадської забудови. Наразі прокуратур</w:t>
      </w:r>
      <w:r w:rsidR="007D5B65">
        <w:rPr>
          <w:i/>
          <w:iCs/>
          <w:szCs w:val="28"/>
          <w:shd w:val="clear" w:color="auto" w:fill="FFFFFF"/>
          <w:lang w:val="uk-UA"/>
        </w:rPr>
        <w:t>а</w:t>
      </w:r>
      <w:r w:rsidRPr="000F37DA">
        <w:rPr>
          <w:i/>
          <w:iCs/>
          <w:szCs w:val="28"/>
          <w:shd w:val="clear" w:color="auto" w:fill="FFFFFF"/>
          <w:lang w:val="uk-UA"/>
        </w:rPr>
        <w:t xml:space="preserve"> вжива</w:t>
      </w:r>
      <w:r w:rsidR="007D5B65">
        <w:rPr>
          <w:i/>
          <w:iCs/>
          <w:szCs w:val="28"/>
          <w:shd w:val="clear" w:color="auto" w:fill="FFFFFF"/>
          <w:lang w:val="uk-UA"/>
        </w:rPr>
        <w:t>є</w:t>
      </w:r>
      <w:r w:rsidRPr="000F37DA">
        <w:rPr>
          <w:i/>
          <w:iCs/>
          <w:szCs w:val="28"/>
          <w:shd w:val="clear" w:color="auto" w:fill="FFFFFF"/>
          <w:lang w:val="uk-UA"/>
        </w:rPr>
        <w:t xml:space="preserve"> заход</w:t>
      </w:r>
      <w:r w:rsidR="002C115A">
        <w:rPr>
          <w:i/>
          <w:iCs/>
          <w:szCs w:val="28"/>
          <w:shd w:val="clear" w:color="auto" w:fill="FFFFFF"/>
          <w:lang w:val="uk-UA"/>
        </w:rPr>
        <w:t>ів</w:t>
      </w:r>
      <w:r w:rsidRPr="000F37DA">
        <w:rPr>
          <w:i/>
          <w:iCs/>
          <w:szCs w:val="28"/>
          <w:shd w:val="clear" w:color="auto" w:fill="FFFFFF"/>
          <w:lang w:val="uk-UA"/>
        </w:rPr>
        <w:t xml:space="preserve"> щодо формування нової земельної ділянки як землі історико-культурного призначення.</w:t>
      </w:r>
      <w:r w:rsidR="007D5B65">
        <w:rPr>
          <w:i/>
          <w:iCs/>
          <w:szCs w:val="28"/>
          <w:shd w:val="clear" w:color="auto" w:fill="FFFFFF"/>
          <w:lang w:val="uk-UA"/>
        </w:rPr>
        <w:t xml:space="preserve">       </w:t>
      </w:r>
      <w:r>
        <w:rPr>
          <w:szCs w:val="28"/>
          <w:shd w:val="clear" w:color="auto" w:fill="FFFFFF"/>
          <w:lang w:val="uk-UA"/>
        </w:rPr>
        <w:t xml:space="preserve"> </w:t>
      </w:r>
      <w:r w:rsidRPr="000F37DA">
        <w:rPr>
          <w:szCs w:val="28"/>
          <w:shd w:val="clear" w:color="auto" w:fill="FFFFFF"/>
          <w:lang w:val="uk-UA"/>
        </w:rPr>
        <w:t>Текст:</w:t>
      </w:r>
      <w:r>
        <w:rPr>
          <w:color w:val="2D2C37"/>
          <w:szCs w:val="28"/>
          <w:shd w:val="clear" w:color="auto" w:fill="FFFFFF"/>
          <w:lang w:val="uk-UA"/>
        </w:rPr>
        <w:t xml:space="preserve"> </w:t>
      </w:r>
      <w:hyperlink r:id="rId16" w:tgtFrame="_blank" w:history="1">
        <w:r>
          <w:rPr>
            <w:rStyle w:val="a3"/>
            <w:szCs w:val="28"/>
            <w:shd w:val="clear" w:color="auto" w:fill="FFFFFF"/>
            <w:lang w:val="uk-UA"/>
          </w:rPr>
          <w:t>https://umoloda.kyiv.ua/number/0/164/188199/</w:t>
        </w:r>
      </w:hyperlink>
      <w:r>
        <w:rPr>
          <w:color w:val="2D2C37"/>
          <w:szCs w:val="28"/>
          <w:shd w:val="clear" w:color="auto" w:fill="FFFFFF"/>
          <w:lang w:val="uk-UA"/>
        </w:rPr>
        <w:t> </w:t>
      </w:r>
    </w:p>
    <w:p w:rsidR="002D6A4A" w:rsidRPr="002D6A4A" w:rsidRDefault="002D6A4A" w:rsidP="002D6A4A">
      <w:pPr>
        <w:pStyle w:val="a7"/>
        <w:numPr>
          <w:ilvl w:val="0"/>
          <w:numId w:val="3"/>
        </w:numPr>
        <w:spacing w:after="120" w:line="360" w:lineRule="auto"/>
        <w:ind w:left="0" w:firstLine="567"/>
        <w:jc w:val="both"/>
        <w:rPr>
          <w:rStyle w:val="a3"/>
          <w:lang w:val="uk-UA"/>
        </w:rPr>
      </w:pPr>
      <w:r w:rsidRPr="002D6A4A">
        <w:rPr>
          <w:b/>
          <w:bCs/>
          <w:szCs w:val="28"/>
          <w:shd w:val="clear" w:color="auto" w:fill="FFFFFF"/>
          <w:lang w:val="uk-UA"/>
        </w:rPr>
        <w:t>Здоровило Т. Київський крафт після 100-річної перерви: активісти створили жовту цеглу для реставрації пам'яток</w:t>
      </w:r>
      <w:r w:rsidRPr="002D6A4A">
        <w:rPr>
          <w:szCs w:val="28"/>
          <w:shd w:val="clear" w:color="auto" w:fill="FFFFFF"/>
          <w:lang w:val="uk-UA"/>
        </w:rPr>
        <w:t xml:space="preserve"> [Електронний ресурс] / Тарас Здоровило // Україна молода. – 2025. – 27 лют. – Електрон. </w:t>
      </w:r>
      <w:r w:rsidRPr="002D6A4A">
        <w:rPr>
          <w:szCs w:val="28"/>
          <w:shd w:val="clear" w:color="auto" w:fill="FFFFFF"/>
          <w:lang w:val="uk-UA"/>
        </w:rPr>
        <w:lastRenderedPageBreak/>
        <w:t xml:space="preserve">дані. </w:t>
      </w:r>
      <w:r w:rsidRPr="002D6A4A">
        <w:rPr>
          <w:i/>
          <w:iCs/>
          <w:szCs w:val="28"/>
          <w:shd w:val="clear" w:color="auto" w:fill="FFFFFF"/>
          <w:lang w:val="uk-UA"/>
        </w:rPr>
        <w:t>Подано повідомлення у Фейсбуці пам'яткохоронця Дмитра Перова про вироблення після перерви у близько 100 років першої київської жовтої цегли, яка може стати в нагоді для відбудови історичних будівель. Також Д</w:t>
      </w:r>
      <w:r w:rsidR="00912F02">
        <w:rPr>
          <w:i/>
          <w:iCs/>
          <w:szCs w:val="28"/>
          <w:shd w:val="clear" w:color="auto" w:fill="FFFFFF"/>
          <w:lang w:val="uk-UA"/>
        </w:rPr>
        <w:t>.</w:t>
      </w:r>
      <w:r w:rsidRPr="002D6A4A">
        <w:rPr>
          <w:i/>
          <w:iCs/>
          <w:szCs w:val="28"/>
          <w:shd w:val="clear" w:color="auto" w:fill="FFFFFF"/>
          <w:lang w:val="uk-UA"/>
        </w:rPr>
        <w:t xml:space="preserve"> Перов зареєстрував петицію із закликом реставрувати пам'ятки, </w:t>
      </w:r>
      <w:r w:rsidR="0001325D">
        <w:rPr>
          <w:i/>
          <w:iCs/>
          <w:szCs w:val="28"/>
          <w:shd w:val="clear" w:color="auto" w:fill="FFFFFF"/>
          <w:lang w:val="uk-UA"/>
        </w:rPr>
        <w:t xml:space="preserve"> </w:t>
      </w:r>
      <w:r w:rsidRPr="002D6A4A">
        <w:rPr>
          <w:i/>
          <w:iCs/>
          <w:szCs w:val="28"/>
          <w:shd w:val="clear" w:color="auto" w:fill="FFFFFF"/>
          <w:lang w:val="uk-UA"/>
        </w:rPr>
        <w:t>які постраждали внаслідок обстрілів російських агресорів. Зазначено, що з початку повномасштабного вторгнення РФ у Києві зазнали істотних руйнувань більше 20 памʼяток історії та культури, а загалом наразі більше 50 історичних будівель потребують капітального ремонту або повного відновлення.</w:t>
      </w:r>
      <w:r w:rsidRPr="002D6A4A">
        <w:rPr>
          <w:szCs w:val="28"/>
          <w:shd w:val="clear" w:color="auto" w:fill="FFFFFF"/>
          <w:lang w:val="uk-UA"/>
        </w:rPr>
        <w:t xml:space="preserve"> Текст: </w:t>
      </w:r>
      <w:hyperlink r:id="rId17" w:tgtFrame="_blank" w:history="1">
        <w:r w:rsidRPr="002D6A4A">
          <w:rPr>
            <w:rStyle w:val="a3"/>
            <w:szCs w:val="28"/>
            <w:shd w:val="clear" w:color="auto" w:fill="FFFFFF"/>
            <w:lang w:val="uk-UA"/>
          </w:rPr>
          <w:t>https://umoloda.kyiv.ua/number/0/164/188188/</w:t>
        </w:r>
      </w:hyperlink>
      <w:r w:rsidRPr="002D6A4A">
        <w:rPr>
          <w:color w:val="2D2C37"/>
          <w:szCs w:val="28"/>
          <w:shd w:val="clear" w:color="auto" w:fill="FFFFFF"/>
          <w:lang w:val="uk-UA"/>
        </w:rPr>
        <w:t xml:space="preserve"> </w:t>
      </w:r>
    </w:p>
    <w:p w:rsidR="00564D18" w:rsidRPr="002D6A4A" w:rsidRDefault="00564D18" w:rsidP="002D6A4A">
      <w:pPr>
        <w:pStyle w:val="a7"/>
        <w:numPr>
          <w:ilvl w:val="0"/>
          <w:numId w:val="3"/>
        </w:numPr>
        <w:spacing w:after="120" w:line="360" w:lineRule="auto"/>
        <w:ind w:left="0" w:firstLine="567"/>
        <w:jc w:val="both"/>
        <w:rPr>
          <w:color w:val="2D2C37"/>
          <w:szCs w:val="28"/>
          <w:shd w:val="clear" w:color="auto" w:fill="FFFFFF"/>
          <w:lang w:val="uk-UA"/>
        </w:rPr>
      </w:pPr>
      <w:r w:rsidRPr="002D6A4A">
        <w:rPr>
          <w:b/>
          <w:bCs/>
          <w:szCs w:val="28"/>
          <w:shd w:val="clear" w:color="auto" w:fill="FFFFFF"/>
          <w:lang w:val="uk-UA"/>
        </w:rPr>
        <w:t>Здоровило Т. Пам’ятник російському імператору-тирану Петру I нарешті демонтували в Полтаві</w:t>
      </w:r>
      <w:r w:rsidRPr="002D6A4A">
        <w:rPr>
          <w:szCs w:val="28"/>
          <w:shd w:val="clear" w:color="auto" w:fill="FFFFFF"/>
          <w:lang w:val="uk-UA"/>
        </w:rPr>
        <w:t xml:space="preserve"> [Електронний ресурс] / Тарас Здоровило // Україна молода. – 2025. – 25 лют. — Електрон. дані. </w:t>
      </w:r>
      <w:r w:rsidRPr="002D6A4A">
        <w:rPr>
          <w:i/>
          <w:iCs/>
          <w:szCs w:val="28"/>
          <w:shd w:val="clear" w:color="auto" w:fill="FFFFFF"/>
          <w:lang w:val="uk-UA"/>
        </w:rPr>
        <w:t>Йдеться про демонтаж у Полтаві згідно з чинним законодавством та з дотриманням усіх необхідних процедур пам’ятника російському імператору Петру І. Зазначено, що 31 січня 2025 р</w:t>
      </w:r>
      <w:r w:rsidR="007E0989">
        <w:rPr>
          <w:i/>
          <w:iCs/>
          <w:szCs w:val="28"/>
          <w:shd w:val="clear" w:color="auto" w:fill="FFFFFF"/>
          <w:lang w:val="uk-UA"/>
        </w:rPr>
        <w:t>.</w:t>
      </w:r>
      <w:r w:rsidRPr="002D6A4A">
        <w:rPr>
          <w:i/>
          <w:iCs/>
          <w:szCs w:val="28"/>
          <w:shd w:val="clear" w:color="auto" w:fill="FFFFFF"/>
          <w:lang w:val="uk-UA"/>
        </w:rPr>
        <w:t xml:space="preserve"> Міністерство культури та стратегічних комунікацій виключило з Державного реєстру нерухомих пам’яток 15 об’єктів культурної спадщини Полтави – пам’ятників, пов’язаних </w:t>
      </w:r>
      <w:r w:rsidR="00F71064">
        <w:rPr>
          <w:i/>
          <w:iCs/>
          <w:szCs w:val="28"/>
          <w:shd w:val="clear" w:color="auto" w:fill="FFFFFF"/>
          <w:lang w:val="uk-UA"/>
        </w:rPr>
        <w:t>і</w:t>
      </w:r>
      <w:r w:rsidRPr="002D6A4A">
        <w:rPr>
          <w:i/>
          <w:iCs/>
          <w:szCs w:val="28"/>
          <w:shd w:val="clear" w:color="auto" w:fill="FFFFFF"/>
          <w:lang w:val="uk-UA"/>
        </w:rPr>
        <w:t xml:space="preserve">з подіями Полтавської битви та імперською історією міста. </w:t>
      </w:r>
      <w:r w:rsidRPr="002D6A4A">
        <w:rPr>
          <w:szCs w:val="28"/>
          <w:shd w:val="clear" w:color="auto" w:fill="FFFFFF"/>
          <w:lang w:val="uk-UA"/>
        </w:rPr>
        <w:t>Текст:</w:t>
      </w:r>
      <w:r w:rsidRPr="002D6A4A">
        <w:rPr>
          <w:color w:val="2D2C37"/>
          <w:szCs w:val="28"/>
          <w:shd w:val="clear" w:color="auto" w:fill="FFFFFF"/>
          <w:lang w:val="uk-UA"/>
        </w:rPr>
        <w:t xml:space="preserve"> </w:t>
      </w:r>
      <w:hyperlink r:id="rId18" w:tgtFrame="_blank" w:history="1">
        <w:r w:rsidRPr="002D6A4A">
          <w:rPr>
            <w:rStyle w:val="a3"/>
            <w:szCs w:val="28"/>
            <w:shd w:val="clear" w:color="auto" w:fill="FFFFFF"/>
            <w:lang w:val="uk-UA"/>
          </w:rPr>
          <w:t>https://umoloda.kyiv.ua/number/0/196/188163/</w:t>
        </w:r>
      </w:hyperlink>
      <w:r w:rsidRPr="002D6A4A">
        <w:rPr>
          <w:color w:val="2D2C37"/>
          <w:szCs w:val="28"/>
          <w:shd w:val="clear" w:color="auto" w:fill="FFFFFF"/>
          <w:lang w:val="uk-UA"/>
        </w:rPr>
        <w:t> </w:t>
      </w:r>
    </w:p>
    <w:p w:rsidR="00DF38DC" w:rsidRPr="002D6A4A" w:rsidRDefault="00DF38DC" w:rsidP="002D6A4A">
      <w:pPr>
        <w:pStyle w:val="a7"/>
        <w:numPr>
          <w:ilvl w:val="0"/>
          <w:numId w:val="3"/>
        </w:numPr>
        <w:spacing w:after="120" w:line="360" w:lineRule="auto"/>
        <w:ind w:left="0" w:firstLine="567"/>
        <w:jc w:val="both"/>
        <w:rPr>
          <w:rStyle w:val="a3"/>
          <w:lang w:val="uk-UA"/>
        </w:rPr>
      </w:pPr>
      <w:r w:rsidRPr="002D6A4A">
        <w:rPr>
          <w:b/>
          <w:bCs/>
          <w:szCs w:val="28"/>
          <w:shd w:val="clear" w:color="auto" w:fill="FFFFFF"/>
          <w:lang w:val="uk-UA"/>
        </w:rPr>
        <w:t>Здоровило Т. Пристрасті по Байковому кладовищу: КМДА закликали не підтримувати петицію про збереження історичної огорожі</w:t>
      </w:r>
      <w:r w:rsidRPr="002D6A4A">
        <w:rPr>
          <w:szCs w:val="28"/>
          <w:shd w:val="clear" w:color="auto" w:fill="FFFFFF"/>
          <w:lang w:val="uk-UA"/>
        </w:rPr>
        <w:t xml:space="preserve"> [Електронний ресурс] / Тарас Здоровило // Україна молода. – 2025. – 22 лют. — Електрон. дані. </w:t>
      </w:r>
      <w:r w:rsidRPr="002D6A4A">
        <w:rPr>
          <w:i/>
          <w:iCs/>
          <w:szCs w:val="28"/>
          <w:shd w:val="clear" w:color="auto" w:fill="FFFFFF"/>
          <w:lang w:val="uk-UA"/>
        </w:rPr>
        <w:t xml:space="preserve">Йдеться про звернення голови Київської міськдержадміністрації (КМДА) Петра Пантелеєва, який закликав Київраду та профільні комісії не підтримувати петицію про збереження історичної огорожі Байкового кладовища. Посадовець зауважив, що лише окремі частини огорожі мають статус об’єкта культурної спадщини, а ті секції, які не зазначені як предмет охорони, є ”історичним нашаруванням, що не має архітектурної та художньої цінностей”, тож їхній демонтаж у ході у </w:t>
      </w:r>
      <w:r w:rsidRPr="002D6A4A">
        <w:rPr>
          <w:i/>
          <w:iCs/>
          <w:szCs w:val="28"/>
          <w:shd w:val="clear" w:color="auto" w:fill="FFFFFF"/>
          <w:lang w:val="uk-UA"/>
        </w:rPr>
        <w:lastRenderedPageBreak/>
        <w:t xml:space="preserve">ході капітального ремонту огорожі не порушує охоронний статус Байкового кладовища. </w:t>
      </w:r>
      <w:r w:rsidRPr="002D6A4A">
        <w:rPr>
          <w:szCs w:val="28"/>
          <w:shd w:val="clear" w:color="auto" w:fill="FFFFFF"/>
          <w:lang w:val="uk-UA"/>
        </w:rPr>
        <w:t>Текст:</w:t>
      </w:r>
      <w:r w:rsidRPr="002D6A4A">
        <w:rPr>
          <w:color w:val="2D2C37"/>
          <w:szCs w:val="28"/>
          <w:shd w:val="clear" w:color="auto" w:fill="FFFFFF"/>
          <w:lang w:val="uk-UA"/>
        </w:rPr>
        <w:t xml:space="preserve"> </w:t>
      </w:r>
      <w:hyperlink r:id="rId19" w:tgtFrame="_blank" w:history="1">
        <w:r w:rsidRPr="002D6A4A">
          <w:rPr>
            <w:rStyle w:val="a3"/>
            <w:szCs w:val="28"/>
            <w:shd w:val="clear" w:color="auto" w:fill="FFFFFF"/>
            <w:lang w:val="uk-UA"/>
          </w:rPr>
          <w:t>https://umoloda.kyiv.ua/number/0/188/188093/</w:t>
        </w:r>
      </w:hyperlink>
      <w:r w:rsidRPr="002D6A4A">
        <w:rPr>
          <w:color w:val="2D2C37"/>
          <w:szCs w:val="28"/>
          <w:shd w:val="clear" w:color="auto" w:fill="FFFFFF"/>
          <w:lang w:val="uk-UA"/>
        </w:rPr>
        <w:t> </w:t>
      </w:r>
    </w:p>
    <w:p w:rsidR="00600E17" w:rsidRPr="002D6A4A" w:rsidRDefault="00600E17" w:rsidP="002D6A4A">
      <w:pPr>
        <w:pStyle w:val="a7"/>
        <w:numPr>
          <w:ilvl w:val="0"/>
          <w:numId w:val="3"/>
        </w:numPr>
        <w:spacing w:after="120" w:line="360" w:lineRule="auto"/>
        <w:ind w:left="0" w:firstLine="567"/>
        <w:jc w:val="both"/>
        <w:rPr>
          <w:color w:val="2D2C37"/>
          <w:szCs w:val="28"/>
          <w:shd w:val="clear" w:color="auto" w:fill="FFFFFF"/>
          <w:lang w:val="uk-UA"/>
        </w:rPr>
      </w:pPr>
      <w:r w:rsidRPr="002D6A4A">
        <w:rPr>
          <w:b/>
          <w:bCs/>
          <w:szCs w:val="28"/>
          <w:shd w:val="clear" w:color="auto" w:fill="FFFFFF"/>
          <w:lang w:val="uk-UA"/>
        </w:rPr>
        <w:t>Здоровило Т. Скам’янілості віком 430 млн років: Київська митниця передала музею вилучену контрабанду</w:t>
      </w:r>
      <w:r w:rsidRPr="002D6A4A">
        <w:rPr>
          <w:szCs w:val="28"/>
          <w:shd w:val="clear" w:color="auto" w:fill="FFFFFF"/>
          <w:lang w:val="uk-UA"/>
        </w:rPr>
        <w:t xml:space="preserve"> [Електронний ресурс] / Тарас Здоровило // Україна молода. – 2025. – 25 лют. — Електрон. дані. </w:t>
      </w:r>
      <w:r w:rsidRPr="002D6A4A">
        <w:rPr>
          <w:i/>
          <w:iCs/>
          <w:szCs w:val="28"/>
          <w:shd w:val="clear" w:color="auto" w:fill="FFFFFF"/>
          <w:lang w:val="uk-UA"/>
        </w:rPr>
        <w:t>Йдеться про передачу Київською митницею Національному науково-природничому музею Києва шести зразків каміння з відбитками вимерлих істот, вік яких становить від 408 до 430 м</w:t>
      </w:r>
      <w:r w:rsidR="00D0560B">
        <w:rPr>
          <w:i/>
          <w:iCs/>
          <w:szCs w:val="28"/>
          <w:shd w:val="clear" w:color="auto" w:fill="FFFFFF"/>
          <w:lang w:val="uk-UA"/>
        </w:rPr>
        <w:t>лн</w:t>
      </w:r>
      <w:r w:rsidRPr="002D6A4A">
        <w:rPr>
          <w:i/>
          <w:iCs/>
          <w:szCs w:val="28"/>
          <w:shd w:val="clear" w:color="auto" w:fill="FFFFFF"/>
          <w:lang w:val="uk-UA"/>
        </w:rPr>
        <w:t xml:space="preserve"> років. </w:t>
      </w:r>
      <w:r w:rsidR="002D07FE">
        <w:rPr>
          <w:i/>
          <w:iCs/>
          <w:szCs w:val="28"/>
          <w:shd w:val="clear" w:color="auto" w:fill="FFFFFF"/>
          <w:lang w:val="uk-UA"/>
        </w:rPr>
        <w:t>П</w:t>
      </w:r>
      <w:r w:rsidRPr="002D6A4A">
        <w:rPr>
          <w:i/>
          <w:iCs/>
          <w:szCs w:val="28"/>
          <w:shd w:val="clear" w:color="auto" w:fill="FFFFFF"/>
          <w:lang w:val="uk-UA"/>
        </w:rPr>
        <w:t xml:space="preserve">ередача цих палеонтологічних цінностей до музею відбулася після їх конфіскації за рішенням суду та Експертно-фондової ради при Міністерстві культури </w:t>
      </w:r>
      <w:r w:rsidR="002C2781">
        <w:rPr>
          <w:i/>
          <w:iCs/>
          <w:szCs w:val="28"/>
          <w:shd w:val="clear" w:color="auto" w:fill="FFFFFF"/>
          <w:lang w:val="uk-UA"/>
        </w:rPr>
        <w:t xml:space="preserve">та стратегічних комунікацій (МКСК) </w:t>
      </w:r>
      <w:r w:rsidRPr="002D6A4A">
        <w:rPr>
          <w:i/>
          <w:iCs/>
          <w:szCs w:val="28"/>
          <w:shd w:val="clear" w:color="auto" w:fill="FFFFFF"/>
          <w:lang w:val="uk-UA"/>
        </w:rPr>
        <w:t>України, і це перший випадок, коли Київська митниця передала до музею палеонтологічні зразки такого давнього віку.</w:t>
      </w:r>
      <w:r w:rsidRPr="002D6A4A">
        <w:rPr>
          <w:szCs w:val="28"/>
          <w:shd w:val="clear" w:color="auto" w:fill="FFFFFF"/>
          <w:lang w:val="uk-UA"/>
        </w:rPr>
        <w:t xml:space="preserve"> Текст: </w:t>
      </w:r>
      <w:hyperlink r:id="rId20" w:tgtFrame="_blank" w:history="1">
        <w:r w:rsidRPr="002D6A4A">
          <w:rPr>
            <w:rStyle w:val="a3"/>
            <w:szCs w:val="28"/>
            <w:shd w:val="clear" w:color="auto" w:fill="FFFFFF"/>
            <w:lang w:val="uk-UA"/>
          </w:rPr>
          <w:t>https://umoloda.kyiv.ua/number/0/196/188151/</w:t>
        </w:r>
      </w:hyperlink>
      <w:r w:rsidRPr="002D6A4A">
        <w:rPr>
          <w:color w:val="2D2C37"/>
          <w:szCs w:val="28"/>
          <w:shd w:val="clear" w:color="auto" w:fill="FFFFFF"/>
          <w:lang w:val="uk-UA"/>
        </w:rPr>
        <w:t xml:space="preserve"> </w:t>
      </w:r>
    </w:p>
    <w:p w:rsidR="00CD6B3F" w:rsidRPr="00CD6B3F" w:rsidRDefault="00251CCA" w:rsidP="00CD6B3F">
      <w:pPr>
        <w:pStyle w:val="a7"/>
        <w:numPr>
          <w:ilvl w:val="0"/>
          <w:numId w:val="3"/>
        </w:numPr>
        <w:spacing w:after="120" w:line="360" w:lineRule="auto"/>
        <w:ind w:left="0" w:firstLine="567"/>
        <w:jc w:val="both"/>
        <w:rPr>
          <w:rStyle w:val="a3"/>
          <w:lang w:val="uk-UA"/>
        </w:rPr>
      </w:pPr>
      <w:r w:rsidRPr="002D6A4A">
        <w:rPr>
          <w:b/>
          <w:bCs/>
          <w:color w:val="000000"/>
          <w:szCs w:val="28"/>
          <w:shd w:val="clear" w:color="auto" w:fill="FFFFFF"/>
          <w:lang w:val="uk-UA"/>
        </w:rPr>
        <w:t xml:space="preserve">«Їх убила Росія: постаті української культури» – в Україні діє ініціатива з моніторингу втрат серед українських діячів культури </w:t>
      </w:r>
      <w:r w:rsidRPr="002D6A4A">
        <w:rPr>
          <w:bCs/>
          <w:iCs/>
          <w:color w:val="000000"/>
          <w:szCs w:val="28"/>
          <w:shd w:val="clear" w:color="auto" w:fill="FFFFFF"/>
          <w:lang w:val="uk-UA"/>
        </w:rPr>
        <w:t>[Електронний ресурс]</w:t>
      </w:r>
      <w:r w:rsidRPr="002D6A4A">
        <w:rPr>
          <w:bCs/>
          <w:color w:val="000000"/>
          <w:szCs w:val="28"/>
          <w:shd w:val="clear" w:color="auto" w:fill="FFFFFF"/>
          <w:lang w:val="uk-UA"/>
        </w:rPr>
        <w:t xml:space="preserve"> / Прес-служба Апарату Верхов. Ради України // Голос України. – 2025. – 21 лют. [№ 288]. – Електрон. дані. </w:t>
      </w:r>
      <w:r w:rsidRPr="002D6A4A">
        <w:rPr>
          <w:i/>
          <w:iCs/>
          <w:color w:val="000000"/>
          <w:szCs w:val="28"/>
          <w:shd w:val="clear" w:color="auto" w:fill="FFFFFF"/>
          <w:lang w:val="uk-UA"/>
        </w:rPr>
        <w:t>Як розповіли у Комітеті Верховної Ради України (ВР України) з питань гуманітарної та інформаційної політики, в Україні створили онлайн-проєкт пам’яті загиблих внаслідок повномасштабної війни культурних діячів – «Їх убила Росія: постаті української культури». Зазначено, що це – спільна ініціатива державних інституцій та громадських організацій. Проєкт покликаний фіксувати імена діячів української культури, чий тв</w:t>
      </w:r>
      <w:r w:rsidR="003747AE">
        <w:rPr>
          <w:i/>
          <w:iCs/>
          <w:color w:val="000000"/>
          <w:szCs w:val="28"/>
          <w:shd w:val="clear" w:color="auto" w:fill="FFFFFF"/>
          <w:lang w:val="uk-UA"/>
        </w:rPr>
        <w:t xml:space="preserve">орчий поступ обірвала РФ з 2022 </w:t>
      </w:r>
      <w:r w:rsidRPr="002D6A4A">
        <w:rPr>
          <w:i/>
          <w:iCs/>
          <w:color w:val="000000"/>
          <w:szCs w:val="28"/>
          <w:shd w:val="clear" w:color="auto" w:fill="FFFFFF"/>
          <w:lang w:val="uk-UA"/>
        </w:rPr>
        <w:t xml:space="preserve">р. </w:t>
      </w:r>
      <w:r w:rsidRPr="002D6A4A">
        <w:rPr>
          <w:color w:val="000000"/>
          <w:szCs w:val="28"/>
          <w:shd w:val="clear" w:color="auto" w:fill="FFFFFF"/>
          <w:lang w:val="uk-UA"/>
        </w:rPr>
        <w:t xml:space="preserve">Текст: </w:t>
      </w:r>
      <w:hyperlink r:id="rId21" w:tgtFrame="_blank" w:history="1">
        <w:r w:rsidRPr="002D6A4A">
          <w:rPr>
            <w:rStyle w:val="a3"/>
            <w:szCs w:val="28"/>
            <w:shd w:val="clear" w:color="auto" w:fill="FFFFFF"/>
            <w:lang w:val="uk-UA"/>
          </w:rPr>
          <w:t>http://www.golos.com.ua/article/382432</w:t>
        </w:r>
      </w:hyperlink>
    </w:p>
    <w:p w:rsidR="00CD6B3F" w:rsidRPr="00CD6B3F" w:rsidRDefault="00CD6B3F" w:rsidP="00CD6B3F">
      <w:pPr>
        <w:pStyle w:val="a7"/>
        <w:numPr>
          <w:ilvl w:val="0"/>
          <w:numId w:val="3"/>
        </w:numPr>
        <w:spacing w:after="120" w:line="360" w:lineRule="auto"/>
        <w:ind w:left="0" w:firstLine="567"/>
        <w:jc w:val="both"/>
        <w:rPr>
          <w:color w:val="0000FF"/>
          <w:u w:val="single"/>
          <w:lang w:val="uk-UA"/>
        </w:rPr>
      </w:pPr>
      <w:r w:rsidRPr="00CD6B3F">
        <w:rPr>
          <w:b/>
        </w:rPr>
        <w:t>Київ подав заявку на отримання статусу Міста музики ЮНЕСКО</w:t>
      </w:r>
      <w:r w:rsidRPr="008A2A6D">
        <w:t xml:space="preserve"> [Електронний </w:t>
      </w:r>
      <w:r w:rsidRPr="00D51C7C">
        <w:t>ресурс] // Укрінформ</w:t>
      </w:r>
      <w:proofErr w:type="gramStart"/>
      <w:r w:rsidRPr="00D51C7C">
        <w:t xml:space="preserve"> :</w:t>
      </w:r>
      <w:proofErr w:type="gramEnd"/>
      <w:r w:rsidRPr="00D51C7C">
        <w:t xml:space="preserve"> [укр. інформ. сайт]. – 2025. – 5 берез. </w:t>
      </w:r>
      <w:r w:rsidR="00137FCC">
        <w:rPr>
          <w:lang w:val="uk-UA"/>
        </w:rPr>
        <w:t>–</w:t>
      </w:r>
      <w:r w:rsidRPr="00D51C7C">
        <w:t xml:space="preserve"> Електрон. дані. </w:t>
      </w:r>
      <w:r w:rsidRPr="00CD6B3F">
        <w:rPr>
          <w:i/>
        </w:rPr>
        <w:t>По</w:t>
      </w:r>
      <w:r w:rsidRPr="00CD6B3F">
        <w:rPr>
          <w:i/>
          <w:lang w:val="uk-UA"/>
        </w:rPr>
        <w:t>відомлено</w:t>
      </w:r>
      <w:r w:rsidRPr="00CD6B3F">
        <w:rPr>
          <w:i/>
        </w:rPr>
        <w:t xml:space="preserve">, що постійна комісія Київської міської державної </w:t>
      </w:r>
      <w:proofErr w:type="gramStart"/>
      <w:r w:rsidRPr="00CD6B3F">
        <w:rPr>
          <w:i/>
        </w:rPr>
        <w:t>адм</w:t>
      </w:r>
      <w:proofErr w:type="gramEnd"/>
      <w:r w:rsidRPr="00CD6B3F">
        <w:rPr>
          <w:i/>
        </w:rPr>
        <w:t xml:space="preserve">іністрації (КМДА) з питань культури, туризму та суспільних комунікацій запропонувала ініціативу </w:t>
      </w:r>
      <w:r w:rsidRPr="00CD6B3F">
        <w:rPr>
          <w:i/>
          <w:lang w:val="uk-UA"/>
        </w:rPr>
        <w:t>про</w:t>
      </w:r>
      <w:r w:rsidRPr="00CD6B3F">
        <w:rPr>
          <w:i/>
        </w:rPr>
        <w:t xml:space="preserve"> приєднання до Мережі креативних міст, у межах якої подан</w:t>
      </w:r>
      <w:r w:rsidRPr="00CD6B3F">
        <w:rPr>
          <w:i/>
          <w:lang w:val="uk-UA"/>
        </w:rPr>
        <w:t>о</w:t>
      </w:r>
      <w:r w:rsidRPr="00CD6B3F">
        <w:rPr>
          <w:i/>
        </w:rPr>
        <w:t xml:space="preserve"> заявк</w:t>
      </w:r>
      <w:r w:rsidRPr="00CD6B3F">
        <w:rPr>
          <w:i/>
          <w:lang w:val="uk-UA"/>
        </w:rPr>
        <w:t>у</w:t>
      </w:r>
      <w:r w:rsidRPr="00CD6B3F">
        <w:rPr>
          <w:i/>
        </w:rPr>
        <w:t xml:space="preserve"> на отримання столицею статусу Міста </w:t>
      </w:r>
      <w:r w:rsidRPr="00CD6B3F">
        <w:rPr>
          <w:i/>
        </w:rPr>
        <w:lastRenderedPageBreak/>
        <w:t xml:space="preserve">музики ЮНЕСКО. За словами депутатки КМДА, голови комісії з питань культури, туризму та суспільних комунікацій Вікторії Мухи, </w:t>
      </w:r>
      <w:proofErr w:type="gramStart"/>
      <w:r w:rsidRPr="00CD6B3F">
        <w:rPr>
          <w:i/>
        </w:rPr>
        <w:t>п</w:t>
      </w:r>
      <w:proofErr w:type="gramEnd"/>
      <w:r w:rsidRPr="00CD6B3F">
        <w:rPr>
          <w:i/>
        </w:rPr>
        <w:t xml:space="preserve">ідготовка заявки тривала понад рік. Зауважено, що Київ має унікальну музичну спадщину, яка поєднує глибокі традиції, сучасні тренди та безліч талантів. </w:t>
      </w:r>
      <w:r w:rsidRPr="00CD6B3F">
        <w:rPr>
          <w:i/>
          <w:lang w:val="uk-UA"/>
        </w:rPr>
        <w:t xml:space="preserve">В. </w:t>
      </w:r>
      <w:r w:rsidRPr="00CD6B3F">
        <w:rPr>
          <w:i/>
        </w:rPr>
        <w:t xml:space="preserve">Муха </w:t>
      </w:r>
      <w:r w:rsidRPr="00CD6B3F">
        <w:rPr>
          <w:i/>
          <w:lang w:val="uk-UA"/>
        </w:rPr>
        <w:t>наголоси</w:t>
      </w:r>
      <w:r w:rsidRPr="00CD6B3F">
        <w:rPr>
          <w:i/>
        </w:rPr>
        <w:t xml:space="preserve">ла, що це важливий крок для Києва, адже статус Міста музики ЮНЕСКО відкриває нові можливості для розвитку культурної сфери, міжнародної співпраці та популяризації української музики у </w:t>
      </w:r>
      <w:proofErr w:type="gramStart"/>
      <w:r w:rsidRPr="00CD6B3F">
        <w:rPr>
          <w:i/>
        </w:rPr>
        <w:t>св</w:t>
      </w:r>
      <w:proofErr w:type="gramEnd"/>
      <w:r w:rsidRPr="00CD6B3F">
        <w:rPr>
          <w:i/>
        </w:rPr>
        <w:t>іті. Отримання цього статусу стане визнанням культурного потенціалу столиці та допоможе втілювати нові проєкти.</w:t>
      </w:r>
      <w:r w:rsidRPr="00CD6B3F">
        <w:rPr>
          <w:i/>
          <w:lang w:val="uk-UA"/>
        </w:rPr>
        <w:t xml:space="preserve"> </w:t>
      </w:r>
      <w:r w:rsidRPr="00CD6B3F">
        <w:rPr>
          <w:lang w:val="uk-UA"/>
        </w:rPr>
        <w:t xml:space="preserve">Текст: </w:t>
      </w:r>
      <w:hyperlink r:id="rId22" w:history="1">
        <w:r w:rsidRPr="00CD6B3F">
          <w:rPr>
            <w:rStyle w:val="a3"/>
            <w:lang w:val="uk-UA"/>
          </w:rPr>
          <w:t>https://www.ukrinform.ua/rubric-culture/3967195-kiiv-podav-zaavku-na-otrimanna-statusu-mista-muziki-unesko.html</w:t>
        </w:r>
      </w:hyperlink>
    </w:p>
    <w:p w:rsidR="00CD6B3F" w:rsidRDefault="00844577" w:rsidP="00CD6B3F">
      <w:pPr>
        <w:pStyle w:val="a7"/>
        <w:numPr>
          <w:ilvl w:val="0"/>
          <w:numId w:val="3"/>
        </w:numPr>
        <w:spacing w:after="120" w:line="360" w:lineRule="auto"/>
        <w:ind w:left="0" w:firstLine="567"/>
        <w:jc w:val="both"/>
        <w:rPr>
          <w:rStyle w:val="a3"/>
          <w:lang w:val="uk-UA"/>
        </w:rPr>
      </w:pPr>
      <w:r w:rsidRPr="00844577">
        <w:rPr>
          <w:b/>
          <w:lang w:val="uk-UA"/>
        </w:rPr>
        <w:t xml:space="preserve">Ключко Ю. Особливості функціонування музейних інституцій у структурі культурних та креативних індустрій </w:t>
      </w:r>
      <w:r w:rsidRPr="00844577">
        <w:rPr>
          <w:lang w:val="uk-UA"/>
        </w:rPr>
        <w:t xml:space="preserve"> [Електронний ресурс] / Юлія Ключко // Питання культурології : зб. наук. пр. –</w:t>
      </w:r>
      <w:r w:rsidRPr="00844577">
        <w:rPr>
          <w:rFonts w:cs="Times New Roman"/>
          <w:szCs w:val="28"/>
          <w:shd w:val="clear" w:color="auto" w:fill="FFFFFF"/>
          <w:lang w:val="uk-UA"/>
        </w:rPr>
        <w:t xml:space="preserve"> 2024. – № 44. – С. 94-106. </w:t>
      </w:r>
      <w:r w:rsidRPr="00844577">
        <w:rPr>
          <w:i/>
          <w:lang w:val="uk-UA"/>
        </w:rPr>
        <w:t xml:space="preserve">Мета статті — </w:t>
      </w:r>
      <w:r w:rsidR="00EC7FE6">
        <w:rPr>
          <w:i/>
          <w:lang w:val="uk-UA"/>
        </w:rPr>
        <w:t>розкр</w:t>
      </w:r>
      <w:r w:rsidRPr="00844577">
        <w:rPr>
          <w:i/>
          <w:lang w:val="uk-UA"/>
        </w:rPr>
        <w:t xml:space="preserve">ити особливості та актуальні проблеми функціонування музеїв у структурі культурних і креативних індустрій з урахуванням зарубіжного досвіду та українських практик. Виокремлено важливі креативні напрями діяльності музейних інституцій, серед яких: створення нестандартних експозицій задля актуалізації колекцій; розширення спектра інструментів комунікації; створення інтерактивних музейних просторів; диджиталізація музейних об’єктів; формування нового покоління музейних менеджерів, здатних інноваційно управляти колекціями та їхньою презентацією. </w:t>
      </w:r>
      <w:r w:rsidRPr="00844577">
        <w:rPr>
          <w:lang w:val="uk-UA"/>
        </w:rPr>
        <w:t xml:space="preserve">Текст: </w:t>
      </w:r>
      <w:hyperlink r:id="rId23" w:history="1">
        <w:r w:rsidRPr="00844577">
          <w:rPr>
            <w:rStyle w:val="a3"/>
            <w:lang w:val="uk-UA"/>
          </w:rPr>
          <w:t>http://issues-culture-knukim.pp.ua/article/view/318724/309249</w:t>
        </w:r>
      </w:hyperlink>
    </w:p>
    <w:p w:rsidR="00CD6B3F" w:rsidRDefault="00CD6B3F" w:rsidP="00CD6B3F">
      <w:pPr>
        <w:pStyle w:val="a7"/>
        <w:numPr>
          <w:ilvl w:val="0"/>
          <w:numId w:val="3"/>
        </w:numPr>
        <w:spacing w:after="120" w:line="360" w:lineRule="auto"/>
        <w:ind w:left="0" w:firstLine="567"/>
        <w:jc w:val="both"/>
        <w:rPr>
          <w:rStyle w:val="a3"/>
          <w:lang w:val="uk-UA"/>
        </w:rPr>
      </w:pPr>
      <w:proofErr w:type="gramStart"/>
      <w:r w:rsidRPr="00CD6B3F">
        <w:rPr>
          <w:b/>
        </w:rPr>
        <w:t>K</w:t>
      </w:r>
      <w:proofErr w:type="gramEnd"/>
      <w:r w:rsidRPr="00CD6B3F">
        <w:rPr>
          <w:b/>
          <w:lang w:val="uk-UA"/>
        </w:rPr>
        <w:t xml:space="preserve">лючнікова А. Генеза композиції православних храмів Києва доби Київської Русі </w:t>
      </w:r>
      <w:r w:rsidRPr="00CD6B3F">
        <w:rPr>
          <w:lang w:val="uk-UA"/>
        </w:rPr>
        <w:t xml:space="preserve">[Електронний ресурс] / Анастасія </w:t>
      </w:r>
      <w:r w:rsidRPr="009E6233">
        <w:t>K</w:t>
      </w:r>
      <w:r w:rsidRPr="00CD6B3F">
        <w:rPr>
          <w:lang w:val="uk-UA"/>
        </w:rPr>
        <w:t>лючнікова // Містобудування та територ. планування: наук.-техн. зб. / Київ. нац. ун-т</w:t>
      </w:r>
      <w:r w:rsidR="001B30E5">
        <w:rPr>
          <w:lang w:val="uk-UA"/>
        </w:rPr>
        <w:br/>
      </w:r>
      <w:r w:rsidRPr="00CD6B3F">
        <w:rPr>
          <w:lang w:val="uk-UA"/>
        </w:rPr>
        <w:t xml:space="preserve"> буд-ва і архітектури. – Київ, 2024. – Вип. 87. – С. 91-100. </w:t>
      </w:r>
      <w:r w:rsidRPr="00CD6B3F">
        <w:rPr>
          <w:i/>
          <w:lang w:val="uk-UA"/>
        </w:rPr>
        <w:t xml:space="preserve">Досліджено принципи композиційної побудови давньоруських храмів різних періодів. Базою для дослідження стали графічні реконструкції храмів на основі </w:t>
      </w:r>
      <w:r w:rsidRPr="00CD6B3F">
        <w:rPr>
          <w:i/>
          <w:lang w:val="uk-UA"/>
        </w:rPr>
        <w:lastRenderedPageBreak/>
        <w:t xml:space="preserve">історичних джерел, архівних фотографій, матеріалів натурних обстежень і археологічних розкопок. </w:t>
      </w:r>
      <w:r w:rsidR="00266D7D">
        <w:rPr>
          <w:i/>
          <w:lang w:val="uk-UA"/>
        </w:rPr>
        <w:t>Вказано, що, п</w:t>
      </w:r>
      <w:r w:rsidRPr="00CD6B3F">
        <w:rPr>
          <w:i/>
          <w:lang w:val="uk-UA"/>
        </w:rPr>
        <w:t>опри безумовний вплив візантійських традицій храмобудування на ранньому періоді, київську версію православного будівництва не можна вважати провінційною візантійською версією, враховуючи вплив місцевих традицій і високу майстерність будівництва і образних характеристик.</w:t>
      </w:r>
      <w:r w:rsidR="00266D7D">
        <w:rPr>
          <w:i/>
          <w:lang w:val="uk-UA"/>
        </w:rPr>
        <w:t xml:space="preserve">           </w:t>
      </w:r>
      <w:r w:rsidRPr="00CD6B3F">
        <w:rPr>
          <w:i/>
          <w:lang w:val="uk-UA"/>
        </w:rPr>
        <w:t xml:space="preserve"> </w:t>
      </w:r>
      <w:r w:rsidRPr="00CD6B3F">
        <w:rPr>
          <w:lang w:val="uk-UA"/>
        </w:rPr>
        <w:t xml:space="preserve">Текст: </w:t>
      </w:r>
      <w:hyperlink r:id="rId24" w:history="1">
        <w:r w:rsidRPr="00CD6B3F">
          <w:rPr>
            <w:rStyle w:val="a3"/>
            <w:lang w:val="uk-UA"/>
          </w:rPr>
          <w:t>http://mtp.knuba.edu.ua/article/view/320000/310581</w:t>
        </w:r>
      </w:hyperlink>
    </w:p>
    <w:p w:rsidR="00F85A2D" w:rsidRPr="00673B87" w:rsidRDefault="00F85A2D" w:rsidP="00CD6B3F">
      <w:pPr>
        <w:pStyle w:val="a7"/>
        <w:numPr>
          <w:ilvl w:val="0"/>
          <w:numId w:val="3"/>
        </w:numPr>
        <w:spacing w:after="120" w:line="360" w:lineRule="auto"/>
        <w:ind w:left="0" w:firstLine="567"/>
        <w:jc w:val="both"/>
        <w:rPr>
          <w:u w:val="single"/>
          <w:lang w:val="uk-UA"/>
        </w:rPr>
      </w:pPr>
      <w:r w:rsidRPr="00F85A2D">
        <w:rPr>
          <w:b/>
          <w:bCs/>
          <w:szCs w:val="28"/>
          <w:shd w:val="clear" w:color="auto" w:fill="FFFFFF"/>
        </w:rPr>
        <w:t>Кобзарі</w:t>
      </w:r>
      <w:r>
        <w:rPr>
          <w:szCs w:val="28"/>
          <w:shd w:val="clear" w:color="auto" w:fill="FFFFFF"/>
        </w:rPr>
        <w:t xml:space="preserve"> </w:t>
      </w:r>
      <w:r w:rsidRPr="00F85A2D">
        <w:rPr>
          <w:szCs w:val="28"/>
          <w:shd w:val="clear" w:color="auto" w:fill="FFFFFF"/>
        </w:rPr>
        <w:t>: зб. ст. / [ред</w:t>
      </w:r>
      <w:proofErr w:type="gramStart"/>
      <w:r w:rsidRPr="00F85A2D">
        <w:rPr>
          <w:szCs w:val="28"/>
          <w:shd w:val="clear" w:color="auto" w:fill="FFFFFF"/>
        </w:rPr>
        <w:t>.-</w:t>
      </w:r>
      <w:proofErr w:type="gramEnd"/>
      <w:r w:rsidRPr="00F85A2D">
        <w:rPr>
          <w:szCs w:val="28"/>
          <w:shd w:val="clear" w:color="auto" w:fill="FFFFFF"/>
        </w:rPr>
        <w:t xml:space="preserve">упоряд. </w:t>
      </w:r>
      <w:proofErr w:type="gramStart"/>
      <w:r w:rsidRPr="00F85A2D">
        <w:rPr>
          <w:szCs w:val="28"/>
          <w:shd w:val="clear" w:color="auto" w:fill="FFFFFF"/>
        </w:rPr>
        <w:t>В. Єсипок].</w:t>
      </w:r>
      <w:proofErr w:type="gramEnd"/>
      <w:r w:rsidRPr="00F85A2D">
        <w:rPr>
          <w:szCs w:val="28"/>
          <w:shd w:val="clear" w:color="auto" w:fill="FFFFFF"/>
        </w:rPr>
        <w:t xml:space="preserve"> – Луцьк</w:t>
      </w:r>
      <w:proofErr w:type="gramStart"/>
      <w:r w:rsidRPr="00F85A2D">
        <w:rPr>
          <w:szCs w:val="28"/>
          <w:shd w:val="clear" w:color="auto" w:fill="FFFFFF"/>
        </w:rPr>
        <w:t xml:space="preserve"> :</w:t>
      </w:r>
      <w:proofErr w:type="gramEnd"/>
      <w:r w:rsidRPr="00F85A2D">
        <w:rPr>
          <w:szCs w:val="28"/>
          <w:shd w:val="clear" w:color="auto" w:fill="FFFFFF"/>
        </w:rPr>
        <w:t xml:space="preserve"> Волин. друкарня,</w:t>
      </w:r>
      <w:r>
        <w:rPr>
          <w:szCs w:val="28"/>
          <w:shd w:val="clear" w:color="auto" w:fill="FFFFFF"/>
        </w:rPr>
        <w:t xml:space="preserve"> </w:t>
      </w:r>
      <w:r w:rsidRPr="00F85A2D">
        <w:rPr>
          <w:szCs w:val="28"/>
          <w:shd w:val="clear" w:color="auto" w:fill="FFFFFF"/>
        </w:rPr>
        <w:t>2023. – 191 с. : іл.</w:t>
      </w:r>
      <w:r>
        <w:rPr>
          <w:szCs w:val="28"/>
          <w:shd w:val="clear" w:color="auto" w:fill="FFFFFF"/>
        </w:rPr>
        <w:t xml:space="preserve"> </w:t>
      </w:r>
      <w:r w:rsidRPr="00F85A2D">
        <w:rPr>
          <w:b/>
          <w:bCs/>
          <w:i/>
          <w:iCs/>
          <w:szCs w:val="28"/>
          <w:shd w:val="clear" w:color="auto" w:fill="FFFFFF"/>
        </w:rPr>
        <w:t>Шифр зберігання в</w:t>
      </w:r>
      <w:proofErr w:type="gramStart"/>
      <w:r w:rsidRPr="00F85A2D">
        <w:rPr>
          <w:b/>
          <w:bCs/>
          <w:i/>
          <w:iCs/>
          <w:szCs w:val="28"/>
          <w:shd w:val="clear" w:color="auto" w:fill="FFFFFF"/>
        </w:rPr>
        <w:t xml:space="preserve"> Б</w:t>
      </w:r>
      <w:proofErr w:type="gramEnd"/>
      <w:r w:rsidRPr="00F85A2D">
        <w:rPr>
          <w:b/>
          <w:bCs/>
          <w:i/>
          <w:iCs/>
          <w:szCs w:val="28"/>
          <w:shd w:val="clear" w:color="auto" w:fill="FFFFFF"/>
        </w:rPr>
        <w:t>ібліотеці:</w:t>
      </w:r>
      <w:r>
        <w:rPr>
          <w:szCs w:val="28"/>
          <w:shd w:val="clear" w:color="auto" w:fill="FFFFFF"/>
        </w:rPr>
        <w:t xml:space="preserve"> </w:t>
      </w:r>
      <w:r w:rsidRPr="00F85A2D">
        <w:rPr>
          <w:b/>
          <w:bCs/>
          <w:i/>
          <w:iCs/>
          <w:szCs w:val="28"/>
          <w:shd w:val="clear" w:color="auto" w:fill="FFFFFF"/>
        </w:rPr>
        <w:t>Б374817</w:t>
      </w:r>
      <w:r>
        <w:rPr>
          <w:b/>
          <w:bCs/>
          <w:i/>
          <w:iCs/>
          <w:szCs w:val="28"/>
          <w:shd w:val="clear" w:color="auto" w:fill="FFFFFF"/>
        </w:rPr>
        <w:t xml:space="preserve"> </w:t>
      </w:r>
      <w:r w:rsidRPr="00F85A2D">
        <w:rPr>
          <w:i/>
          <w:iCs/>
          <w:szCs w:val="28"/>
          <w:shd w:val="clear" w:color="auto" w:fill="FFFFFF"/>
        </w:rPr>
        <w:t xml:space="preserve">Збірка популярно-просвітницьких статей присвячена унікальному явищу європейської культури – українському кобзарству та сучасному наступнику – кобзарському мистецтву. Книга </w:t>
      </w:r>
      <w:proofErr w:type="gramStart"/>
      <w:r w:rsidRPr="00F85A2D">
        <w:rPr>
          <w:i/>
          <w:iCs/>
          <w:szCs w:val="28"/>
          <w:shd w:val="clear" w:color="auto" w:fill="FFFFFF"/>
        </w:rPr>
        <w:t>стане</w:t>
      </w:r>
      <w:proofErr w:type="gramEnd"/>
      <w:r w:rsidRPr="00F85A2D">
        <w:rPr>
          <w:i/>
          <w:iCs/>
          <w:szCs w:val="28"/>
          <w:shd w:val="clear" w:color="auto" w:fill="FFFFFF"/>
        </w:rPr>
        <w:t xml:space="preserve"> у нагоді тим, хто вивчає народознавство, краєзнавство, етнологію та всім любителям національного українського музичного мистецтва.</w:t>
      </w:r>
    </w:p>
    <w:p w:rsidR="00673B87" w:rsidRPr="00673B87" w:rsidRDefault="00673B87" w:rsidP="00CD6B3F">
      <w:pPr>
        <w:pStyle w:val="a7"/>
        <w:numPr>
          <w:ilvl w:val="0"/>
          <w:numId w:val="3"/>
        </w:numPr>
        <w:spacing w:after="120" w:line="360" w:lineRule="auto"/>
        <w:ind w:left="0" w:firstLine="567"/>
        <w:jc w:val="both"/>
        <w:rPr>
          <w:u w:val="single"/>
          <w:lang w:val="uk-UA"/>
        </w:rPr>
      </w:pPr>
      <w:r>
        <w:rPr>
          <w:b/>
          <w:bCs/>
          <w:szCs w:val="28"/>
          <w:shd w:val="clear" w:color="auto" w:fill="FFFFFF"/>
          <w:lang w:val="uk-UA"/>
        </w:rPr>
        <w:t xml:space="preserve">Матеріали </w:t>
      </w:r>
      <w:r w:rsidRPr="00673B87">
        <w:rPr>
          <w:b/>
          <w:bCs/>
          <w:szCs w:val="28"/>
          <w:shd w:val="clear" w:color="auto" w:fill="FFFFFF"/>
        </w:rPr>
        <w:t>VI</w:t>
      </w:r>
      <w:r>
        <w:rPr>
          <w:b/>
          <w:bCs/>
          <w:szCs w:val="28"/>
          <w:shd w:val="clear" w:color="auto" w:fill="FFFFFF"/>
          <w:lang w:val="uk-UA"/>
        </w:rPr>
        <w:t xml:space="preserve"> </w:t>
      </w:r>
      <w:r w:rsidRPr="00673B87">
        <w:rPr>
          <w:b/>
          <w:bCs/>
          <w:szCs w:val="28"/>
          <w:shd w:val="clear" w:color="auto" w:fill="FFFFFF"/>
          <w:lang w:val="uk-UA"/>
        </w:rPr>
        <w:t>міжнародної науково-практичної конференції ”Сучасні тенденції розвитку інформаційної економіки в Україні”,</w:t>
      </w:r>
      <w:r>
        <w:rPr>
          <w:b/>
          <w:bCs/>
          <w:szCs w:val="28"/>
          <w:shd w:val="clear" w:color="auto" w:fill="FFFFFF"/>
          <w:lang w:val="uk-UA"/>
        </w:rPr>
        <w:t xml:space="preserve"> </w:t>
      </w:r>
      <w:r w:rsidR="008526DD">
        <w:rPr>
          <w:b/>
          <w:bCs/>
          <w:szCs w:val="28"/>
          <w:shd w:val="clear" w:color="auto" w:fill="FFFFFF"/>
          <w:lang w:val="uk-UA"/>
        </w:rPr>
        <w:br/>
      </w:r>
      <w:r w:rsidRPr="00673B87">
        <w:rPr>
          <w:b/>
          <w:bCs/>
          <w:szCs w:val="28"/>
          <w:shd w:val="clear" w:color="auto" w:fill="FFFFFF"/>
          <w:lang w:val="uk-UA"/>
        </w:rPr>
        <w:t>25</w:t>
      </w:r>
      <w:r w:rsidR="008526DD">
        <w:rPr>
          <w:b/>
          <w:bCs/>
          <w:szCs w:val="28"/>
          <w:shd w:val="clear" w:color="auto" w:fill="FFFFFF"/>
          <w:lang w:val="uk-UA"/>
        </w:rPr>
        <w:t xml:space="preserve"> </w:t>
      </w:r>
      <w:r w:rsidRPr="00673B87">
        <w:rPr>
          <w:b/>
          <w:bCs/>
          <w:szCs w:val="28"/>
          <w:shd w:val="clear" w:color="auto" w:fill="FFFFFF"/>
          <w:lang w:val="uk-UA"/>
        </w:rPr>
        <w:t>-</w:t>
      </w:r>
      <w:r w:rsidR="008526DD">
        <w:rPr>
          <w:b/>
          <w:bCs/>
          <w:szCs w:val="28"/>
          <w:shd w:val="clear" w:color="auto" w:fill="FFFFFF"/>
          <w:lang w:val="uk-UA"/>
        </w:rPr>
        <w:t xml:space="preserve"> </w:t>
      </w:r>
      <w:r w:rsidRPr="00673B87">
        <w:rPr>
          <w:b/>
          <w:bCs/>
          <w:szCs w:val="28"/>
          <w:shd w:val="clear" w:color="auto" w:fill="FFFFFF"/>
          <w:lang w:val="uk-UA"/>
        </w:rPr>
        <w:t>26 жовт</w:t>
      </w:r>
      <w:r w:rsidR="008526DD">
        <w:rPr>
          <w:b/>
          <w:bCs/>
          <w:szCs w:val="28"/>
          <w:shd w:val="clear" w:color="auto" w:fill="FFFFFF"/>
          <w:lang w:val="uk-UA"/>
        </w:rPr>
        <w:t>ня</w:t>
      </w:r>
      <w:r>
        <w:rPr>
          <w:b/>
          <w:bCs/>
          <w:szCs w:val="28"/>
          <w:shd w:val="clear" w:color="auto" w:fill="FFFFFF"/>
          <w:lang w:val="uk-UA"/>
        </w:rPr>
        <w:t xml:space="preserve"> </w:t>
      </w:r>
      <w:r w:rsidRPr="00673B87">
        <w:rPr>
          <w:b/>
          <w:bCs/>
          <w:szCs w:val="28"/>
          <w:shd w:val="clear" w:color="auto" w:fill="FFFFFF"/>
          <w:lang w:val="uk-UA"/>
        </w:rPr>
        <w:t>2024</w:t>
      </w:r>
      <w:r>
        <w:rPr>
          <w:b/>
          <w:bCs/>
          <w:szCs w:val="28"/>
          <w:shd w:val="clear" w:color="auto" w:fill="FFFFFF"/>
          <w:lang w:val="uk-UA"/>
        </w:rPr>
        <w:t xml:space="preserve"> </w:t>
      </w:r>
      <w:r w:rsidRPr="00673B87">
        <w:rPr>
          <w:b/>
          <w:bCs/>
          <w:szCs w:val="28"/>
          <w:shd w:val="clear" w:color="auto" w:fill="FFFFFF"/>
          <w:lang w:val="uk-UA"/>
        </w:rPr>
        <w:t>р</w:t>
      </w:r>
      <w:r w:rsidR="008526DD">
        <w:rPr>
          <w:b/>
          <w:bCs/>
          <w:szCs w:val="28"/>
          <w:shd w:val="clear" w:color="auto" w:fill="FFFFFF"/>
          <w:lang w:val="uk-UA"/>
        </w:rPr>
        <w:t>оку</w:t>
      </w:r>
      <w:r w:rsidRPr="00673B87">
        <w:rPr>
          <w:b/>
          <w:bCs/>
          <w:szCs w:val="28"/>
          <w:shd w:val="clear" w:color="auto" w:fill="FFFFFF"/>
          <w:lang w:val="uk-UA"/>
        </w:rPr>
        <w:t>, м. Львів.</w:t>
      </w:r>
      <w:r>
        <w:rPr>
          <w:b/>
          <w:bCs/>
          <w:szCs w:val="28"/>
          <w:shd w:val="clear" w:color="auto" w:fill="FFFFFF"/>
          <w:lang w:val="uk-UA"/>
        </w:rPr>
        <w:t xml:space="preserve"> </w:t>
      </w:r>
      <w:r w:rsidRPr="00673B87">
        <w:rPr>
          <w:szCs w:val="28"/>
          <w:shd w:val="clear" w:color="auto" w:fill="FFFFFF"/>
          <w:lang w:val="uk-UA"/>
        </w:rPr>
        <w:t>— Львів : Растр-7,</w:t>
      </w:r>
      <w:r>
        <w:rPr>
          <w:szCs w:val="28"/>
          <w:shd w:val="clear" w:color="auto" w:fill="FFFFFF"/>
          <w:lang w:val="uk-UA"/>
        </w:rPr>
        <w:t xml:space="preserve"> </w:t>
      </w:r>
      <w:r w:rsidRPr="00673B87">
        <w:rPr>
          <w:szCs w:val="28"/>
          <w:shd w:val="clear" w:color="auto" w:fill="FFFFFF"/>
          <w:lang w:val="uk-UA"/>
        </w:rPr>
        <w:t>2024</w:t>
      </w:r>
      <w:r>
        <w:rPr>
          <w:szCs w:val="28"/>
          <w:shd w:val="clear" w:color="auto" w:fill="FFFFFF"/>
          <w:lang w:val="uk-UA"/>
        </w:rPr>
        <w:t xml:space="preserve">. — 510 с. : іл., табл. – </w:t>
      </w:r>
      <w:r w:rsidRPr="00673B87">
        <w:rPr>
          <w:b/>
          <w:bCs/>
          <w:i/>
          <w:iCs/>
          <w:szCs w:val="28"/>
          <w:shd w:val="clear" w:color="auto" w:fill="FFFFFF"/>
          <w:lang w:val="uk-UA"/>
        </w:rPr>
        <w:t>Шифр зберігання в Бібліотеці : А835822</w:t>
      </w:r>
      <w:r>
        <w:rPr>
          <w:i/>
          <w:iCs/>
          <w:szCs w:val="28"/>
          <w:shd w:val="clear" w:color="auto" w:fill="FFFFFF"/>
          <w:lang w:val="uk-UA"/>
        </w:rPr>
        <w:t xml:space="preserve"> </w:t>
      </w:r>
      <w:r w:rsidRPr="00673B87">
        <w:rPr>
          <w:i/>
          <w:iCs/>
          <w:szCs w:val="28"/>
          <w:shd w:val="clear" w:color="auto" w:fill="FFFFFF"/>
          <w:lang w:val="uk-UA"/>
        </w:rPr>
        <w:t>Зі змісту : Інформаційно-методичне забезпечення оцінювання втрат культурних цінностей унаслідок російської агресії в Україні / В. Швець. – С.</w:t>
      </w:r>
      <w:r>
        <w:rPr>
          <w:i/>
          <w:iCs/>
          <w:szCs w:val="28"/>
          <w:shd w:val="clear" w:color="auto" w:fill="FFFFFF"/>
          <w:lang w:val="uk-UA"/>
        </w:rPr>
        <w:t xml:space="preserve"> </w:t>
      </w:r>
      <w:r w:rsidRPr="00673B87">
        <w:rPr>
          <w:i/>
          <w:iCs/>
          <w:szCs w:val="28"/>
          <w:shd w:val="clear" w:color="auto" w:fill="FFFFFF"/>
          <w:lang w:val="uk-UA"/>
        </w:rPr>
        <w:t>21-27</w:t>
      </w:r>
      <w:r w:rsidRPr="00673B87">
        <w:rPr>
          <w:szCs w:val="28"/>
          <w:shd w:val="clear" w:color="auto" w:fill="FFFFFF"/>
          <w:lang w:val="uk-UA"/>
        </w:rPr>
        <w:t>.</w:t>
      </w:r>
      <w:r>
        <w:rPr>
          <w:szCs w:val="28"/>
          <w:shd w:val="clear" w:color="auto" w:fill="FFFFFF"/>
          <w:lang w:val="uk-UA"/>
        </w:rPr>
        <w:t xml:space="preserve"> </w:t>
      </w:r>
    </w:p>
    <w:p w:rsidR="00314639" w:rsidRPr="00314639" w:rsidRDefault="000A0432" w:rsidP="00314639">
      <w:pPr>
        <w:pStyle w:val="a7"/>
        <w:numPr>
          <w:ilvl w:val="0"/>
          <w:numId w:val="3"/>
        </w:numPr>
        <w:spacing w:after="120" w:line="360" w:lineRule="auto"/>
        <w:ind w:left="0" w:firstLine="567"/>
        <w:jc w:val="both"/>
        <w:rPr>
          <w:u w:val="single"/>
          <w:lang w:val="uk-UA"/>
        </w:rPr>
      </w:pPr>
      <w:r w:rsidRPr="002D6A4A">
        <w:rPr>
          <w:b/>
          <w:bCs/>
          <w:szCs w:val="28"/>
          <w:shd w:val="clear" w:color="auto" w:fill="FFFFFF"/>
          <w:lang w:val="uk-UA"/>
        </w:rPr>
        <w:t>Міжнародна науково-практична конференція «Євроінтеграційні процеси в Україні: історичні, культурні, політико-правові та психологічні аспекти», 12 - 13 вересня 2023 року, м. Київ, Україна.</w:t>
      </w:r>
      <w:r w:rsidRPr="002D6A4A">
        <w:rPr>
          <w:szCs w:val="28"/>
          <w:shd w:val="clear" w:color="auto" w:fill="FFFFFF"/>
          <w:lang w:val="uk-UA"/>
        </w:rPr>
        <w:t xml:space="preserve"> – Львів ; Торунь : </w:t>
      </w:r>
      <w:r w:rsidRPr="002D6A4A">
        <w:rPr>
          <w:szCs w:val="28"/>
          <w:shd w:val="clear" w:color="auto" w:fill="FFFFFF"/>
        </w:rPr>
        <w:t>Liha</w:t>
      </w:r>
      <w:r w:rsidRPr="002D6A4A">
        <w:rPr>
          <w:szCs w:val="28"/>
          <w:shd w:val="clear" w:color="auto" w:fill="FFFFFF"/>
          <w:lang w:val="uk-UA"/>
        </w:rPr>
        <w:t>-</w:t>
      </w:r>
      <w:r w:rsidRPr="002D6A4A">
        <w:rPr>
          <w:szCs w:val="28"/>
          <w:shd w:val="clear" w:color="auto" w:fill="FFFFFF"/>
        </w:rPr>
        <w:t>Pres</w:t>
      </w:r>
      <w:r w:rsidRPr="002D6A4A">
        <w:rPr>
          <w:szCs w:val="28"/>
          <w:shd w:val="clear" w:color="auto" w:fill="FFFFFF"/>
          <w:lang w:val="uk-UA"/>
        </w:rPr>
        <w:t xml:space="preserve">, 2023. – 262 с. : іл. </w:t>
      </w:r>
      <w:r w:rsidRPr="002D6A4A">
        <w:rPr>
          <w:b/>
          <w:bCs/>
          <w:i/>
          <w:iCs/>
          <w:szCs w:val="28"/>
          <w:shd w:val="clear" w:color="auto" w:fill="FFFFFF"/>
          <w:lang w:val="uk-UA"/>
        </w:rPr>
        <w:t xml:space="preserve">Шифр зберігання в Бібліотеці: А833539 </w:t>
      </w:r>
      <w:r w:rsidRPr="002D6A4A">
        <w:rPr>
          <w:i/>
          <w:iCs/>
          <w:szCs w:val="28"/>
          <w:shd w:val="clear" w:color="auto" w:fill="FFFFFF"/>
          <w:lang w:val="uk-UA"/>
        </w:rPr>
        <w:t>Зі змісту: Єврейська спільнота України під час війни та російської агресії: політичні та культурні виклики / А. Ю. Подольський. – С.</w:t>
      </w:r>
      <w:r w:rsidRPr="002D6A4A">
        <w:rPr>
          <w:i/>
          <w:iCs/>
          <w:szCs w:val="28"/>
          <w:shd w:val="clear" w:color="auto" w:fill="FFFFFF"/>
        </w:rPr>
        <w:t> </w:t>
      </w:r>
      <w:r w:rsidRPr="002D6A4A">
        <w:rPr>
          <w:i/>
          <w:iCs/>
          <w:szCs w:val="28"/>
          <w:shd w:val="clear" w:color="auto" w:fill="FFFFFF"/>
          <w:lang w:val="uk-UA"/>
        </w:rPr>
        <w:t>54-57.</w:t>
      </w:r>
    </w:p>
    <w:p w:rsidR="00A54CD8" w:rsidRPr="00A54CD8" w:rsidRDefault="00314639" w:rsidP="00A54CD8">
      <w:pPr>
        <w:pStyle w:val="a7"/>
        <w:numPr>
          <w:ilvl w:val="0"/>
          <w:numId w:val="3"/>
        </w:numPr>
        <w:spacing w:after="120" w:line="360" w:lineRule="auto"/>
        <w:ind w:left="0" w:firstLine="567"/>
        <w:jc w:val="both"/>
        <w:rPr>
          <w:rStyle w:val="a3"/>
          <w:color w:val="auto"/>
          <w:lang w:val="uk-UA"/>
        </w:rPr>
      </w:pPr>
      <w:r w:rsidRPr="00314639">
        <w:rPr>
          <w:b/>
        </w:rPr>
        <w:t>Мінкульт закликають евакуювати музейні фонди із загрожених областей</w:t>
      </w:r>
      <w:r w:rsidRPr="00A551A3">
        <w:t xml:space="preserve"> [Електронний ресурс] // Читомо</w:t>
      </w:r>
      <w:proofErr w:type="gramStart"/>
      <w:r w:rsidRPr="00A551A3">
        <w:t xml:space="preserve"> :</w:t>
      </w:r>
      <w:proofErr w:type="gramEnd"/>
      <w:r w:rsidRPr="00A551A3">
        <w:t xml:space="preserve"> [вебсайт]. – 2025. – </w:t>
      </w:r>
      <w:r w:rsidR="00AA4E87">
        <w:rPr>
          <w:lang w:val="uk-UA"/>
        </w:rPr>
        <w:br/>
      </w:r>
      <w:r w:rsidRPr="00A551A3">
        <w:t xml:space="preserve">2 берез. </w:t>
      </w:r>
      <w:r w:rsidRPr="00314639">
        <w:rPr>
          <w:lang w:val="uk-UA"/>
        </w:rPr>
        <w:t>–</w:t>
      </w:r>
      <w:r w:rsidRPr="00A551A3">
        <w:t xml:space="preserve"> Електрон. дані. </w:t>
      </w:r>
      <w:r w:rsidRPr="00314639">
        <w:rPr>
          <w:i/>
          <w:lang w:val="uk-UA"/>
        </w:rPr>
        <w:t>Зазначено, що д</w:t>
      </w:r>
      <w:r w:rsidRPr="00314639">
        <w:rPr>
          <w:i/>
        </w:rPr>
        <w:t>і</w:t>
      </w:r>
      <w:r w:rsidRPr="00314639">
        <w:rPr>
          <w:i/>
          <w:lang w:val="uk-UA"/>
        </w:rPr>
        <w:t>ячі</w:t>
      </w:r>
      <w:r w:rsidRPr="00314639">
        <w:rPr>
          <w:i/>
        </w:rPr>
        <w:t xml:space="preserve"> культури, громадські </w:t>
      </w:r>
      <w:r w:rsidRPr="00314639">
        <w:rPr>
          <w:i/>
        </w:rPr>
        <w:lastRenderedPageBreak/>
        <w:t xml:space="preserve">організації та представники експертних середовищ вимагають негайної евакуації </w:t>
      </w:r>
      <w:proofErr w:type="gramStart"/>
      <w:r w:rsidRPr="00314639">
        <w:rPr>
          <w:i/>
        </w:rPr>
        <w:t>державного</w:t>
      </w:r>
      <w:proofErr w:type="gramEnd"/>
      <w:r w:rsidRPr="00314639">
        <w:rPr>
          <w:i/>
        </w:rPr>
        <w:t xml:space="preserve"> музейного фонду із загрожених областей України. Про це йдеться у відкритиму листі до міністра культури </w:t>
      </w:r>
      <w:r w:rsidRPr="00314639">
        <w:rPr>
          <w:i/>
          <w:lang w:val="uk-UA"/>
        </w:rPr>
        <w:t>та</w:t>
      </w:r>
      <w:r w:rsidRPr="00314639">
        <w:rPr>
          <w:i/>
        </w:rPr>
        <w:t xml:space="preserve"> стратегічних комунікацій Миколи Точицькоко, який оприлюднили на фейсбук-сторінці об</w:t>
      </w:r>
      <w:r w:rsidRPr="00314639">
        <w:rPr>
          <w:rFonts w:ascii="Cambria Math" w:hAnsi="Cambria Math" w:cs="Cambria Math"/>
          <w:i/>
        </w:rPr>
        <w:t>ʼ</w:t>
      </w:r>
      <w:r w:rsidRPr="00314639">
        <w:rPr>
          <w:rFonts w:cs="Times New Roman"/>
          <w:i/>
        </w:rPr>
        <w:t>єднання</w:t>
      </w:r>
      <w:r w:rsidRPr="00314639">
        <w:rPr>
          <w:i/>
        </w:rPr>
        <w:t xml:space="preserve"> </w:t>
      </w:r>
      <w:r w:rsidRPr="00314639">
        <w:rPr>
          <w:rFonts w:cs="Times New Roman"/>
          <w:i/>
        </w:rPr>
        <w:t>«Коаліція</w:t>
      </w:r>
      <w:r w:rsidRPr="00314639">
        <w:rPr>
          <w:i/>
        </w:rPr>
        <w:t xml:space="preserve"> </w:t>
      </w:r>
      <w:r w:rsidRPr="00314639">
        <w:rPr>
          <w:rFonts w:cs="Times New Roman"/>
          <w:i/>
        </w:rPr>
        <w:t>дієвці</w:t>
      </w:r>
      <w:proofErr w:type="gramStart"/>
      <w:r w:rsidRPr="00314639">
        <w:rPr>
          <w:rFonts w:cs="Times New Roman"/>
          <w:i/>
        </w:rPr>
        <w:t>в</w:t>
      </w:r>
      <w:proofErr w:type="gramEnd"/>
      <w:r w:rsidRPr="00314639">
        <w:rPr>
          <w:i/>
        </w:rPr>
        <w:t xml:space="preserve"> </w:t>
      </w:r>
      <w:r w:rsidRPr="00314639">
        <w:rPr>
          <w:rFonts w:cs="Times New Roman"/>
          <w:i/>
        </w:rPr>
        <w:t>культури»</w:t>
      </w:r>
      <w:r w:rsidRPr="00314639">
        <w:rPr>
          <w:i/>
        </w:rPr>
        <w:t xml:space="preserve">. «Міністерство зобов’язане виконати свою функцію перед народом України і офіційно, через ухвалення швидких і законних </w:t>
      </w:r>
      <w:proofErr w:type="gramStart"/>
      <w:r w:rsidRPr="00314639">
        <w:rPr>
          <w:i/>
        </w:rPr>
        <w:t>р</w:t>
      </w:r>
      <w:proofErr w:type="gramEnd"/>
      <w:r w:rsidRPr="00314639">
        <w:rPr>
          <w:i/>
        </w:rPr>
        <w:t>ішень, зупинити процес втрати національного культурного надбання, який триває понад 10 років», – наголош</w:t>
      </w:r>
      <w:r w:rsidRPr="00314639">
        <w:rPr>
          <w:i/>
          <w:lang w:val="uk-UA"/>
        </w:rPr>
        <w:t>ено</w:t>
      </w:r>
      <w:r w:rsidRPr="00314639">
        <w:rPr>
          <w:i/>
        </w:rPr>
        <w:t xml:space="preserve"> у зверненні. </w:t>
      </w:r>
      <w:r w:rsidRPr="00314639">
        <w:rPr>
          <w:i/>
          <w:lang w:val="uk-UA"/>
        </w:rPr>
        <w:t xml:space="preserve">Зауважено, що </w:t>
      </w:r>
      <w:r w:rsidRPr="00314639">
        <w:rPr>
          <w:i/>
        </w:rPr>
        <w:t>Україна є стороною «Конвенції про захист культурних цінностей у випадку збройного конфлікту» (1954 р.), яка зобов’язує державу вживати заходів для збереження культурної спадщини ще в мирний час. Водночас, як наголош</w:t>
      </w:r>
      <w:r w:rsidRPr="00314639">
        <w:rPr>
          <w:i/>
          <w:lang w:val="uk-UA"/>
        </w:rPr>
        <w:t>ено</w:t>
      </w:r>
      <w:r w:rsidRPr="00314639">
        <w:rPr>
          <w:i/>
        </w:rPr>
        <w:t xml:space="preserve"> у зверненні, за 10 років </w:t>
      </w:r>
      <w:proofErr w:type="gramStart"/>
      <w:r w:rsidRPr="00314639">
        <w:rPr>
          <w:i/>
        </w:rPr>
        <w:t>в</w:t>
      </w:r>
      <w:proofErr w:type="gramEnd"/>
      <w:r w:rsidRPr="00314639">
        <w:rPr>
          <w:i/>
        </w:rPr>
        <w:t>ійни належний механізм евакуації так і не був реалізований.</w:t>
      </w:r>
      <w:r w:rsidRPr="00314639">
        <w:rPr>
          <w:i/>
          <w:lang w:val="uk-UA"/>
        </w:rPr>
        <w:t xml:space="preserve"> </w:t>
      </w:r>
      <w:r w:rsidRPr="00314639">
        <w:rPr>
          <w:lang w:val="uk-UA"/>
        </w:rPr>
        <w:t xml:space="preserve">Текст: </w:t>
      </w:r>
      <w:hyperlink r:id="rId25" w:history="1">
        <w:r w:rsidRPr="00314639">
          <w:rPr>
            <w:rStyle w:val="a3"/>
            <w:lang w:val="uk-UA"/>
          </w:rPr>
          <w:t>https://chytomo.com/diievtsi-kultury-zaklykaiut-minkult-evakuiuvaty-muzejni-fondy-iz-zahrozhenykh-oblastej/</w:t>
        </w:r>
      </w:hyperlink>
    </w:p>
    <w:p w:rsidR="00A54CD8" w:rsidRPr="00A54CD8" w:rsidRDefault="00A54CD8" w:rsidP="00A54CD8">
      <w:pPr>
        <w:pStyle w:val="a7"/>
        <w:numPr>
          <w:ilvl w:val="0"/>
          <w:numId w:val="3"/>
        </w:numPr>
        <w:spacing w:after="120" w:line="360" w:lineRule="auto"/>
        <w:ind w:left="0" w:firstLine="567"/>
        <w:jc w:val="both"/>
        <w:rPr>
          <w:u w:val="single"/>
          <w:lang w:val="uk-UA"/>
        </w:rPr>
      </w:pPr>
      <w:r w:rsidRPr="00A54CD8">
        <w:rPr>
          <w:b/>
          <w:lang w:val="uk-UA"/>
        </w:rPr>
        <w:t xml:space="preserve">Мінкультури перевірить на автентичність мощі святих у Києво-Печерській лаврі </w:t>
      </w:r>
      <w:r w:rsidRPr="00A54CD8">
        <w:rPr>
          <w:rFonts w:cs="Times New Roman"/>
          <w:szCs w:val="28"/>
          <w:lang w:val="uk-UA"/>
        </w:rPr>
        <w:t xml:space="preserve">[Електронний ресурс] // </w:t>
      </w:r>
      <w:r w:rsidRPr="00A54CD8">
        <w:rPr>
          <w:rFonts w:cs="Times New Roman"/>
          <w:szCs w:val="28"/>
        </w:rPr>
        <w:t>RISU</w:t>
      </w:r>
      <w:r w:rsidRPr="00A54CD8">
        <w:rPr>
          <w:rFonts w:cs="Times New Roman"/>
          <w:szCs w:val="28"/>
          <w:lang w:val="uk-UA"/>
        </w:rPr>
        <w:t>.</w:t>
      </w:r>
      <w:r w:rsidRPr="00A54CD8">
        <w:rPr>
          <w:rFonts w:cs="Times New Roman"/>
          <w:szCs w:val="28"/>
        </w:rPr>
        <w:t>ua</w:t>
      </w:r>
      <w:r w:rsidRPr="00A54CD8">
        <w:rPr>
          <w:rFonts w:cs="Times New Roman"/>
          <w:szCs w:val="28"/>
          <w:lang w:val="uk-UA"/>
        </w:rPr>
        <w:t xml:space="preserve"> : [вебсайт]. – 2025. – 7 берез. – Електрон. дані. </w:t>
      </w:r>
      <w:r w:rsidRPr="00A54CD8">
        <w:rPr>
          <w:i/>
          <w:lang w:val="uk-UA"/>
        </w:rPr>
        <w:t>Зазначено, що Міністерство культури та стратегічних комунікацій (МКСК) створило комісію з перевірки наявності та визначення історичної й наукової цінності останків святих у Києво-Печерській лаврі. Про це йдеться в документі, розміщеному на сайті МКСК. До 30 травня 2025 р</w:t>
      </w:r>
      <w:r w:rsidR="00AC7C69">
        <w:rPr>
          <w:i/>
          <w:lang w:val="uk-UA"/>
        </w:rPr>
        <w:t>.</w:t>
      </w:r>
      <w:r w:rsidRPr="00A54CD8">
        <w:rPr>
          <w:i/>
          <w:lang w:val="uk-UA"/>
        </w:rPr>
        <w:t xml:space="preserve"> комісія має здійснити перевірку наявності останків святих в гробницях Ближніх і Дальніх печер Національного заповідника «Києво-Печерська лавра», визначити історичну і наукову цінність останків святих, про що скласти відповідні документи. У разі виявлення предметів, що підпадають під визначення культурних цінностей у розумінні Закону України «Про вивезення, ввезення та повернення культурних цінностей», комісія має скласти відповідні списки і долучити їх до довідки. </w:t>
      </w:r>
      <w:r w:rsidRPr="00A54CD8">
        <w:rPr>
          <w:lang w:val="uk-UA"/>
        </w:rPr>
        <w:t xml:space="preserve">Текст: </w:t>
      </w:r>
      <w:hyperlink r:id="rId26" w:history="1">
        <w:r w:rsidRPr="00A54CD8">
          <w:rPr>
            <w:rStyle w:val="a3"/>
            <w:lang w:val="uk-UA"/>
          </w:rPr>
          <w:t>https://risu.ua/minkulturi-perevirit-na-avtentichnist-moshchi-svyatih-u-kiyevo-pecherskij-lavri_n154642</w:t>
        </w:r>
      </w:hyperlink>
    </w:p>
    <w:p w:rsidR="001528DE" w:rsidRPr="001528DE" w:rsidRDefault="001528DE" w:rsidP="001528DE">
      <w:pPr>
        <w:pStyle w:val="a7"/>
        <w:numPr>
          <w:ilvl w:val="0"/>
          <w:numId w:val="3"/>
        </w:numPr>
        <w:spacing w:after="120" w:line="360" w:lineRule="auto"/>
        <w:ind w:left="0" w:firstLine="567"/>
        <w:jc w:val="both"/>
        <w:rPr>
          <w:u w:val="single"/>
          <w:lang w:val="uk-UA"/>
        </w:rPr>
      </w:pPr>
      <w:r w:rsidRPr="001528DE">
        <w:rPr>
          <w:b/>
          <w:lang w:val="uk-UA"/>
        </w:rPr>
        <w:lastRenderedPageBreak/>
        <w:t xml:space="preserve">Молочко В. Експертні системи пам’яткоохоронної і реставраційної діяльності часів російсько-української війни </w:t>
      </w:r>
      <w:r w:rsidRPr="001528DE">
        <w:rPr>
          <w:lang w:val="uk-UA"/>
        </w:rPr>
        <w:t xml:space="preserve">[Електронний ресурс] / Віталій Молочко // Містобудування та територ. планування: наук.-техн. зб. / Київ. нац. ун-т буд-ва і архітектури. – Київ, 2024. – Вип. 87. – С. 123-137. </w:t>
      </w:r>
      <w:r w:rsidRPr="001528DE">
        <w:rPr>
          <w:i/>
          <w:lang w:val="uk-UA"/>
        </w:rPr>
        <w:t xml:space="preserve">Розглянуто можливість застосування системного підходу для оптимізації процесу післявоєнного відновлення культурних пам'яток, пошкоджених або зруйнованих внаслідок військових дій. </w:t>
      </w:r>
      <w:r w:rsidRPr="001528DE">
        <w:rPr>
          <w:i/>
        </w:rPr>
        <w:t>На основі методики системно-структурного аналізу розроблен</w:t>
      </w:r>
      <w:r w:rsidRPr="001528DE">
        <w:rPr>
          <w:i/>
          <w:lang w:val="uk-UA"/>
        </w:rPr>
        <w:t>о</w:t>
      </w:r>
      <w:r w:rsidRPr="001528DE">
        <w:rPr>
          <w:i/>
        </w:rPr>
        <w:t xml:space="preserve"> експертн</w:t>
      </w:r>
      <w:r w:rsidRPr="001528DE">
        <w:rPr>
          <w:i/>
          <w:lang w:val="uk-UA"/>
        </w:rPr>
        <w:t>у</w:t>
      </w:r>
      <w:r w:rsidRPr="001528DE">
        <w:rPr>
          <w:i/>
        </w:rPr>
        <w:t xml:space="preserve"> систем</w:t>
      </w:r>
      <w:r w:rsidRPr="001528DE">
        <w:rPr>
          <w:i/>
          <w:lang w:val="uk-UA"/>
        </w:rPr>
        <w:t>у</w:t>
      </w:r>
      <w:r w:rsidRPr="001528DE">
        <w:rPr>
          <w:i/>
        </w:rPr>
        <w:t xml:space="preserve"> для охорони культурної спадщини, що дозволяє ефективно ідентифікувати проблеми в цій сфері з урахуванням наслідків </w:t>
      </w:r>
      <w:proofErr w:type="gramStart"/>
      <w:r w:rsidRPr="001528DE">
        <w:rPr>
          <w:i/>
        </w:rPr>
        <w:t>в</w:t>
      </w:r>
      <w:proofErr w:type="gramEnd"/>
      <w:r w:rsidRPr="001528DE">
        <w:rPr>
          <w:i/>
        </w:rPr>
        <w:t>ійни, причин руйнувань</w:t>
      </w:r>
      <w:r w:rsidRPr="001528DE">
        <w:rPr>
          <w:i/>
          <w:lang w:val="uk-UA"/>
        </w:rPr>
        <w:t>,</w:t>
      </w:r>
      <w:r w:rsidRPr="001528DE">
        <w:rPr>
          <w:i/>
        </w:rPr>
        <w:t xml:space="preserve"> і </w:t>
      </w:r>
      <w:r w:rsidRPr="001528DE">
        <w:rPr>
          <w:i/>
          <w:lang w:val="uk-UA"/>
        </w:rPr>
        <w:t>за</w:t>
      </w:r>
      <w:r w:rsidRPr="001528DE">
        <w:rPr>
          <w:i/>
        </w:rPr>
        <w:t>пропон</w:t>
      </w:r>
      <w:r w:rsidRPr="001528DE">
        <w:rPr>
          <w:i/>
          <w:lang w:val="uk-UA"/>
        </w:rPr>
        <w:t>овано</w:t>
      </w:r>
      <w:r w:rsidRPr="001528DE">
        <w:rPr>
          <w:i/>
        </w:rPr>
        <w:t xml:space="preserve"> варіанти </w:t>
      </w:r>
      <w:r w:rsidR="00F9504C">
        <w:rPr>
          <w:i/>
          <w:lang w:val="uk-UA"/>
        </w:rPr>
        <w:t xml:space="preserve">їх </w:t>
      </w:r>
      <w:r w:rsidRPr="001528DE">
        <w:rPr>
          <w:i/>
        </w:rPr>
        <w:t>вирішення через алгоритм. Хоча ця система має схожі принципи з моделлю, розробленою президен</w:t>
      </w:r>
      <w:r>
        <w:rPr>
          <w:i/>
        </w:rPr>
        <w:t xml:space="preserve">том корпорації «Укрреставрація» </w:t>
      </w:r>
      <w:r w:rsidRPr="001528DE">
        <w:rPr>
          <w:i/>
        </w:rPr>
        <w:t xml:space="preserve">М. Орленком для мирного часу </w:t>
      </w:r>
      <w:r w:rsidRPr="001528DE">
        <w:rPr>
          <w:i/>
          <w:lang w:val="uk-UA"/>
        </w:rPr>
        <w:t>у межах</w:t>
      </w:r>
      <w:r w:rsidRPr="001528DE">
        <w:rPr>
          <w:i/>
        </w:rPr>
        <w:t xml:space="preserve"> реставраційної галузі, вона враховує специфічні умови, що виникли </w:t>
      </w:r>
      <w:proofErr w:type="gramStart"/>
      <w:r w:rsidRPr="001528DE">
        <w:rPr>
          <w:i/>
        </w:rPr>
        <w:t>п</w:t>
      </w:r>
      <w:proofErr w:type="gramEnd"/>
      <w:r w:rsidRPr="001528DE">
        <w:rPr>
          <w:i/>
        </w:rPr>
        <w:t>ід впливом війни, і адаптована до нових викликів і реалій.</w:t>
      </w:r>
      <w:r w:rsidRPr="001528DE">
        <w:rPr>
          <w:i/>
          <w:lang w:val="uk-UA"/>
        </w:rPr>
        <w:t xml:space="preserve"> </w:t>
      </w:r>
      <w:r w:rsidRPr="001528DE">
        <w:rPr>
          <w:lang w:val="uk-UA"/>
        </w:rPr>
        <w:t xml:space="preserve">Текст: </w:t>
      </w:r>
      <w:hyperlink r:id="rId27" w:history="1">
        <w:r w:rsidRPr="001528DE">
          <w:rPr>
            <w:rStyle w:val="a3"/>
            <w:lang w:val="uk-UA"/>
          </w:rPr>
          <w:t>http://mtp.knuba.edu.ua/article/view/320003/310584</w:t>
        </w:r>
      </w:hyperlink>
    </w:p>
    <w:p w:rsidR="00EE7A0D" w:rsidRPr="00EE7A0D" w:rsidRDefault="00EB1DD9" w:rsidP="00EE7A0D">
      <w:pPr>
        <w:pStyle w:val="a7"/>
        <w:numPr>
          <w:ilvl w:val="0"/>
          <w:numId w:val="3"/>
        </w:numPr>
        <w:spacing w:after="120" w:line="360" w:lineRule="auto"/>
        <w:ind w:left="0" w:firstLine="567"/>
        <w:jc w:val="both"/>
        <w:rPr>
          <w:u w:val="single"/>
          <w:lang w:val="uk-UA"/>
        </w:rPr>
      </w:pPr>
      <w:r w:rsidRPr="00EB1DD9">
        <w:rPr>
          <w:b/>
          <w:bCs/>
          <w:szCs w:val="28"/>
          <w:shd w:val="clear" w:color="auto" w:fill="FFFFFF"/>
          <w:lang w:val="uk-UA"/>
        </w:rPr>
        <w:t>Особливості кваліфікації кримінальних правопорушень проти культурної спадщини України в умовах воєнного стану</w:t>
      </w:r>
      <w:r>
        <w:rPr>
          <w:szCs w:val="28"/>
          <w:shd w:val="clear" w:color="auto" w:fill="FFFFFF"/>
          <w:lang w:val="uk-UA"/>
        </w:rPr>
        <w:t xml:space="preserve"> </w:t>
      </w:r>
      <w:r w:rsidRPr="00EB1DD9">
        <w:rPr>
          <w:szCs w:val="28"/>
          <w:shd w:val="clear" w:color="auto" w:fill="FFFFFF"/>
          <w:lang w:val="uk-UA"/>
        </w:rPr>
        <w:t>: мет</w:t>
      </w:r>
      <w:r>
        <w:rPr>
          <w:szCs w:val="28"/>
          <w:shd w:val="clear" w:color="auto" w:fill="FFFFFF"/>
          <w:lang w:val="uk-UA"/>
        </w:rPr>
        <w:t>од. рек. / В. В. Бурлава, О. Ю.</w:t>
      </w:r>
      <w:r w:rsidRPr="00EB1DD9">
        <w:rPr>
          <w:szCs w:val="28"/>
          <w:shd w:val="clear" w:color="auto" w:fill="FFFFFF"/>
          <w:lang w:val="uk-UA"/>
        </w:rPr>
        <w:t xml:space="preserve"> Дрок, В. П. венко та ін. ; М-во внутр. справ України, Голов. слідче упр. Нац. поліції України та ін.— Дніпро : Дніпр. держ. ун-т внутр. справ,</w:t>
      </w:r>
      <w:r>
        <w:rPr>
          <w:szCs w:val="28"/>
          <w:shd w:val="clear" w:color="auto" w:fill="FFFFFF"/>
          <w:lang w:val="uk-UA"/>
        </w:rPr>
        <w:t xml:space="preserve"> </w:t>
      </w:r>
      <w:r w:rsidRPr="00EB1DD9">
        <w:rPr>
          <w:szCs w:val="28"/>
          <w:shd w:val="clear" w:color="auto" w:fill="FFFFFF"/>
          <w:lang w:val="uk-UA"/>
        </w:rPr>
        <w:t>2024</w:t>
      </w:r>
      <w:r>
        <w:rPr>
          <w:szCs w:val="28"/>
          <w:shd w:val="clear" w:color="auto" w:fill="FFFFFF"/>
          <w:lang w:val="uk-UA"/>
        </w:rPr>
        <w:t xml:space="preserve">. — 111 с. – </w:t>
      </w:r>
      <w:r>
        <w:rPr>
          <w:b/>
          <w:bCs/>
          <w:i/>
          <w:iCs/>
          <w:szCs w:val="28"/>
          <w:shd w:val="clear" w:color="auto" w:fill="FFFFFF"/>
          <w:lang w:val="uk-UA"/>
        </w:rPr>
        <w:t>Шифр зберігання</w:t>
      </w:r>
      <w:r w:rsidRPr="00EB1DD9">
        <w:rPr>
          <w:b/>
          <w:bCs/>
          <w:i/>
          <w:iCs/>
          <w:szCs w:val="28"/>
          <w:shd w:val="clear" w:color="auto" w:fill="FFFFFF"/>
          <w:lang w:val="uk-UA"/>
        </w:rPr>
        <w:t xml:space="preserve"> в Бібілотеці : А836060</w:t>
      </w:r>
      <w:r w:rsidR="0065108C">
        <w:rPr>
          <w:i/>
          <w:iCs/>
          <w:szCs w:val="28"/>
          <w:shd w:val="clear" w:color="auto" w:fill="FFFFFF"/>
          <w:lang w:val="uk-UA"/>
        </w:rPr>
        <w:t xml:space="preserve"> Розглянуто</w:t>
      </w:r>
      <w:r w:rsidRPr="00EB1DD9">
        <w:rPr>
          <w:i/>
          <w:iCs/>
          <w:szCs w:val="28"/>
          <w:shd w:val="clear" w:color="auto" w:fill="FFFFFF"/>
          <w:lang w:val="uk-UA"/>
        </w:rPr>
        <w:t xml:space="preserve"> міжнародні стандарти та практики кримінально-правового захисту культурної спадщини. Визначено об’єкти культурної спадщини в Україні та види й правові засади їх охорони. Виокремлено кримінальні правопорушення проти культурної спадщини. </w:t>
      </w:r>
      <w:r w:rsidR="0065108C">
        <w:rPr>
          <w:i/>
          <w:iCs/>
          <w:szCs w:val="28"/>
          <w:shd w:val="clear" w:color="auto" w:fill="FFFFFF"/>
          <w:lang w:val="uk-UA"/>
        </w:rPr>
        <w:t>Вказан</w:t>
      </w:r>
      <w:r w:rsidRPr="00EB1DD9">
        <w:rPr>
          <w:i/>
          <w:iCs/>
          <w:szCs w:val="28"/>
          <w:shd w:val="clear" w:color="auto" w:fill="FFFFFF"/>
          <w:lang w:val="uk-UA"/>
        </w:rPr>
        <w:t xml:space="preserve">о види, причини вчинення та </w:t>
      </w:r>
      <w:r w:rsidR="0065108C">
        <w:rPr>
          <w:i/>
          <w:iCs/>
          <w:szCs w:val="28"/>
          <w:shd w:val="clear" w:color="auto" w:fill="FFFFFF"/>
          <w:lang w:val="uk-UA"/>
        </w:rPr>
        <w:t xml:space="preserve">їх </w:t>
      </w:r>
      <w:r w:rsidRPr="00EB1DD9">
        <w:rPr>
          <w:i/>
          <w:iCs/>
          <w:szCs w:val="28"/>
          <w:shd w:val="clear" w:color="auto" w:fill="FFFFFF"/>
          <w:lang w:val="uk-UA"/>
        </w:rPr>
        <w:t>наслідки в умовах воєнного стану. Здійснено правовий аналіз складів кримінальних правопорушень проти культурної спадщини України. Надано рекомендації щодо їх кваліфікації та здійснення загальних і спеціальних форм протидії поліцією вчиненн</w:t>
      </w:r>
      <w:r w:rsidR="0065108C">
        <w:rPr>
          <w:i/>
          <w:iCs/>
          <w:szCs w:val="28"/>
          <w:shd w:val="clear" w:color="auto" w:fill="FFFFFF"/>
          <w:lang w:val="uk-UA"/>
        </w:rPr>
        <w:t>ю</w:t>
      </w:r>
      <w:r w:rsidRPr="00EB1DD9">
        <w:rPr>
          <w:i/>
          <w:iCs/>
          <w:szCs w:val="28"/>
          <w:shd w:val="clear" w:color="auto" w:fill="FFFFFF"/>
          <w:lang w:val="uk-UA"/>
        </w:rPr>
        <w:t xml:space="preserve"> зазначених кримінальних правопорушень.</w:t>
      </w:r>
    </w:p>
    <w:p w:rsidR="00EE7A0D" w:rsidRPr="00EE7A0D" w:rsidRDefault="00EE7A0D" w:rsidP="00EE7A0D">
      <w:pPr>
        <w:pStyle w:val="a7"/>
        <w:numPr>
          <w:ilvl w:val="0"/>
          <w:numId w:val="3"/>
        </w:numPr>
        <w:spacing w:after="120" w:line="360" w:lineRule="auto"/>
        <w:ind w:left="0" w:firstLine="567"/>
        <w:jc w:val="both"/>
        <w:rPr>
          <w:u w:val="single"/>
          <w:lang w:val="uk-UA"/>
        </w:rPr>
      </w:pPr>
      <w:r w:rsidRPr="009862BD">
        <w:rPr>
          <w:b/>
        </w:rPr>
        <w:lastRenderedPageBreak/>
        <w:t xml:space="preserve">Потильчак </w:t>
      </w:r>
      <w:r w:rsidRPr="009862BD">
        <w:rPr>
          <w:b/>
          <w:lang w:val="uk-UA"/>
        </w:rPr>
        <w:t xml:space="preserve">О. В. </w:t>
      </w:r>
      <w:r w:rsidRPr="009862BD">
        <w:rPr>
          <w:b/>
        </w:rPr>
        <w:t>Класифікація та типологія монетних знахідок у нумізматичному скарбознавстві</w:t>
      </w:r>
      <w:r w:rsidRPr="009862BD">
        <w:rPr>
          <w:b/>
          <w:lang w:val="uk-UA"/>
        </w:rPr>
        <w:t xml:space="preserve"> </w:t>
      </w:r>
      <w:r w:rsidRPr="00EE7A0D">
        <w:rPr>
          <w:szCs w:val="28"/>
          <w:lang w:val="uk-UA"/>
        </w:rPr>
        <w:t xml:space="preserve">[Електронний ресурс] </w:t>
      </w:r>
      <w:r w:rsidRPr="00EE7A0D">
        <w:rPr>
          <w:lang w:val="uk-UA"/>
        </w:rPr>
        <w:t xml:space="preserve">/ </w:t>
      </w:r>
      <w:r w:rsidRPr="00F337B1">
        <w:t>Олександр Валентинович Потильчак</w:t>
      </w:r>
      <w:r w:rsidRPr="00EE7A0D">
        <w:rPr>
          <w:rFonts w:ascii="Segoe UI" w:hAnsi="Segoe UI" w:cs="Segoe UI"/>
          <w:sz w:val="20"/>
          <w:szCs w:val="20"/>
          <w:shd w:val="clear" w:color="auto" w:fill="FFFFFF"/>
          <w:lang w:val="uk-UA"/>
        </w:rPr>
        <w:t xml:space="preserve"> </w:t>
      </w:r>
      <w:r w:rsidRPr="00EE7A0D">
        <w:rPr>
          <w:b/>
          <w:lang w:val="uk-UA"/>
        </w:rPr>
        <w:t xml:space="preserve">// </w:t>
      </w:r>
      <w:r w:rsidRPr="00EE7A0D">
        <w:rPr>
          <w:rFonts w:cs="Times New Roman"/>
          <w:color w:val="000000"/>
          <w:szCs w:val="28"/>
          <w:shd w:val="clear" w:color="auto" w:fill="FFFFFF"/>
          <w:lang w:val="uk-UA"/>
        </w:rPr>
        <w:t>Культур</w:t>
      </w:r>
      <w:proofErr w:type="gramStart"/>
      <w:r w:rsidRPr="00EE7A0D">
        <w:rPr>
          <w:rFonts w:cs="Times New Roman"/>
          <w:color w:val="000000"/>
          <w:szCs w:val="28"/>
          <w:shd w:val="clear" w:color="auto" w:fill="FFFFFF"/>
          <w:lang w:val="uk-UA"/>
        </w:rPr>
        <w:t>.</w:t>
      </w:r>
      <w:proofErr w:type="gramEnd"/>
      <w:r w:rsidRPr="00EE7A0D">
        <w:rPr>
          <w:rFonts w:cs="Times New Roman"/>
          <w:color w:val="000000"/>
          <w:szCs w:val="28"/>
          <w:shd w:val="clear" w:color="auto" w:fill="FFFFFF"/>
          <w:lang w:val="uk-UA"/>
        </w:rPr>
        <w:t xml:space="preserve"> </w:t>
      </w:r>
      <w:proofErr w:type="gramStart"/>
      <w:r w:rsidRPr="00EE7A0D">
        <w:rPr>
          <w:rFonts w:cs="Times New Roman"/>
          <w:color w:val="000000"/>
          <w:szCs w:val="28"/>
          <w:shd w:val="clear" w:color="auto" w:fill="FFFFFF"/>
          <w:lang w:val="uk-UA"/>
        </w:rPr>
        <w:t>а</w:t>
      </w:r>
      <w:proofErr w:type="gramEnd"/>
      <w:r w:rsidRPr="00EE7A0D">
        <w:rPr>
          <w:rFonts w:cs="Times New Roman"/>
          <w:color w:val="000000"/>
          <w:szCs w:val="28"/>
          <w:shd w:val="clear" w:color="auto" w:fill="FFFFFF"/>
          <w:lang w:val="uk-UA"/>
        </w:rPr>
        <w:t>льм. –</w:t>
      </w:r>
      <w:r w:rsidRPr="00EE7A0D">
        <w:rPr>
          <w:rFonts w:cs="Times New Roman"/>
          <w:color w:val="000000"/>
          <w:szCs w:val="28"/>
          <w:shd w:val="clear" w:color="auto" w:fill="FFFFFF"/>
        </w:rPr>
        <w:t> </w:t>
      </w:r>
      <w:r w:rsidRPr="00EE7A0D">
        <w:rPr>
          <w:rFonts w:cs="Times New Roman"/>
          <w:szCs w:val="28"/>
          <w:shd w:val="clear" w:color="auto" w:fill="FFFFFF"/>
          <w:lang w:val="uk-UA"/>
        </w:rPr>
        <w:t xml:space="preserve">2024. – № 4. – С. 152-165. </w:t>
      </w:r>
      <w:r w:rsidRPr="00EE7A0D">
        <w:rPr>
          <w:rFonts w:cs="Times New Roman"/>
          <w:i/>
          <w:szCs w:val="28"/>
          <w:shd w:val="clear" w:color="auto" w:fill="FFFFFF"/>
          <w:lang w:val="uk-UA"/>
        </w:rPr>
        <w:t xml:space="preserve">Йдеться про </w:t>
      </w:r>
      <w:r w:rsidRPr="00EE7A0D">
        <w:rPr>
          <w:i/>
        </w:rPr>
        <w:t>теоретичн</w:t>
      </w:r>
      <w:r w:rsidRPr="00EE7A0D">
        <w:rPr>
          <w:i/>
          <w:lang w:val="uk-UA"/>
        </w:rPr>
        <w:t>і</w:t>
      </w:r>
      <w:r w:rsidRPr="00EE7A0D">
        <w:rPr>
          <w:i/>
        </w:rPr>
        <w:t xml:space="preserve"> проблем</w:t>
      </w:r>
      <w:r w:rsidRPr="00EE7A0D">
        <w:rPr>
          <w:i/>
          <w:lang w:val="uk-UA"/>
        </w:rPr>
        <w:t>и</w:t>
      </w:r>
      <w:r w:rsidRPr="00EE7A0D">
        <w:rPr>
          <w:i/>
        </w:rPr>
        <w:t xml:space="preserve"> нумізматичного скарбознавства, зокрема класифікації та типології монетних знахідок. </w:t>
      </w:r>
      <w:r w:rsidRPr="00EE7A0D">
        <w:rPr>
          <w:i/>
          <w:lang w:val="uk-UA"/>
        </w:rPr>
        <w:t>В</w:t>
      </w:r>
      <w:r w:rsidRPr="00EE7A0D">
        <w:rPr>
          <w:i/>
        </w:rPr>
        <w:t>икорист</w:t>
      </w:r>
      <w:r w:rsidRPr="00EE7A0D">
        <w:rPr>
          <w:i/>
          <w:lang w:val="uk-UA"/>
        </w:rPr>
        <w:t>ано</w:t>
      </w:r>
      <w:r w:rsidRPr="00EE7A0D">
        <w:rPr>
          <w:i/>
        </w:rPr>
        <w:t xml:space="preserve"> різні методи, зокрема структурно-функціональний </w:t>
      </w:r>
      <w:r w:rsidR="00617056">
        <w:rPr>
          <w:i/>
          <w:lang w:val="uk-UA"/>
        </w:rPr>
        <w:t>та</w:t>
      </w:r>
      <w:r w:rsidRPr="00EE7A0D">
        <w:rPr>
          <w:i/>
        </w:rPr>
        <w:t xml:space="preserve"> історико-порівняльний, для групування монетних знахідок за категоріями: речові, монетно-речові та монетні. Визначено три основні типи монетних знахідок: економічн</w:t>
      </w:r>
      <w:r w:rsidR="008D6D6E">
        <w:rPr>
          <w:i/>
          <w:lang w:val="uk-UA"/>
        </w:rPr>
        <w:t>е</w:t>
      </w:r>
      <w:r w:rsidRPr="00EE7A0D">
        <w:rPr>
          <w:i/>
        </w:rPr>
        <w:t xml:space="preserve"> походження, культові та надзвичайн</w:t>
      </w:r>
      <w:r w:rsidR="008D6D6E">
        <w:rPr>
          <w:i/>
          <w:lang w:val="uk-UA"/>
        </w:rPr>
        <w:t>і</w:t>
      </w:r>
      <w:r w:rsidRPr="00EE7A0D">
        <w:rPr>
          <w:i/>
        </w:rPr>
        <w:t xml:space="preserve"> обставин</w:t>
      </w:r>
      <w:r w:rsidR="008D6D6E">
        <w:rPr>
          <w:i/>
          <w:lang w:val="uk-UA"/>
        </w:rPr>
        <w:t>и</w:t>
      </w:r>
      <w:r w:rsidRPr="00EE7A0D">
        <w:rPr>
          <w:i/>
          <w:lang w:val="uk-UA"/>
        </w:rPr>
        <w:t xml:space="preserve"> </w:t>
      </w:r>
      <w:r w:rsidRPr="00EE7A0D">
        <w:rPr>
          <w:i/>
          <w:sz w:val="29"/>
          <w:szCs w:val="29"/>
          <w:shd w:val="clear" w:color="auto" w:fill="FFFFFF"/>
        </w:rPr>
        <w:t>(найчастіше, предмети ювелірного мистецтва, прикраси та коштовності)</w:t>
      </w:r>
      <w:r w:rsidRPr="00EE7A0D">
        <w:rPr>
          <w:i/>
        </w:rPr>
        <w:t xml:space="preserve">. </w:t>
      </w:r>
      <w:r w:rsidRPr="00EE7A0D">
        <w:rPr>
          <w:i/>
          <w:lang w:val="uk-UA"/>
        </w:rPr>
        <w:t>Зап</w:t>
      </w:r>
      <w:r w:rsidRPr="00EE7A0D">
        <w:rPr>
          <w:i/>
        </w:rPr>
        <w:t>ропон</w:t>
      </w:r>
      <w:r w:rsidRPr="00EE7A0D">
        <w:rPr>
          <w:i/>
          <w:lang w:val="uk-UA"/>
        </w:rPr>
        <w:t>овано</w:t>
      </w:r>
      <w:r w:rsidRPr="00EE7A0D">
        <w:rPr>
          <w:i/>
        </w:rPr>
        <w:t xml:space="preserve"> поділ монетних знахідок на одиничні, комплекси та скарби, а також введення нової авторської типології для покращ</w:t>
      </w:r>
      <w:r w:rsidR="008D6D6E">
        <w:rPr>
          <w:i/>
          <w:lang w:val="uk-UA"/>
        </w:rPr>
        <w:t>а</w:t>
      </w:r>
      <w:r w:rsidRPr="00EE7A0D">
        <w:rPr>
          <w:i/>
        </w:rPr>
        <w:t>ння систематизації матеріалу в нумізматиці.</w:t>
      </w:r>
      <w:r w:rsidRPr="00EE7A0D">
        <w:rPr>
          <w:i/>
          <w:lang w:val="uk-UA"/>
        </w:rPr>
        <w:t xml:space="preserve"> </w:t>
      </w:r>
      <w:r w:rsidRPr="00EE7A0D">
        <w:rPr>
          <w:lang w:val="uk-UA"/>
        </w:rPr>
        <w:t xml:space="preserve">Текст: </w:t>
      </w:r>
      <w:hyperlink r:id="rId28" w:history="1">
        <w:r w:rsidRPr="00EE7A0D">
          <w:rPr>
            <w:rStyle w:val="a3"/>
            <w:lang w:val="uk-UA"/>
          </w:rPr>
          <w:t>https://almanac.npu.kiev.ua/index.php/almanac/article/view/486/458</w:t>
        </w:r>
      </w:hyperlink>
    </w:p>
    <w:p w:rsidR="00036C2F" w:rsidRDefault="00036C2F" w:rsidP="002D6A4A">
      <w:pPr>
        <w:pStyle w:val="a7"/>
        <w:numPr>
          <w:ilvl w:val="0"/>
          <w:numId w:val="3"/>
        </w:numPr>
        <w:spacing w:after="120" w:line="360" w:lineRule="auto"/>
        <w:ind w:left="0" w:firstLine="567"/>
        <w:jc w:val="both"/>
        <w:rPr>
          <w:rFonts w:eastAsia="Times New Roman" w:cs="Times New Roman"/>
          <w:szCs w:val="28"/>
          <w:lang w:eastAsia="uk-UA"/>
        </w:rPr>
      </w:pPr>
      <w:r w:rsidRPr="002D6A4A">
        <w:rPr>
          <w:rFonts w:eastAsia="Times New Roman" w:cs="Times New Roman"/>
          <w:b/>
          <w:bCs/>
          <w:szCs w:val="28"/>
          <w:lang w:val="uk-UA" w:eastAsia="uk-UA"/>
        </w:rPr>
        <w:t>Сербін О.</w:t>
      </w:r>
      <w:r w:rsidRPr="002D6A4A">
        <w:rPr>
          <w:rFonts w:eastAsia="Times New Roman" w:cs="Times New Roman"/>
          <w:szCs w:val="28"/>
          <w:lang w:val="uk-UA" w:eastAsia="uk-UA"/>
        </w:rPr>
        <w:t xml:space="preserve"> </w:t>
      </w:r>
      <w:r w:rsidRPr="002D6A4A">
        <w:rPr>
          <w:rFonts w:eastAsia="Times New Roman" w:cs="Times New Roman"/>
          <w:b/>
          <w:szCs w:val="28"/>
          <w:lang w:val="uk-UA" w:eastAsia="uk-UA"/>
        </w:rPr>
        <w:t>Поле бою — книжкова полиця: як рятуватимуть рідкісні українські книжки, рукописи й архівні документи</w:t>
      </w:r>
      <w:r w:rsidRPr="002D6A4A">
        <w:rPr>
          <w:rFonts w:eastAsia="Times New Roman" w:cs="Times New Roman"/>
          <w:szCs w:val="28"/>
          <w:lang w:val="uk-UA" w:eastAsia="uk-UA"/>
        </w:rPr>
        <w:t xml:space="preserve"> [Електронний ресурс] / Олег Сербін ; спілкувався Іван Шевчук // Дзеркало тижня. – 2025. – 16 лют. — Електрон. дані. </w:t>
      </w:r>
      <w:r w:rsidR="00A84C0E" w:rsidRPr="00A84C0E">
        <w:rPr>
          <w:rFonts w:eastAsia="Times New Roman" w:cs="Times New Roman"/>
          <w:i/>
          <w:szCs w:val="28"/>
          <w:lang w:val="uk-UA" w:eastAsia="uk-UA"/>
        </w:rPr>
        <w:t xml:space="preserve">Наведено інтерв’ю з генеральним директором Національної бібліотеки України імені Ярослава Мудрого Олегом Сербіним, в якому </w:t>
      </w:r>
      <w:r w:rsidR="00A84C0E" w:rsidRPr="00E83254">
        <w:rPr>
          <w:rFonts w:eastAsia="Times New Roman" w:cs="Times New Roman"/>
          <w:i/>
          <w:szCs w:val="28"/>
          <w:lang w:val="uk-UA" w:eastAsia="uk-UA"/>
        </w:rPr>
        <w:t>висвітл</w:t>
      </w:r>
      <w:r w:rsidR="00A84C0E" w:rsidRPr="00A84C0E">
        <w:rPr>
          <w:rFonts w:eastAsia="Times New Roman" w:cs="Times New Roman"/>
          <w:i/>
          <w:szCs w:val="28"/>
          <w:lang w:val="uk-UA" w:eastAsia="uk-UA"/>
        </w:rPr>
        <w:t xml:space="preserve">ено критичну ситуацію з бібліотеками в Україні на тлі війни. </w:t>
      </w:r>
      <w:r w:rsidR="00A84C0E" w:rsidRPr="00E83254">
        <w:rPr>
          <w:rFonts w:eastAsia="Times New Roman" w:cs="Times New Roman"/>
          <w:i/>
          <w:szCs w:val="28"/>
          <w:lang w:val="uk-UA" w:eastAsia="uk-UA"/>
        </w:rPr>
        <w:t>Він</w:t>
      </w:r>
      <w:r w:rsidR="00A84C0E" w:rsidRPr="00E83254">
        <w:rPr>
          <w:rFonts w:eastAsia="Times New Roman" w:cs="Times New Roman"/>
          <w:i/>
          <w:szCs w:val="28"/>
          <w:lang w:eastAsia="uk-UA"/>
        </w:rPr>
        <w:t xml:space="preserve"> розповів про великі втрати бібліотечних фондів через руйнування під час обстрілів, а також про намагання зберегти цінні стародруки та рукописи. </w:t>
      </w:r>
      <w:r w:rsidR="00A84C0E" w:rsidRPr="00E83254">
        <w:rPr>
          <w:rFonts w:eastAsia="Times New Roman" w:cs="Times New Roman"/>
          <w:i/>
          <w:szCs w:val="28"/>
          <w:lang w:val="uk-UA" w:eastAsia="uk-UA"/>
        </w:rPr>
        <w:t>О. Сербін</w:t>
      </w:r>
      <w:r w:rsidR="00A84C0E" w:rsidRPr="00E83254">
        <w:rPr>
          <w:i/>
          <w:szCs w:val="28"/>
          <w:lang w:val="uk-UA" w:eastAsia="uk-UA"/>
        </w:rPr>
        <w:t xml:space="preserve"> з</w:t>
      </w:r>
      <w:r w:rsidR="00A84C0E" w:rsidRPr="00E83254">
        <w:rPr>
          <w:rFonts w:eastAsia="Times New Roman" w:cs="Times New Roman"/>
          <w:i/>
          <w:szCs w:val="28"/>
          <w:lang w:val="uk-UA" w:eastAsia="uk-UA"/>
        </w:rPr>
        <w:t xml:space="preserve">азначив, </w:t>
      </w:r>
      <w:r w:rsidR="00A84C0E" w:rsidRPr="00E83254">
        <w:rPr>
          <w:i/>
          <w:szCs w:val="28"/>
          <w:lang w:val="uk-UA" w:eastAsia="uk-UA"/>
        </w:rPr>
        <w:t>що</w:t>
      </w:r>
      <w:r w:rsidR="00A84C0E">
        <w:rPr>
          <w:i/>
          <w:szCs w:val="28"/>
          <w:lang w:val="uk-UA" w:eastAsia="uk-UA"/>
        </w:rPr>
        <w:t xml:space="preserve"> </w:t>
      </w:r>
      <w:r w:rsidR="00A84C0E" w:rsidRPr="00E83254">
        <w:rPr>
          <w:i/>
          <w:szCs w:val="28"/>
          <w:lang w:eastAsia="ru-RU"/>
        </w:rPr>
        <w:t>наприкінці</w:t>
      </w:r>
      <w:r w:rsidR="00A84C0E" w:rsidRPr="00A84C0E">
        <w:rPr>
          <w:i/>
          <w:szCs w:val="28"/>
          <w:lang w:eastAsia="ru-RU"/>
        </w:rPr>
        <w:t xml:space="preserve"> </w:t>
      </w:r>
      <w:r w:rsidR="00A84C0E" w:rsidRPr="00E83254">
        <w:rPr>
          <w:i/>
          <w:szCs w:val="28"/>
          <w:lang w:eastAsia="ru-RU"/>
        </w:rPr>
        <w:t>січня</w:t>
      </w:r>
      <w:r w:rsidR="00A84C0E" w:rsidRPr="00A84C0E">
        <w:rPr>
          <w:i/>
          <w:szCs w:val="28"/>
          <w:lang w:eastAsia="ru-RU"/>
        </w:rPr>
        <w:t xml:space="preserve"> </w:t>
      </w:r>
      <w:r w:rsidR="00A84C0E" w:rsidRPr="00E83254">
        <w:rPr>
          <w:i/>
          <w:szCs w:val="28"/>
          <w:lang w:eastAsia="ru-RU"/>
        </w:rPr>
        <w:t>до</w:t>
      </w:r>
      <w:r w:rsidR="00A84C0E" w:rsidRPr="00A84C0E">
        <w:rPr>
          <w:i/>
          <w:szCs w:val="28"/>
          <w:lang w:eastAsia="ru-RU"/>
        </w:rPr>
        <w:t xml:space="preserve"> </w:t>
      </w:r>
      <w:r w:rsidR="00A84C0E" w:rsidRPr="00E83254">
        <w:rPr>
          <w:i/>
          <w:szCs w:val="28"/>
          <w:lang w:eastAsia="ru-RU"/>
        </w:rPr>
        <w:t>України</w:t>
      </w:r>
      <w:r w:rsidR="00A84C0E" w:rsidRPr="00A84C0E">
        <w:rPr>
          <w:i/>
          <w:szCs w:val="28"/>
          <w:lang w:eastAsia="ru-RU"/>
        </w:rPr>
        <w:t xml:space="preserve"> </w:t>
      </w:r>
      <w:r w:rsidR="00A84C0E" w:rsidRPr="00E83254">
        <w:rPr>
          <w:i/>
          <w:szCs w:val="28"/>
          <w:lang w:eastAsia="ru-RU"/>
        </w:rPr>
        <w:t>прибула</w:t>
      </w:r>
      <w:r w:rsidR="00A84C0E" w:rsidRPr="00A84C0E">
        <w:rPr>
          <w:i/>
          <w:szCs w:val="28"/>
          <w:lang w:eastAsia="ru-RU"/>
        </w:rPr>
        <w:t xml:space="preserve"> </w:t>
      </w:r>
      <w:r w:rsidR="00A84C0E" w:rsidRPr="00E83254">
        <w:rPr>
          <w:i/>
          <w:szCs w:val="28"/>
          <w:lang w:eastAsia="ru-RU"/>
        </w:rPr>
        <w:t>мобільна</w:t>
      </w:r>
      <w:r w:rsidR="00A84C0E" w:rsidRPr="00A84C0E">
        <w:rPr>
          <w:i/>
          <w:szCs w:val="28"/>
          <w:lang w:eastAsia="ru-RU"/>
        </w:rPr>
        <w:t xml:space="preserve"> </w:t>
      </w:r>
      <w:r w:rsidR="00A84C0E" w:rsidRPr="00E83254">
        <w:rPr>
          <w:i/>
          <w:szCs w:val="28"/>
          <w:lang w:eastAsia="ru-RU"/>
        </w:rPr>
        <w:t>станція</w:t>
      </w:r>
      <w:r w:rsidR="00A84C0E" w:rsidRPr="00A84C0E">
        <w:rPr>
          <w:i/>
          <w:szCs w:val="28"/>
          <w:lang w:eastAsia="ru-RU"/>
        </w:rPr>
        <w:t xml:space="preserve"> </w:t>
      </w:r>
      <w:r w:rsidR="00A84C0E">
        <w:rPr>
          <w:i/>
          <w:szCs w:val="28"/>
          <w:lang w:val="uk-UA" w:eastAsia="ru-RU"/>
        </w:rPr>
        <w:t>“</w:t>
      </w:r>
      <w:r w:rsidR="00A84C0E" w:rsidRPr="00E83254">
        <w:rPr>
          <w:i/>
          <w:szCs w:val="28"/>
          <w:lang w:val="en-US" w:eastAsia="ru-RU"/>
        </w:rPr>
        <w:t>Archa</w:t>
      </w:r>
      <w:r w:rsidR="00A84C0E" w:rsidRPr="00A84C0E">
        <w:rPr>
          <w:i/>
          <w:szCs w:val="28"/>
          <w:lang w:eastAsia="ru-RU"/>
        </w:rPr>
        <w:t>-</w:t>
      </w:r>
      <w:r w:rsidR="00A84C0E" w:rsidRPr="00E83254">
        <w:rPr>
          <w:i/>
          <w:szCs w:val="28"/>
          <w:lang w:val="en-US" w:eastAsia="ru-RU"/>
        </w:rPr>
        <w:t>I</w:t>
      </w:r>
      <w:r w:rsidR="00A84C0E">
        <w:rPr>
          <w:i/>
          <w:szCs w:val="28"/>
          <w:lang w:val="uk-UA" w:eastAsia="ru-RU"/>
        </w:rPr>
        <w:t>»</w:t>
      </w:r>
      <w:r w:rsidR="00A84C0E" w:rsidRPr="00A84C0E">
        <w:rPr>
          <w:i/>
          <w:szCs w:val="28"/>
          <w:lang w:eastAsia="ru-RU"/>
        </w:rPr>
        <w:t xml:space="preserve"> </w:t>
      </w:r>
      <w:r w:rsidR="00A84C0E" w:rsidRPr="00E83254">
        <w:rPr>
          <w:i/>
          <w:szCs w:val="28"/>
          <w:lang w:eastAsia="ru-RU"/>
        </w:rPr>
        <w:t>для</w:t>
      </w:r>
      <w:r w:rsidR="00A84C0E" w:rsidRPr="00A84C0E">
        <w:rPr>
          <w:i/>
          <w:szCs w:val="28"/>
          <w:lang w:eastAsia="ru-RU"/>
        </w:rPr>
        <w:t xml:space="preserve"> </w:t>
      </w:r>
      <w:r w:rsidR="00A84C0E" w:rsidRPr="00E83254">
        <w:rPr>
          <w:i/>
          <w:szCs w:val="28"/>
          <w:lang w:eastAsia="ru-RU"/>
        </w:rPr>
        <w:t>збереження</w:t>
      </w:r>
      <w:r w:rsidR="00A84C0E" w:rsidRPr="00A84C0E">
        <w:rPr>
          <w:i/>
          <w:szCs w:val="28"/>
          <w:lang w:eastAsia="ru-RU"/>
        </w:rPr>
        <w:t xml:space="preserve"> </w:t>
      </w:r>
      <w:r w:rsidR="00A84C0E" w:rsidRPr="00E83254">
        <w:rPr>
          <w:i/>
          <w:szCs w:val="28"/>
          <w:lang w:eastAsia="ru-RU"/>
        </w:rPr>
        <w:t>та</w:t>
      </w:r>
      <w:r w:rsidR="00A84C0E" w:rsidRPr="00A84C0E">
        <w:rPr>
          <w:i/>
          <w:szCs w:val="28"/>
          <w:lang w:eastAsia="ru-RU"/>
        </w:rPr>
        <w:t xml:space="preserve"> </w:t>
      </w:r>
      <w:r w:rsidR="00A84C0E" w:rsidRPr="00E83254">
        <w:rPr>
          <w:i/>
          <w:szCs w:val="28"/>
          <w:lang w:eastAsia="ru-RU"/>
        </w:rPr>
        <w:t>консервації</w:t>
      </w:r>
      <w:r w:rsidR="00A84C0E" w:rsidRPr="00A84C0E">
        <w:rPr>
          <w:i/>
          <w:szCs w:val="28"/>
          <w:lang w:eastAsia="ru-RU"/>
        </w:rPr>
        <w:t xml:space="preserve"> </w:t>
      </w:r>
      <w:r w:rsidR="00A84C0E" w:rsidRPr="00E83254">
        <w:rPr>
          <w:i/>
          <w:szCs w:val="28"/>
          <w:lang w:eastAsia="ru-RU"/>
        </w:rPr>
        <w:t>бібліотечних</w:t>
      </w:r>
      <w:r w:rsidR="00A84C0E" w:rsidRPr="00A84C0E">
        <w:rPr>
          <w:i/>
          <w:szCs w:val="28"/>
          <w:lang w:eastAsia="ru-RU"/>
        </w:rPr>
        <w:t xml:space="preserve"> </w:t>
      </w:r>
      <w:r w:rsidR="00A84C0E" w:rsidRPr="00E83254">
        <w:rPr>
          <w:i/>
          <w:szCs w:val="28"/>
          <w:lang w:eastAsia="ru-RU"/>
        </w:rPr>
        <w:t>фондів</w:t>
      </w:r>
      <w:r w:rsidR="00A84C0E" w:rsidRPr="00A84C0E">
        <w:rPr>
          <w:i/>
          <w:szCs w:val="28"/>
          <w:lang w:eastAsia="ru-RU"/>
        </w:rPr>
        <w:t xml:space="preserve">. </w:t>
      </w:r>
      <w:r w:rsidR="00A84C0E" w:rsidRPr="00E83254">
        <w:rPr>
          <w:i/>
          <w:szCs w:val="28"/>
          <w:lang w:eastAsia="ru-RU"/>
        </w:rPr>
        <w:t>Це</w:t>
      </w:r>
      <w:r w:rsidR="00A84C0E" w:rsidRPr="00A84C0E">
        <w:rPr>
          <w:i/>
          <w:szCs w:val="28"/>
          <w:lang w:eastAsia="ru-RU"/>
        </w:rPr>
        <w:t xml:space="preserve"> </w:t>
      </w:r>
      <w:r w:rsidR="00A84C0E" w:rsidRPr="00E83254">
        <w:rPr>
          <w:i/>
          <w:szCs w:val="28"/>
          <w:lang w:eastAsia="ru-RU"/>
        </w:rPr>
        <w:t>своє</w:t>
      </w:r>
      <w:proofErr w:type="gramStart"/>
      <w:r w:rsidR="00A84C0E" w:rsidRPr="00E83254">
        <w:rPr>
          <w:i/>
          <w:szCs w:val="28"/>
          <w:lang w:eastAsia="ru-RU"/>
        </w:rPr>
        <w:t>р</w:t>
      </w:r>
      <w:proofErr w:type="gramEnd"/>
      <w:r w:rsidR="00A84C0E" w:rsidRPr="00E83254">
        <w:rPr>
          <w:i/>
          <w:szCs w:val="28"/>
          <w:lang w:eastAsia="ru-RU"/>
        </w:rPr>
        <w:t>ідна</w:t>
      </w:r>
      <w:r w:rsidR="00A84C0E" w:rsidRPr="00A84C0E">
        <w:rPr>
          <w:i/>
          <w:szCs w:val="28"/>
          <w:lang w:eastAsia="ru-RU"/>
        </w:rPr>
        <w:t xml:space="preserve"> «</w:t>
      </w:r>
      <w:r w:rsidR="00A84C0E" w:rsidRPr="00E83254">
        <w:rPr>
          <w:i/>
          <w:szCs w:val="28"/>
          <w:lang w:eastAsia="ru-RU"/>
        </w:rPr>
        <w:t>швидка</w:t>
      </w:r>
      <w:r w:rsidR="00A84C0E" w:rsidRPr="00A84C0E">
        <w:rPr>
          <w:i/>
          <w:szCs w:val="28"/>
          <w:lang w:eastAsia="ru-RU"/>
        </w:rPr>
        <w:t xml:space="preserve"> </w:t>
      </w:r>
      <w:r w:rsidR="00A84C0E" w:rsidRPr="00E83254">
        <w:rPr>
          <w:i/>
          <w:szCs w:val="28"/>
          <w:lang w:eastAsia="ru-RU"/>
        </w:rPr>
        <w:t>допомога</w:t>
      </w:r>
      <w:r w:rsidR="00A84C0E" w:rsidRPr="00A84C0E">
        <w:rPr>
          <w:i/>
          <w:szCs w:val="28"/>
          <w:lang w:eastAsia="ru-RU"/>
        </w:rPr>
        <w:t xml:space="preserve">» </w:t>
      </w:r>
      <w:r w:rsidR="00A84C0E" w:rsidRPr="00E83254">
        <w:rPr>
          <w:i/>
          <w:szCs w:val="28"/>
          <w:lang w:eastAsia="ru-RU"/>
        </w:rPr>
        <w:t>для</w:t>
      </w:r>
      <w:r w:rsidR="00A84C0E" w:rsidRPr="00A84C0E">
        <w:rPr>
          <w:i/>
          <w:szCs w:val="28"/>
          <w:lang w:eastAsia="ru-RU"/>
        </w:rPr>
        <w:t xml:space="preserve"> </w:t>
      </w:r>
      <w:r w:rsidR="00A84C0E" w:rsidRPr="00E83254">
        <w:rPr>
          <w:i/>
          <w:szCs w:val="28"/>
          <w:lang w:eastAsia="ru-RU"/>
        </w:rPr>
        <w:t>книг</w:t>
      </w:r>
      <w:r w:rsidR="00A84C0E" w:rsidRPr="00A84C0E">
        <w:rPr>
          <w:i/>
          <w:szCs w:val="28"/>
          <w:lang w:eastAsia="ru-RU"/>
        </w:rPr>
        <w:t xml:space="preserve">. </w:t>
      </w:r>
      <w:r w:rsidR="00A84C0E" w:rsidRPr="00E83254">
        <w:rPr>
          <w:i/>
          <w:szCs w:val="28"/>
          <w:lang w:eastAsia="ru-RU"/>
        </w:rPr>
        <w:t>Її</w:t>
      </w:r>
      <w:r w:rsidR="00A84C0E" w:rsidRPr="00A84C0E">
        <w:rPr>
          <w:i/>
          <w:szCs w:val="28"/>
          <w:lang w:eastAsia="ru-RU"/>
        </w:rPr>
        <w:t xml:space="preserve"> </w:t>
      </w:r>
      <w:r w:rsidR="00A84C0E" w:rsidRPr="00E83254">
        <w:rPr>
          <w:i/>
          <w:szCs w:val="28"/>
          <w:lang w:eastAsia="ru-RU"/>
        </w:rPr>
        <w:t>використовуватимуть</w:t>
      </w:r>
      <w:r w:rsidR="00A84C0E" w:rsidRPr="00A84C0E">
        <w:rPr>
          <w:i/>
          <w:szCs w:val="28"/>
          <w:lang w:eastAsia="ru-RU"/>
        </w:rPr>
        <w:t xml:space="preserve"> </w:t>
      </w:r>
      <w:r w:rsidR="00A84C0E" w:rsidRPr="00E83254">
        <w:rPr>
          <w:i/>
          <w:szCs w:val="28"/>
          <w:lang w:eastAsia="ru-RU"/>
        </w:rPr>
        <w:t>для</w:t>
      </w:r>
      <w:r w:rsidR="00A84C0E" w:rsidRPr="00A84C0E">
        <w:rPr>
          <w:i/>
          <w:szCs w:val="28"/>
          <w:lang w:eastAsia="ru-RU"/>
        </w:rPr>
        <w:t xml:space="preserve"> </w:t>
      </w:r>
      <w:r w:rsidR="00A84C0E" w:rsidRPr="00E83254">
        <w:rPr>
          <w:i/>
          <w:szCs w:val="28"/>
          <w:lang w:eastAsia="ru-RU"/>
        </w:rPr>
        <w:t>збереження</w:t>
      </w:r>
      <w:r w:rsidR="00A84C0E" w:rsidRPr="00A84C0E">
        <w:rPr>
          <w:i/>
          <w:szCs w:val="28"/>
          <w:lang w:eastAsia="ru-RU"/>
        </w:rPr>
        <w:t xml:space="preserve"> </w:t>
      </w:r>
      <w:r w:rsidR="00A84C0E" w:rsidRPr="00E83254">
        <w:rPr>
          <w:i/>
          <w:szCs w:val="28"/>
          <w:lang w:eastAsia="ru-RU"/>
        </w:rPr>
        <w:t>рідкісних</w:t>
      </w:r>
      <w:r w:rsidR="00A84C0E" w:rsidRPr="00A84C0E">
        <w:rPr>
          <w:i/>
          <w:szCs w:val="28"/>
          <w:lang w:eastAsia="ru-RU"/>
        </w:rPr>
        <w:t xml:space="preserve"> </w:t>
      </w:r>
      <w:r w:rsidR="00A84C0E" w:rsidRPr="00E83254">
        <w:rPr>
          <w:i/>
          <w:szCs w:val="28"/>
          <w:lang w:eastAsia="ru-RU"/>
        </w:rPr>
        <w:t>рукописів</w:t>
      </w:r>
      <w:r w:rsidR="00A84C0E" w:rsidRPr="00A84C0E">
        <w:rPr>
          <w:i/>
          <w:szCs w:val="28"/>
          <w:lang w:eastAsia="ru-RU"/>
        </w:rPr>
        <w:t xml:space="preserve">, </w:t>
      </w:r>
      <w:r w:rsidR="00A84C0E" w:rsidRPr="00E83254">
        <w:rPr>
          <w:i/>
          <w:szCs w:val="28"/>
          <w:lang w:eastAsia="ru-RU"/>
        </w:rPr>
        <w:t>книг</w:t>
      </w:r>
      <w:r w:rsidR="00A84C0E" w:rsidRPr="00A84C0E">
        <w:rPr>
          <w:i/>
          <w:szCs w:val="28"/>
          <w:lang w:eastAsia="ru-RU"/>
        </w:rPr>
        <w:t xml:space="preserve"> </w:t>
      </w:r>
      <w:r w:rsidR="00A84C0E" w:rsidRPr="00E83254">
        <w:rPr>
          <w:i/>
          <w:szCs w:val="28"/>
          <w:lang w:eastAsia="ru-RU"/>
        </w:rPr>
        <w:t>та</w:t>
      </w:r>
      <w:r w:rsidR="00A84C0E" w:rsidRPr="00A84C0E">
        <w:rPr>
          <w:i/>
          <w:szCs w:val="28"/>
          <w:lang w:eastAsia="ru-RU"/>
        </w:rPr>
        <w:t xml:space="preserve"> </w:t>
      </w:r>
      <w:r w:rsidR="00A84C0E" w:rsidRPr="00E83254">
        <w:rPr>
          <w:i/>
          <w:szCs w:val="28"/>
          <w:lang w:eastAsia="ru-RU"/>
        </w:rPr>
        <w:t>архівних</w:t>
      </w:r>
      <w:r w:rsidR="00A84C0E" w:rsidRPr="00A84C0E">
        <w:rPr>
          <w:i/>
          <w:szCs w:val="28"/>
          <w:lang w:eastAsia="ru-RU"/>
        </w:rPr>
        <w:t xml:space="preserve"> </w:t>
      </w:r>
      <w:r w:rsidR="00A84C0E" w:rsidRPr="00E83254">
        <w:rPr>
          <w:i/>
          <w:szCs w:val="28"/>
          <w:lang w:eastAsia="ru-RU"/>
        </w:rPr>
        <w:t>документів</w:t>
      </w:r>
      <w:r w:rsidR="00A84C0E" w:rsidRPr="00A84C0E">
        <w:rPr>
          <w:i/>
          <w:szCs w:val="28"/>
          <w:lang w:eastAsia="ru-RU"/>
        </w:rPr>
        <w:t xml:space="preserve">, </w:t>
      </w:r>
      <w:r w:rsidR="00A84C0E" w:rsidRPr="00E83254">
        <w:rPr>
          <w:i/>
          <w:szCs w:val="28"/>
          <w:lang w:eastAsia="ru-RU"/>
        </w:rPr>
        <w:t>які</w:t>
      </w:r>
      <w:r w:rsidR="00A84C0E" w:rsidRPr="00A84C0E">
        <w:rPr>
          <w:i/>
          <w:szCs w:val="28"/>
          <w:lang w:eastAsia="ru-RU"/>
        </w:rPr>
        <w:t xml:space="preserve"> </w:t>
      </w:r>
      <w:r w:rsidR="00A84C0E" w:rsidRPr="00E83254">
        <w:rPr>
          <w:i/>
          <w:szCs w:val="28"/>
          <w:lang w:eastAsia="ru-RU"/>
        </w:rPr>
        <w:t>були</w:t>
      </w:r>
      <w:r w:rsidR="00A84C0E" w:rsidRPr="00A84C0E">
        <w:rPr>
          <w:i/>
          <w:szCs w:val="28"/>
          <w:lang w:eastAsia="ru-RU"/>
        </w:rPr>
        <w:t xml:space="preserve"> </w:t>
      </w:r>
      <w:r w:rsidR="00A84C0E" w:rsidRPr="00E83254">
        <w:rPr>
          <w:i/>
          <w:szCs w:val="28"/>
          <w:lang w:eastAsia="ru-RU"/>
        </w:rPr>
        <w:t>пошкоджені</w:t>
      </w:r>
      <w:r w:rsidR="00A84C0E" w:rsidRPr="00A84C0E">
        <w:rPr>
          <w:i/>
          <w:szCs w:val="28"/>
          <w:lang w:eastAsia="ru-RU"/>
        </w:rPr>
        <w:t xml:space="preserve"> </w:t>
      </w:r>
      <w:r w:rsidR="00A84C0E" w:rsidRPr="00E83254">
        <w:rPr>
          <w:i/>
          <w:szCs w:val="28"/>
          <w:lang w:eastAsia="ru-RU"/>
        </w:rPr>
        <w:t>під</w:t>
      </w:r>
      <w:r w:rsidR="00A84C0E" w:rsidRPr="00A84C0E">
        <w:rPr>
          <w:i/>
          <w:szCs w:val="28"/>
          <w:lang w:eastAsia="ru-RU"/>
        </w:rPr>
        <w:t xml:space="preserve"> </w:t>
      </w:r>
      <w:r w:rsidR="00A84C0E" w:rsidRPr="00E83254">
        <w:rPr>
          <w:i/>
          <w:szCs w:val="28"/>
          <w:lang w:eastAsia="ru-RU"/>
        </w:rPr>
        <w:t>час</w:t>
      </w:r>
      <w:r w:rsidR="00A84C0E" w:rsidRPr="00A84C0E">
        <w:rPr>
          <w:i/>
          <w:szCs w:val="28"/>
          <w:lang w:eastAsia="ru-RU"/>
        </w:rPr>
        <w:t xml:space="preserve"> </w:t>
      </w:r>
      <w:r w:rsidR="00A84C0E" w:rsidRPr="00E83254">
        <w:rPr>
          <w:i/>
          <w:szCs w:val="28"/>
          <w:lang w:eastAsia="ru-RU"/>
        </w:rPr>
        <w:t>війни</w:t>
      </w:r>
      <w:r w:rsidR="00A84C0E" w:rsidRPr="00A84C0E">
        <w:rPr>
          <w:i/>
          <w:szCs w:val="28"/>
          <w:lang w:eastAsia="ru-RU"/>
        </w:rPr>
        <w:t xml:space="preserve"> </w:t>
      </w:r>
      <w:r w:rsidR="00A84C0E" w:rsidRPr="00E83254">
        <w:rPr>
          <w:i/>
          <w:szCs w:val="28"/>
          <w:lang w:eastAsia="ru-RU"/>
        </w:rPr>
        <w:t>або</w:t>
      </w:r>
      <w:r w:rsidR="00A84C0E" w:rsidRPr="00A84C0E">
        <w:rPr>
          <w:i/>
          <w:szCs w:val="28"/>
          <w:lang w:eastAsia="ru-RU"/>
        </w:rPr>
        <w:t xml:space="preserve"> </w:t>
      </w:r>
      <w:r w:rsidR="00A84C0E" w:rsidRPr="00E83254">
        <w:rPr>
          <w:i/>
          <w:szCs w:val="28"/>
          <w:lang w:eastAsia="ru-RU"/>
        </w:rPr>
        <w:t>перебувають</w:t>
      </w:r>
      <w:r w:rsidR="00A84C0E" w:rsidRPr="00A84C0E">
        <w:rPr>
          <w:i/>
          <w:szCs w:val="28"/>
          <w:lang w:eastAsia="ru-RU"/>
        </w:rPr>
        <w:t xml:space="preserve"> </w:t>
      </w:r>
      <w:r w:rsidR="00A84C0E" w:rsidRPr="00E83254">
        <w:rPr>
          <w:i/>
          <w:szCs w:val="28"/>
          <w:lang w:eastAsia="ru-RU"/>
        </w:rPr>
        <w:t>під</w:t>
      </w:r>
      <w:r w:rsidR="00A84C0E" w:rsidRPr="00A84C0E">
        <w:rPr>
          <w:i/>
          <w:szCs w:val="28"/>
          <w:lang w:eastAsia="ru-RU"/>
        </w:rPr>
        <w:t xml:space="preserve"> </w:t>
      </w:r>
      <w:r w:rsidR="00A84C0E" w:rsidRPr="00E83254">
        <w:rPr>
          <w:i/>
          <w:szCs w:val="28"/>
          <w:lang w:eastAsia="ru-RU"/>
        </w:rPr>
        <w:t>загрозою</w:t>
      </w:r>
      <w:r w:rsidR="00A84C0E" w:rsidRPr="00A84C0E">
        <w:rPr>
          <w:i/>
          <w:szCs w:val="28"/>
          <w:lang w:eastAsia="ru-RU"/>
        </w:rPr>
        <w:t xml:space="preserve"> </w:t>
      </w:r>
      <w:r w:rsidR="00A84C0E" w:rsidRPr="00E83254">
        <w:rPr>
          <w:i/>
          <w:szCs w:val="28"/>
          <w:lang w:eastAsia="ru-RU"/>
        </w:rPr>
        <w:t>через</w:t>
      </w:r>
      <w:r w:rsidR="00A84C0E" w:rsidRPr="00A84C0E">
        <w:rPr>
          <w:i/>
          <w:szCs w:val="28"/>
          <w:lang w:eastAsia="ru-RU"/>
        </w:rPr>
        <w:t xml:space="preserve"> </w:t>
      </w:r>
      <w:r w:rsidR="00A84C0E" w:rsidRPr="00E83254">
        <w:rPr>
          <w:i/>
          <w:szCs w:val="28"/>
          <w:lang w:eastAsia="ru-RU"/>
        </w:rPr>
        <w:t>погані</w:t>
      </w:r>
      <w:r w:rsidR="00A84C0E" w:rsidRPr="00A84C0E">
        <w:rPr>
          <w:i/>
          <w:szCs w:val="28"/>
          <w:lang w:eastAsia="ru-RU"/>
        </w:rPr>
        <w:t xml:space="preserve"> </w:t>
      </w:r>
      <w:r w:rsidR="00A84C0E" w:rsidRPr="00E83254">
        <w:rPr>
          <w:i/>
          <w:szCs w:val="28"/>
          <w:lang w:eastAsia="ru-RU"/>
        </w:rPr>
        <w:t>умови</w:t>
      </w:r>
      <w:r w:rsidR="00A84C0E" w:rsidRPr="00A84C0E">
        <w:rPr>
          <w:i/>
          <w:szCs w:val="28"/>
          <w:lang w:eastAsia="ru-RU"/>
        </w:rPr>
        <w:t xml:space="preserve"> </w:t>
      </w:r>
      <w:r w:rsidR="00A84C0E" w:rsidRPr="00E83254">
        <w:rPr>
          <w:i/>
          <w:szCs w:val="28"/>
          <w:lang w:eastAsia="ru-RU"/>
        </w:rPr>
        <w:t>зберігання</w:t>
      </w:r>
      <w:r w:rsidR="00A84C0E" w:rsidRPr="00A84C0E">
        <w:rPr>
          <w:i/>
          <w:szCs w:val="28"/>
          <w:lang w:eastAsia="ru-RU"/>
        </w:rPr>
        <w:t>.</w:t>
      </w:r>
      <w:r w:rsidR="00A84C0E" w:rsidRPr="00E83254">
        <w:rPr>
          <w:i/>
          <w:szCs w:val="28"/>
          <w:lang w:val="uk-UA" w:eastAsia="ru-RU"/>
        </w:rPr>
        <w:t xml:space="preserve"> </w:t>
      </w:r>
      <w:r w:rsidR="00A84C0E" w:rsidRPr="00E83254">
        <w:rPr>
          <w:rFonts w:eastAsia="Times New Roman" w:cs="Times New Roman"/>
          <w:i/>
          <w:szCs w:val="28"/>
          <w:lang w:val="uk-UA" w:eastAsia="ru-RU"/>
        </w:rPr>
        <w:t xml:space="preserve">Станцію передали Україні в межах проєкту </w:t>
      </w:r>
      <w:r w:rsidR="00A84C0E" w:rsidRPr="00E83254">
        <w:rPr>
          <w:rFonts w:eastAsia="Times New Roman" w:cs="Times New Roman"/>
          <w:i/>
          <w:szCs w:val="28"/>
          <w:lang w:val="en-US" w:eastAsia="ru-RU"/>
        </w:rPr>
        <w:t>Archa</w:t>
      </w:r>
      <w:r w:rsidR="00A84C0E" w:rsidRPr="00E83254">
        <w:rPr>
          <w:rFonts w:eastAsia="Times New Roman" w:cs="Times New Roman"/>
          <w:i/>
          <w:szCs w:val="28"/>
          <w:lang w:val="uk-UA" w:eastAsia="ru-RU"/>
        </w:rPr>
        <w:t xml:space="preserve">, започаткованого понад рік тому в співпраці з Міністерством культури Чеської Республіки та </w:t>
      </w:r>
      <w:r w:rsidR="00A84C0E" w:rsidRPr="00E83254">
        <w:rPr>
          <w:rFonts w:eastAsia="Times New Roman" w:cs="Times New Roman"/>
          <w:i/>
          <w:szCs w:val="28"/>
          <w:lang w:val="uk-UA" w:eastAsia="ru-RU"/>
        </w:rPr>
        <w:lastRenderedPageBreak/>
        <w:t xml:space="preserve">іншими фундаціями </w:t>
      </w:r>
      <w:r w:rsidR="00A84C0E">
        <w:rPr>
          <w:i/>
          <w:szCs w:val="28"/>
          <w:lang w:val="uk-UA" w:eastAsia="ru-RU"/>
        </w:rPr>
        <w:t>і</w:t>
      </w:r>
      <w:r w:rsidR="00A84C0E" w:rsidRPr="00E83254">
        <w:rPr>
          <w:rFonts w:eastAsia="Times New Roman" w:cs="Times New Roman"/>
          <w:i/>
          <w:szCs w:val="28"/>
          <w:lang w:val="uk-UA" w:eastAsia="ru-RU"/>
        </w:rPr>
        <w:t xml:space="preserve"> спонсорами з Чехії.</w:t>
      </w:r>
      <w:r w:rsidR="00A84C0E" w:rsidRPr="00E83254">
        <w:rPr>
          <w:rFonts w:eastAsia="Times New Roman" w:cs="Times New Roman"/>
          <w:i/>
          <w:szCs w:val="28"/>
          <w:lang w:val="uk-UA" w:eastAsia="uk-UA"/>
        </w:rPr>
        <w:t xml:space="preserve"> </w:t>
      </w:r>
      <w:r w:rsidR="00A84C0E" w:rsidRPr="00E83254">
        <w:rPr>
          <w:i/>
          <w:szCs w:val="28"/>
          <w:lang w:val="uk-UA" w:eastAsia="uk-UA"/>
        </w:rPr>
        <w:t>Олег С</w:t>
      </w:r>
      <w:r w:rsidR="00A84C0E">
        <w:rPr>
          <w:i/>
          <w:szCs w:val="28"/>
          <w:lang w:val="uk-UA" w:eastAsia="uk-UA"/>
        </w:rPr>
        <w:t>ер</w:t>
      </w:r>
      <w:r w:rsidR="00A84C0E" w:rsidRPr="00E83254">
        <w:rPr>
          <w:i/>
          <w:szCs w:val="28"/>
          <w:lang w:val="uk-UA" w:eastAsia="uk-UA"/>
        </w:rPr>
        <w:t>бін т</w:t>
      </w:r>
      <w:r w:rsidR="00A84C0E" w:rsidRPr="00E83254">
        <w:rPr>
          <w:rFonts w:eastAsia="Times New Roman" w:cs="Times New Roman"/>
          <w:i/>
          <w:szCs w:val="28"/>
          <w:lang w:val="uk-UA" w:eastAsia="uk-UA"/>
        </w:rPr>
        <w:t xml:space="preserve">акож наголосив на  важливості оцифровування фондів </w:t>
      </w:r>
      <w:r w:rsidR="00A84C0E">
        <w:rPr>
          <w:i/>
          <w:szCs w:val="28"/>
          <w:lang w:val="uk-UA" w:eastAsia="uk-UA"/>
        </w:rPr>
        <w:t>і</w:t>
      </w:r>
      <w:r w:rsidR="00A84C0E" w:rsidRPr="00E83254">
        <w:rPr>
          <w:rFonts w:eastAsia="Times New Roman" w:cs="Times New Roman"/>
          <w:i/>
          <w:szCs w:val="28"/>
          <w:lang w:val="uk-UA" w:eastAsia="uk-UA"/>
        </w:rPr>
        <w:t xml:space="preserve"> ролі бібліотек у культурному відродженні країни після війни, на значенні фінансування </w:t>
      </w:r>
      <w:r w:rsidR="00A84C0E">
        <w:rPr>
          <w:i/>
          <w:szCs w:val="28"/>
          <w:lang w:val="uk-UA" w:eastAsia="uk-UA"/>
        </w:rPr>
        <w:t>та</w:t>
      </w:r>
      <w:r w:rsidR="00A84C0E" w:rsidRPr="00E83254">
        <w:rPr>
          <w:rFonts w:eastAsia="Times New Roman" w:cs="Times New Roman"/>
          <w:i/>
          <w:szCs w:val="28"/>
          <w:lang w:val="uk-UA" w:eastAsia="uk-UA"/>
        </w:rPr>
        <w:t xml:space="preserve"> підтримки бібліотечної сфери в майбутньому. </w:t>
      </w:r>
      <w:r w:rsidRPr="002D6A4A">
        <w:rPr>
          <w:rFonts w:eastAsia="Times New Roman" w:cs="Times New Roman"/>
          <w:szCs w:val="28"/>
          <w:lang w:eastAsia="uk-UA"/>
        </w:rPr>
        <w:t xml:space="preserve">Текст: </w:t>
      </w:r>
      <w:hyperlink r:id="rId29" w:history="1">
        <w:r w:rsidRPr="002D6A4A">
          <w:rPr>
            <w:rStyle w:val="a3"/>
            <w:rFonts w:eastAsia="Times New Roman" w:cs="Times New Roman"/>
            <w:szCs w:val="28"/>
            <w:lang w:eastAsia="uk-UA"/>
          </w:rPr>
          <w:t>https://zn.ua/ukr/CULTURE/pole-boju-knizhkova-politsja-jak-rjatuvatimut-ridkisni-ukrajinski-knizhki-rukopisi-j-arkhivni-dokumenti.html</w:t>
        </w:r>
      </w:hyperlink>
      <w:r w:rsidRPr="002D6A4A">
        <w:rPr>
          <w:rFonts w:eastAsia="Times New Roman" w:cs="Times New Roman"/>
          <w:szCs w:val="28"/>
          <w:lang w:eastAsia="uk-UA"/>
        </w:rPr>
        <w:t xml:space="preserve"> </w:t>
      </w:r>
    </w:p>
    <w:p w:rsidR="0074171F" w:rsidRPr="0074171F" w:rsidRDefault="0074171F" w:rsidP="002D6A4A">
      <w:pPr>
        <w:pStyle w:val="a7"/>
        <w:numPr>
          <w:ilvl w:val="0"/>
          <w:numId w:val="3"/>
        </w:numPr>
        <w:spacing w:after="120" w:line="360" w:lineRule="auto"/>
        <w:ind w:left="0" w:firstLine="567"/>
        <w:jc w:val="both"/>
        <w:rPr>
          <w:rFonts w:eastAsia="Times New Roman" w:cs="Times New Roman"/>
          <w:szCs w:val="28"/>
          <w:lang w:val="uk-UA" w:eastAsia="uk-UA"/>
        </w:rPr>
      </w:pPr>
      <w:r w:rsidRPr="0074171F">
        <w:rPr>
          <w:b/>
          <w:bCs/>
          <w:szCs w:val="28"/>
          <w:shd w:val="clear" w:color="auto" w:fill="FFFFFF"/>
          <w:lang w:val="uk-UA"/>
        </w:rPr>
        <w:t>Сергієнко О.</w:t>
      </w:r>
      <w:r>
        <w:rPr>
          <w:szCs w:val="28"/>
          <w:shd w:val="clear" w:color="auto" w:fill="FFFFFF"/>
          <w:lang w:val="uk-UA"/>
        </w:rPr>
        <w:t xml:space="preserve"> </w:t>
      </w:r>
      <w:r w:rsidRPr="0074171F">
        <w:rPr>
          <w:b/>
          <w:bCs/>
          <w:szCs w:val="28"/>
          <w:shd w:val="clear" w:color="auto" w:fill="FFFFFF"/>
          <w:lang w:val="uk-UA"/>
        </w:rPr>
        <w:t>Чи потрібні нам старі стіни, або Як прибрати руїни та зберегти перлини столиці</w:t>
      </w:r>
      <w:r>
        <w:rPr>
          <w:szCs w:val="28"/>
          <w:shd w:val="clear" w:color="auto" w:fill="FFFFFF"/>
          <w:lang w:val="uk-UA"/>
        </w:rPr>
        <w:t xml:space="preserve"> </w:t>
      </w:r>
      <w:r w:rsidRPr="0074171F">
        <w:rPr>
          <w:szCs w:val="28"/>
          <w:shd w:val="clear" w:color="auto" w:fill="FFFFFF"/>
          <w:lang w:val="uk-UA"/>
        </w:rPr>
        <w:t xml:space="preserve">[Електронний ресурс] / Олександр Сергієнко // Дзеркало тижня. </w:t>
      </w:r>
      <w:r w:rsidR="005072CE">
        <w:rPr>
          <w:szCs w:val="28"/>
          <w:shd w:val="clear" w:color="auto" w:fill="FFFFFF"/>
          <w:lang w:val="uk-UA"/>
        </w:rPr>
        <w:t>–</w:t>
      </w:r>
      <w:r>
        <w:rPr>
          <w:szCs w:val="28"/>
          <w:shd w:val="clear" w:color="auto" w:fill="FFFFFF"/>
          <w:lang w:val="uk-UA"/>
        </w:rPr>
        <w:t xml:space="preserve"> </w:t>
      </w:r>
      <w:r w:rsidRPr="0074171F">
        <w:rPr>
          <w:szCs w:val="28"/>
          <w:shd w:val="clear" w:color="auto" w:fill="FFFFFF"/>
          <w:lang w:val="uk-UA"/>
        </w:rPr>
        <w:t>2025</w:t>
      </w:r>
      <w:r>
        <w:rPr>
          <w:szCs w:val="28"/>
          <w:shd w:val="clear" w:color="auto" w:fill="FFFFFF"/>
          <w:lang w:val="uk-UA"/>
        </w:rPr>
        <w:t xml:space="preserve">. </w:t>
      </w:r>
      <w:r w:rsidR="005072CE">
        <w:rPr>
          <w:szCs w:val="28"/>
          <w:shd w:val="clear" w:color="auto" w:fill="FFFFFF"/>
          <w:lang w:val="uk-UA"/>
        </w:rPr>
        <w:t>–</w:t>
      </w:r>
      <w:r>
        <w:rPr>
          <w:szCs w:val="28"/>
          <w:shd w:val="clear" w:color="auto" w:fill="FFFFFF"/>
          <w:lang w:val="uk-UA"/>
        </w:rPr>
        <w:t xml:space="preserve"> 3 берез. – Електрон. дані. </w:t>
      </w:r>
      <w:r w:rsidRPr="0074171F">
        <w:rPr>
          <w:i/>
          <w:iCs/>
          <w:szCs w:val="28"/>
          <w:shd w:val="clear" w:color="auto" w:fill="FFFFFF"/>
          <w:lang w:val="uk-UA"/>
        </w:rPr>
        <w:t>Досліджено проблему збереження історичних пам’яток і промислових зон Києва, аналізуючи долю таких об’єктів, як Гостиний двір, пивоварний завод Ріхерта, колишній спиртозавод на Кудрявській та інші історичні споруди. Розглянуто ризики приватизації, хаотичної забудови та байдужості влади до культурної спадщини міста. Окрему увагу приділено проєктам реконструкції та модернізації промислових територій, які часто реалізуються в інтересах забудовників, а не громади. На прикладі проєкту «Ріхерт&amp;Парк» показано, як приватні ініціативи можуть перетворювати історичні промзони на житлові комплекси, при цьому суспільні інтереси відходять на другий план. Наголошено на необхідності передачі пам’яток місцевим громадам, посилення контролю з боку міської влади та активної участі громадян у захисті культурної спадщини. Запропоновано конкретні механізми для ефективного збереження архітектурних об’єктів і розвитку міського простору.</w:t>
      </w:r>
      <w:r>
        <w:rPr>
          <w:szCs w:val="28"/>
          <w:shd w:val="clear" w:color="auto" w:fill="FFFFFF"/>
          <w:lang w:val="uk-UA"/>
        </w:rPr>
        <w:t xml:space="preserve"> </w:t>
      </w:r>
      <w:r w:rsidRPr="0074171F">
        <w:rPr>
          <w:szCs w:val="28"/>
          <w:shd w:val="clear" w:color="auto" w:fill="FFFFFF"/>
          <w:lang w:val="uk-UA"/>
        </w:rPr>
        <w:t>Текст:</w:t>
      </w:r>
      <w:r>
        <w:rPr>
          <w:color w:val="2D2C37"/>
          <w:szCs w:val="28"/>
          <w:shd w:val="clear" w:color="auto" w:fill="FFFFFF"/>
          <w:lang w:val="uk-UA"/>
        </w:rPr>
        <w:t xml:space="preserve"> </w:t>
      </w:r>
      <w:hyperlink r:id="rId30" w:tgtFrame="_blank" w:history="1">
        <w:r>
          <w:rPr>
            <w:rStyle w:val="a3"/>
            <w:color w:val="0563C1"/>
            <w:szCs w:val="28"/>
            <w:shd w:val="clear" w:color="auto" w:fill="FFFFFF"/>
            <w:lang w:val="uk-UA"/>
          </w:rPr>
          <w:t>https://zn.ua/ukr/promyshliennost/631560-chi-potribni-nam-stari-stini-abo-jak-pribrati-rujini-ta-zberehti-perlini-stolitsi.html</w:t>
        </w:r>
      </w:hyperlink>
    </w:p>
    <w:p w:rsidR="00697D6E" w:rsidRPr="002D6A4A" w:rsidRDefault="00697D6E" w:rsidP="002D6A4A">
      <w:pPr>
        <w:pStyle w:val="a7"/>
        <w:numPr>
          <w:ilvl w:val="0"/>
          <w:numId w:val="3"/>
        </w:numPr>
        <w:spacing w:after="120" w:line="360" w:lineRule="auto"/>
        <w:ind w:left="0" w:firstLine="567"/>
        <w:jc w:val="both"/>
        <w:rPr>
          <w:lang w:val="uk-UA"/>
        </w:rPr>
      </w:pPr>
      <w:r w:rsidRPr="002D6A4A">
        <w:rPr>
          <w:b/>
          <w:lang w:val="uk-UA"/>
        </w:rPr>
        <w:t>Точицький обговорив з європарламентаріями міжнародну підтримку української культури</w:t>
      </w:r>
      <w:r w:rsidRPr="002D6A4A">
        <w:rPr>
          <w:lang w:val="uk-UA"/>
        </w:rPr>
        <w:t xml:space="preserve"> [Електронний ресурс] // Укрінформ : [укр. інформ. сайт]. – 2025. – 15 лют. – Електрон. дані. </w:t>
      </w:r>
      <w:r w:rsidRPr="002D6A4A">
        <w:rPr>
          <w:i/>
          <w:lang w:val="uk-UA"/>
        </w:rPr>
        <w:t xml:space="preserve">Зазначено, що міністр культури та стратегічних комунікацій (МКСК) України Микола Точицький під час робочого візиту до Німеччини обговорив із депутатами Європейського парламенту стратегію міжнародної підтримки української </w:t>
      </w:r>
      <w:r w:rsidRPr="002D6A4A">
        <w:rPr>
          <w:i/>
          <w:lang w:val="uk-UA"/>
        </w:rPr>
        <w:lastRenderedPageBreak/>
        <w:t xml:space="preserve">культури та медіа. </w:t>
      </w:r>
      <w:r w:rsidR="005072CE">
        <w:rPr>
          <w:i/>
          <w:lang w:val="uk-UA"/>
        </w:rPr>
        <w:t>Також йшлося про</w:t>
      </w:r>
      <w:r w:rsidRPr="002D6A4A">
        <w:rPr>
          <w:i/>
        </w:rPr>
        <w:t xml:space="preserve"> можливість проведення українських виставок у європейських музеях для презентації культурної спадщини України, а також з метою тимчасового захисту артефактів. Зважаючи на завдані збитки, пошкодження і втрати внаслідок бойових дій і тимчасового захоплення територій України, сторони наголосили на необхідності посилення санкцій за злочини проти української культури. Учасники зустрічі обговорили необхідність активізації міжнародних зусиль, спрямованих на звільнення українських митців, які перебувають у російському полоні</w:t>
      </w:r>
      <w:r w:rsidR="005072CE">
        <w:rPr>
          <w:i/>
          <w:lang w:val="uk-UA"/>
        </w:rPr>
        <w:t>, а також</w:t>
      </w:r>
      <w:r w:rsidR="00D714D6">
        <w:rPr>
          <w:i/>
          <w:lang w:val="uk-UA"/>
        </w:rPr>
        <w:t xml:space="preserve"> </w:t>
      </w:r>
      <w:r w:rsidR="00687122">
        <w:rPr>
          <w:i/>
          <w:lang w:val="uk-UA"/>
        </w:rPr>
        <w:t>потребу</w:t>
      </w:r>
      <w:r w:rsidRPr="002D6A4A">
        <w:rPr>
          <w:i/>
        </w:rPr>
        <w:t xml:space="preserve"> пошуку реалістичних шляхів міжнародної </w:t>
      </w:r>
      <w:proofErr w:type="gramStart"/>
      <w:r w:rsidRPr="002D6A4A">
        <w:rPr>
          <w:i/>
        </w:rPr>
        <w:t>п</w:t>
      </w:r>
      <w:proofErr w:type="gramEnd"/>
      <w:r w:rsidRPr="002D6A4A">
        <w:rPr>
          <w:i/>
        </w:rPr>
        <w:t>ідтримки українських медіа в умовах, коли значна частина з них були отримувачами фінансової підтримки Агенції США з міжнародного розвитку (USAID).</w:t>
      </w:r>
      <w:r w:rsidRPr="002D6A4A">
        <w:rPr>
          <w:lang w:val="uk-UA"/>
        </w:rPr>
        <w:t xml:space="preserve"> Текст: </w:t>
      </w:r>
      <w:hyperlink r:id="rId31" w:history="1">
        <w:r w:rsidRPr="002D6A4A">
          <w:rPr>
            <w:rStyle w:val="a3"/>
            <w:lang w:val="uk-UA"/>
          </w:rPr>
          <w:t>https://www.ukrinform.ua/rubric-culture/3960412-tocickij-obgovoriv-z-evroparlamentariami-miznarodnu-pidtrimku-ukrainskoi-kulturi.html</w:t>
        </w:r>
      </w:hyperlink>
    </w:p>
    <w:p w:rsidR="00716C8D" w:rsidRPr="00A85891" w:rsidRDefault="00507CBC" w:rsidP="00716C8D">
      <w:pPr>
        <w:pStyle w:val="a7"/>
        <w:numPr>
          <w:ilvl w:val="0"/>
          <w:numId w:val="3"/>
        </w:numPr>
        <w:spacing w:after="120" w:line="360" w:lineRule="auto"/>
        <w:ind w:left="0" w:firstLine="567"/>
        <w:jc w:val="both"/>
        <w:rPr>
          <w:rFonts w:cs="Times New Roman"/>
          <w:sz w:val="32"/>
          <w:szCs w:val="32"/>
          <w:lang w:val="uk-UA"/>
        </w:rPr>
      </w:pPr>
      <w:r w:rsidRPr="002D6A4A">
        <w:rPr>
          <w:b/>
          <w:bCs/>
          <w:szCs w:val="28"/>
          <w:shd w:val="clear" w:color="auto" w:fill="FFFFFF"/>
          <w:lang w:val="uk-UA"/>
        </w:rPr>
        <w:t>Туряниця Ю. В. Чехословацький період у житті Підкарпатської Русі</w:t>
      </w:r>
      <w:r w:rsidRPr="002D6A4A">
        <w:rPr>
          <w:szCs w:val="28"/>
          <w:shd w:val="clear" w:color="auto" w:fill="FFFFFF"/>
          <w:lang w:val="uk-UA"/>
        </w:rPr>
        <w:t xml:space="preserve"> / Юрій Васильович Туряниця. – Ужгород : РІК-У, 2024. – 423 с. : іл., табл. </w:t>
      </w:r>
      <w:r w:rsidRPr="002D6A4A">
        <w:rPr>
          <w:b/>
          <w:bCs/>
          <w:i/>
          <w:iCs/>
          <w:szCs w:val="28"/>
          <w:shd w:val="clear" w:color="auto" w:fill="FFFFFF"/>
          <w:lang w:val="uk-UA"/>
        </w:rPr>
        <w:t xml:space="preserve">Шифр зберігання в Бібліотеці: Б374800 </w:t>
      </w:r>
      <w:r w:rsidRPr="002D6A4A">
        <w:rPr>
          <w:i/>
          <w:iCs/>
          <w:szCs w:val="28"/>
          <w:shd w:val="clear" w:color="auto" w:fill="FFFFFF"/>
          <w:lang w:val="uk-UA"/>
        </w:rPr>
        <w:t xml:space="preserve">У книжці на основі архівних джерел, краєзнавчих матеріалів, наукових праць висвітлено соціально-економічний, політичний і культурний розвиток Закарпаття (Підкарпатської Русі) у період його перебування у складі Чехословацької республіки (1919 - 1939). </w:t>
      </w:r>
      <w:r w:rsidRPr="002D6A4A">
        <w:rPr>
          <w:i/>
          <w:iCs/>
          <w:szCs w:val="28"/>
          <w:shd w:val="clear" w:color="auto" w:fill="FFFFFF"/>
        </w:rPr>
        <w:t xml:space="preserve">Ознайомлено з маловідомими сторінками тогочасного життя, визначними постатями, цікавими </w:t>
      </w:r>
      <w:proofErr w:type="gramStart"/>
      <w:r w:rsidRPr="002D6A4A">
        <w:rPr>
          <w:i/>
          <w:iCs/>
          <w:szCs w:val="28"/>
          <w:shd w:val="clear" w:color="auto" w:fill="FFFFFF"/>
        </w:rPr>
        <w:t>пам’ятками</w:t>
      </w:r>
      <w:proofErr w:type="gramEnd"/>
      <w:r w:rsidRPr="002D6A4A">
        <w:rPr>
          <w:i/>
          <w:iCs/>
          <w:szCs w:val="28"/>
          <w:shd w:val="clear" w:color="auto" w:fill="FFFFFF"/>
        </w:rPr>
        <w:t xml:space="preserve"> історії і культури тощо. </w:t>
      </w:r>
    </w:p>
    <w:p w:rsidR="00A85891" w:rsidRPr="00716C8D" w:rsidRDefault="00A85891" w:rsidP="00716C8D">
      <w:pPr>
        <w:pStyle w:val="a7"/>
        <w:numPr>
          <w:ilvl w:val="0"/>
          <w:numId w:val="3"/>
        </w:numPr>
        <w:spacing w:after="120" w:line="360" w:lineRule="auto"/>
        <w:ind w:left="0" w:firstLine="567"/>
        <w:jc w:val="both"/>
        <w:rPr>
          <w:rFonts w:cs="Times New Roman"/>
          <w:sz w:val="32"/>
          <w:szCs w:val="32"/>
          <w:lang w:val="uk-UA"/>
        </w:rPr>
      </w:pPr>
      <w:r w:rsidRPr="00A85891">
        <w:rPr>
          <w:b/>
          <w:bCs/>
          <w:szCs w:val="28"/>
          <w:shd w:val="clear" w:color="auto" w:fill="FFFFFF"/>
        </w:rPr>
        <w:t>У Бахчисараї новітні варвари знищили унікальну фреску Ханського палацу</w:t>
      </w:r>
      <w:r>
        <w:rPr>
          <w:b/>
          <w:bCs/>
          <w:szCs w:val="28"/>
          <w:shd w:val="clear" w:color="auto" w:fill="FFFFFF"/>
        </w:rPr>
        <w:t xml:space="preserve"> </w:t>
      </w:r>
      <w:r w:rsidRPr="00A85891">
        <w:rPr>
          <w:szCs w:val="28"/>
          <w:shd w:val="clear" w:color="auto" w:fill="FFFFFF"/>
        </w:rPr>
        <w:t xml:space="preserve">[Електронний ресурс] // Україна </w:t>
      </w:r>
      <w:proofErr w:type="gramStart"/>
      <w:r w:rsidRPr="00A85891">
        <w:rPr>
          <w:szCs w:val="28"/>
          <w:shd w:val="clear" w:color="auto" w:fill="FFFFFF"/>
        </w:rPr>
        <w:t>молода</w:t>
      </w:r>
      <w:proofErr w:type="gramEnd"/>
      <w:r w:rsidRPr="00A85891">
        <w:rPr>
          <w:szCs w:val="28"/>
          <w:shd w:val="clear" w:color="auto" w:fill="FFFFFF"/>
        </w:rPr>
        <w:t>. –</w:t>
      </w:r>
      <w:r>
        <w:rPr>
          <w:szCs w:val="28"/>
          <w:shd w:val="clear" w:color="auto" w:fill="FFFFFF"/>
        </w:rPr>
        <w:t xml:space="preserve"> </w:t>
      </w:r>
      <w:r w:rsidRPr="00A85891">
        <w:rPr>
          <w:szCs w:val="28"/>
          <w:shd w:val="clear" w:color="auto" w:fill="FFFFFF"/>
        </w:rPr>
        <w:t>2025.</w:t>
      </w:r>
      <w:r>
        <w:rPr>
          <w:szCs w:val="28"/>
          <w:shd w:val="clear" w:color="auto" w:fill="FFFFFF"/>
        </w:rPr>
        <w:t xml:space="preserve"> – </w:t>
      </w:r>
      <w:r w:rsidR="00687122">
        <w:rPr>
          <w:szCs w:val="28"/>
          <w:shd w:val="clear" w:color="auto" w:fill="FFFFFF"/>
          <w:lang w:val="uk-UA"/>
        </w:rPr>
        <w:br/>
      </w:r>
      <w:r>
        <w:rPr>
          <w:szCs w:val="28"/>
          <w:shd w:val="clear" w:color="auto" w:fill="FFFFFF"/>
        </w:rPr>
        <w:t xml:space="preserve">5 берез. — Електрон. дані. </w:t>
      </w:r>
      <w:r w:rsidRPr="00A85891">
        <w:rPr>
          <w:i/>
          <w:iCs/>
          <w:szCs w:val="28"/>
          <w:shd w:val="clear" w:color="auto" w:fill="FFFFFF"/>
        </w:rPr>
        <w:t xml:space="preserve">Йдеться про знищення у Криму російськими окупантами унікальної стародавньої фрески Ханського палацу в Бахчисараї. Зазначено, що варварська ”реставрація” Ханського палацу багаторазово критикувалася міжнародними структурами як форма фактичного знищення автентичності цієї унікальної </w:t>
      </w:r>
      <w:proofErr w:type="gramStart"/>
      <w:r w:rsidRPr="00A85891">
        <w:rPr>
          <w:i/>
          <w:iCs/>
          <w:szCs w:val="28"/>
          <w:shd w:val="clear" w:color="auto" w:fill="FFFFFF"/>
        </w:rPr>
        <w:t>пам’ятки</w:t>
      </w:r>
      <w:proofErr w:type="gramEnd"/>
      <w:r w:rsidRPr="00A85891">
        <w:rPr>
          <w:i/>
          <w:iCs/>
          <w:szCs w:val="28"/>
          <w:shd w:val="clear" w:color="auto" w:fill="FFFFFF"/>
        </w:rPr>
        <w:t xml:space="preserve"> історії та культури кримських татар.</w:t>
      </w:r>
      <w:r w:rsidRPr="00A85891">
        <w:rPr>
          <w:szCs w:val="28"/>
          <w:shd w:val="clear" w:color="auto" w:fill="FFFFFF"/>
        </w:rPr>
        <w:t xml:space="preserve"> Текст:</w:t>
      </w:r>
      <w:r>
        <w:rPr>
          <w:szCs w:val="28"/>
          <w:shd w:val="clear" w:color="auto" w:fill="FFFFFF"/>
        </w:rPr>
        <w:t xml:space="preserve"> </w:t>
      </w:r>
      <w:hyperlink r:id="rId32" w:tgtFrame="_blank" w:history="1">
        <w:r>
          <w:rPr>
            <w:rStyle w:val="a3"/>
            <w:szCs w:val="28"/>
            <w:shd w:val="clear" w:color="auto" w:fill="FFFFFF"/>
          </w:rPr>
          <w:t>https://umoloda.kyiv.ua/number/0/196/188278/</w:t>
        </w:r>
      </w:hyperlink>
      <w:r>
        <w:rPr>
          <w:color w:val="2D2C37"/>
          <w:szCs w:val="28"/>
          <w:shd w:val="clear" w:color="auto" w:fill="FFFFFF"/>
        </w:rPr>
        <w:t xml:space="preserve"> </w:t>
      </w:r>
    </w:p>
    <w:p w:rsidR="00716C8D" w:rsidRPr="00716C8D" w:rsidRDefault="00716C8D" w:rsidP="00716C8D">
      <w:pPr>
        <w:pStyle w:val="a7"/>
        <w:numPr>
          <w:ilvl w:val="0"/>
          <w:numId w:val="3"/>
        </w:numPr>
        <w:spacing w:after="120" w:line="360" w:lineRule="auto"/>
        <w:ind w:left="0" w:firstLine="567"/>
        <w:jc w:val="both"/>
        <w:rPr>
          <w:rFonts w:cs="Times New Roman"/>
          <w:sz w:val="32"/>
          <w:szCs w:val="32"/>
          <w:lang w:val="uk-UA"/>
        </w:rPr>
      </w:pPr>
      <w:r w:rsidRPr="00716C8D">
        <w:rPr>
          <w:b/>
          <w:lang w:val="uk-UA"/>
        </w:rPr>
        <w:lastRenderedPageBreak/>
        <w:t xml:space="preserve">У Кам’янці-Подільському презентували історико-туристичний маршрут «Кам’янець османський» </w:t>
      </w:r>
      <w:r w:rsidRPr="00716C8D">
        <w:rPr>
          <w:lang w:val="uk-UA"/>
        </w:rPr>
        <w:t xml:space="preserve">[Електронний ресурс] // Укрінформ : [укр. інформ. сайт]. – 2025. – 3 берез. – Електрон. дані. </w:t>
      </w:r>
      <w:r w:rsidRPr="00716C8D">
        <w:rPr>
          <w:i/>
          <w:lang w:val="uk-UA"/>
        </w:rPr>
        <w:t>Про це у</w:t>
      </w:r>
      <w:r w:rsidRPr="00FE328B">
        <w:rPr>
          <w:i/>
          <w:lang w:val="uk-UA"/>
        </w:rPr>
        <w:t xml:space="preserve"> </w:t>
      </w:r>
      <w:r w:rsidRPr="00716C8D">
        <w:rPr>
          <w:i/>
          <w:lang w:val="uk-UA"/>
        </w:rPr>
        <w:t xml:space="preserve">Фейсбуці повідомила Кам’янець-Подільська міська рада. «У залі Магдебурзького права ратуші відбулася презентація унікального видання – історико-туристичного маршруту «Кам'янець османський». </w:t>
      </w:r>
      <w:r w:rsidRPr="00716C8D">
        <w:rPr>
          <w:i/>
        </w:rPr>
        <w:t>Автори путівника – історик, науковець Дмитро Ващук та кандидат історичних наук, археолог, військовослужбовець Ігор Старенький», - йдеться у повідомленні.</w:t>
      </w:r>
      <w:r w:rsidRPr="00716C8D">
        <w:rPr>
          <w:i/>
          <w:lang w:val="uk-UA"/>
        </w:rPr>
        <w:t xml:space="preserve"> Зазначено, що маршрут розповідає про </w:t>
      </w:r>
      <w:proofErr w:type="gramStart"/>
      <w:r w:rsidRPr="00716C8D">
        <w:rPr>
          <w:i/>
          <w:lang w:val="uk-UA"/>
        </w:rPr>
        <w:t>пам’ятки</w:t>
      </w:r>
      <w:proofErr w:type="gramEnd"/>
      <w:r w:rsidRPr="00716C8D">
        <w:rPr>
          <w:i/>
          <w:lang w:val="uk-UA"/>
        </w:rPr>
        <w:t xml:space="preserve">, пов’язані з 27-річним періодом перебування міста у складі Османської імперії (1672 – 1699 рр.). У той час Кам’янець-Подільський був центром Кам’янецького еялету. </w:t>
      </w:r>
      <w:r w:rsidRPr="00716C8D">
        <w:rPr>
          <w:i/>
        </w:rPr>
        <w:t>Путівник виданий за кошти місцевого бюджету в межах програми книговидання місцевих авторів.</w:t>
      </w:r>
      <w:r w:rsidRPr="00716C8D">
        <w:rPr>
          <w:i/>
          <w:lang w:val="uk-UA"/>
        </w:rPr>
        <w:t xml:space="preserve"> </w:t>
      </w:r>
      <w:r w:rsidRPr="00716C8D">
        <w:rPr>
          <w:lang w:val="uk-UA"/>
        </w:rPr>
        <w:t xml:space="preserve">Текст: </w:t>
      </w:r>
      <w:hyperlink r:id="rId33" w:history="1">
        <w:r w:rsidRPr="00716C8D">
          <w:rPr>
            <w:rStyle w:val="a3"/>
            <w:lang w:val="uk-UA"/>
          </w:rPr>
          <w:t>https://www.ukrinform.ua/rubric-culture/3966354-u-kamancipodilskomu-prezentuvali-istorikoturisticnij-marsrut-kamanec-osmanskij.html</w:t>
        </w:r>
      </w:hyperlink>
    </w:p>
    <w:p w:rsidR="00487D02" w:rsidRPr="00487D02" w:rsidRDefault="0085576F" w:rsidP="00487D02">
      <w:pPr>
        <w:pStyle w:val="a7"/>
        <w:numPr>
          <w:ilvl w:val="0"/>
          <w:numId w:val="3"/>
        </w:numPr>
        <w:spacing w:after="120" w:line="360" w:lineRule="auto"/>
        <w:ind w:left="0" w:firstLine="567"/>
        <w:jc w:val="both"/>
        <w:rPr>
          <w:rStyle w:val="a3"/>
          <w:color w:val="auto"/>
          <w:u w:val="none"/>
          <w:lang w:val="uk-UA"/>
        </w:rPr>
      </w:pPr>
      <w:r w:rsidRPr="002D6A4A">
        <w:rPr>
          <w:b/>
        </w:rPr>
        <w:t>У Києво-Печерській лаврі відкрилася унікальна виставка</w:t>
      </w:r>
      <w:r w:rsidRPr="002D6A4A">
        <w:rPr>
          <w:b/>
          <w:lang w:val="uk-UA"/>
        </w:rPr>
        <w:t xml:space="preserve"> </w:t>
      </w:r>
      <w:r w:rsidRPr="002D6A4A">
        <w:rPr>
          <w:rFonts w:cs="Times New Roman"/>
          <w:szCs w:val="28"/>
          <w:lang w:val="uk-UA"/>
        </w:rPr>
        <w:t xml:space="preserve">[Електронний ресурс] // </w:t>
      </w:r>
      <w:r w:rsidRPr="002D6A4A">
        <w:rPr>
          <w:rFonts w:cs="Times New Roman"/>
          <w:szCs w:val="28"/>
        </w:rPr>
        <w:t>RISU</w:t>
      </w:r>
      <w:r w:rsidRPr="002D6A4A">
        <w:rPr>
          <w:rFonts w:cs="Times New Roman"/>
          <w:szCs w:val="28"/>
          <w:lang w:val="uk-UA"/>
        </w:rPr>
        <w:t>.</w:t>
      </w:r>
      <w:r w:rsidRPr="002D6A4A">
        <w:rPr>
          <w:rFonts w:cs="Times New Roman"/>
          <w:szCs w:val="28"/>
        </w:rPr>
        <w:t>ua</w:t>
      </w:r>
      <w:proofErr w:type="gramStart"/>
      <w:r w:rsidRPr="002D6A4A">
        <w:rPr>
          <w:rFonts w:cs="Times New Roman"/>
          <w:szCs w:val="28"/>
          <w:lang w:val="uk-UA"/>
        </w:rPr>
        <w:t xml:space="preserve"> :</w:t>
      </w:r>
      <w:proofErr w:type="gramEnd"/>
      <w:r w:rsidRPr="002D6A4A">
        <w:rPr>
          <w:rFonts w:cs="Times New Roman"/>
          <w:szCs w:val="28"/>
          <w:lang w:val="uk-UA"/>
        </w:rPr>
        <w:t xml:space="preserve"> [вебсайт]. – 2025. – 15 лют. – Електрон. дані. </w:t>
      </w:r>
      <w:r w:rsidRPr="002D6A4A">
        <w:rPr>
          <w:rFonts w:cs="Times New Roman"/>
          <w:i/>
          <w:szCs w:val="28"/>
          <w:lang w:val="uk-UA"/>
        </w:rPr>
        <w:t>Подано інформацію, що в</w:t>
      </w:r>
      <w:r w:rsidRPr="002D6A4A">
        <w:rPr>
          <w:i/>
          <w:lang w:val="uk-UA"/>
        </w:rPr>
        <w:t xml:space="preserve"> Національному заповіднику «Києво-Печерська лавра» відкрилася виставка, яка занурює в епоху лицарів, дає можливість відчути дух середньовічних битв </w:t>
      </w:r>
      <w:r w:rsidR="00687122">
        <w:rPr>
          <w:i/>
          <w:lang w:val="uk-UA"/>
        </w:rPr>
        <w:t>і</w:t>
      </w:r>
      <w:r w:rsidRPr="002D6A4A">
        <w:rPr>
          <w:i/>
          <w:lang w:val="uk-UA"/>
        </w:rPr>
        <w:t xml:space="preserve"> дізнатися про легендарних українських полководців. </w:t>
      </w:r>
      <w:r w:rsidRPr="002D6A4A">
        <w:rPr>
          <w:i/>
        </w:rPr>
        <w:t>Як розповіли співробітники музею, серед головних експонаті</w:t>
      </w:r>
      <w:proofErr w:type="gramStart"/>
      <w:r w:rsidRPr="002D6A4A">
        <w:rPr>
          <w:i/>
        </w:rPr>
        <w:t>в</w:t>
      </w:r>
      <w:proofErr w:type="gramEnd"/>
      <w:r w:rsidRPr="002D6A4A">
        <w:rPr>
          <w:i/>
        </w:rPr>
        <w:t xml:space="preserve"> — </w:t>
      </w:r>
      <w:proofErr w:type="gramStart"/>
      <w:r w:rsidRPr="002D6A4A">
        <w:rPr>
          <w:i/>
        </w:rPr>
        <w:t>максим</w:t>
      </w:r>
      <w:proofErr w:type="gramEnd"/>
      <w:r w:rsidRPr="002D6A4A">
        <w:rPr>
          <w:i/>
        </w:rPr>
        <w:t>іліанівський обладунок XVI ст. Він важить понад 30 кг, складається з майже 200 деталей і може витримувати сильні удари мечами та списами.</w:t>
      </w:r>
      <w:r w:rsidRPr="002D6A4A">
        <w:rPr>
          <w:i/>
          <w:lang w:val="uk-UA"/>
        </w:rPr>
        <w:t xml:space="preserve"> </w:t>
      </w:r>
      <w:proofErr w:type="gramStart"/>
      <w:r w:rsidRPr="002D6A4A">
        <w:rPr>
          <w:i/>
        </w:rPr>
        <w:t>Кр</w:t>
      </w:r>
      <w:proofErr w:type="gramEnd"/>
      <w:r w:rsidRPr="002D6A4A">
        <w:rPr>
          <w:i/>
        </w:rPr>
        <w:t>ім того, в експозиції можна побачити глефу — середньовічну піхотну зброю, яка використовувалася для боротьби з кіннотою, а також унікальний артефакт — печатку князів Острозьких.</w:t>
      </w:r>
      <w:r w:rsidRPr="002D6A4A">
        <w:rPr>
          <w:i/>
          <w:lang w:val="uk-UA"/>
        </w:rPr>
        <w:t xml:space="preserve"> </w:t>
      </w:r>
      <w:r w:rsidRPr="002D6A4A">
        <w:rPr>
          <w:lang w:val="uk-UA"/>
        </w:rPr>
        <w:t xml:space="preserve">Текст: </w:t>
      </w:r>
      <w:hyperlink r:id="rId34" w:anchor="goog_rewarded" w:history="1">
        <w:r w:rsidRPr="002D6A4A">
          <w:rPr>
            <w:rStyle w:val="a3"/>
            <w:lang w:val="uk-UA"/>
          </w:rPr>
          <w:t>https://risu.ua/u-kiyevo-pecherskij-lavri-vidkrilasya-unikalna-vistavka_n154207#goog_rewarded</w:t>
        </w:r>
      </w:hyperlink>
    </w:p>
    <w:p w:rsidR="00AC5021" w:rsidRPr="00AC5021" w:rsidRDefault="00487D02" w:rsidP="00AC5021">
      <w:pPr>
        <w:pStyle w:val="a7"/>
        <w:numPr>
          <w:ilvl w:val="0"/>
          <w:numId w:val="3"/>
        </w:numPr>
        <w:spacing w:after="120" w:line="360" w:lineRule="auto"/>
        <w:ind w:left="0" w:firstLine="567"/>
        <w:jc w:val="both"/>
        <w:rPr>
          <w:rStyle w:val="a3"/>
          <w:color w:val="auto"/>
          <w:u w:val="none"/>
          <w:lang w:val="uk-UA"/>
        </w:rPr>
      </w:pPr>
      <w:r w:rsidRPr="00487D02">
        <w:rPr>
          <w:b/>
          <w:lang w:val="uk-UA"/>
        </w:rPr>
        <w:t xml:space="preserve">У Криму окупанти знищили унікальну фреску Ханського палацу в Бахчисараї </w:t>
      </w:r>
      <w:r w:rsidRPr="00487D02">
        <w:rPr>
          <w:lang w:val="uk-UA"/>
        </w:rPr>
        <w:t xml:space="preserve">[Електронний ресурс] // </w:t>
      </w:r>
      <w:r w:rsidRPr="000A71E7">
        <w:t>RISU</w:t>
      </w:r>
      <w:r w:rsidRPr="00487D02">
        <w:rPr>
          <w:lang w:val="uk-UA"/>
        </w:rPr>
        <w:t>.</w:t>
      </w:r>
      <w:r w:rsidRPr="000A71E7">
        <w:t>ua</w:t>
      </w:r>
      <w:r w:rsidRPr="00487D02">
        <w:rPr>
          <w:lang w:val="uk-UA"/>
        </w:rPr>
        <w:t xml:space="preserve"> : [вебсайт]. – 2025. – </w:t>
      </w:r>
      <w:r w:rsidR="00687122">
        <w:rPr>
          <w:lang w:val="uk-UA"/>
        </w:rPr>
        <w:br/>
      </w:r>
      <w:r w:rsidRPr="00487D02">
        <w:rPr>
          <w:lang w:val="uk-UA"/>
        </w:rPr>
        <w:t xml:space="preserve">5 берез. – Електрон. дані. </w:t>
      </w:r>
      <w:r w:rsidRPr="00487D02">
        <w:rPr>
          <w:i/>
          <w:lang w:val="uk-UA"/>
        </w:rPr>
        <w:t xml:space="preserve">Про це повідомила у Фейсбуці Асоціація з </w:t>
      </w:r>
      <w:r w:rsidRPr="00487D02">
        <w:rPr>
          <w:i/>
          <w:lang w:val="uk-UA"/>
        </w:rPr>
        <w:lastRenderedPageBreak/>
        <w:t xml:space="preserve">реінтеграції Криму. «Як констатують 4 березня у підконтрольних окупантам «кримських медіа», під час нескінченної «реставрації» Ханського палацу в Бахчисараї будівельники зруйнували історично цінний розпис, оскільки начебто «вони думали, що це просто стара штукатурка». </w:t>
      </w:r>
      <w:r w:rsidRPr="00487D02">
        <w:rPr>
          <w:i/>
        </w:rPr>
        <w:t xml:space="preserve">Варварська «реставрація» Ханського палацу багаторазово критикувалася міжнародними структурами як форма фактичного знищення автентичності цієї унікальної </w:t>
      </w:r>
      <w:proofErr w:type="gramStart"/>
      <w:r w:rsidRPr="00487D02">
        <w:rPr>
          <w:i/>
        </w:rPr>
        <w:t>пам'ятки</w:t>
      </w:r>
      <w:proofErr w:type="gramEnd"/>
      <w:r w:rsidRPr="00487D02">
        <w:rPr>
          <w:i/>
        </w:rPr>
        <w:t xml:space="preserve"> історії та культури кримських татар. За словами ексдиректорки Бахчисарайського історико-культурного заповідника Ельміри Аблялімової, із 2017 р</w:t>
      </w:r>
      <w:r w:rsidRPr="00487D02">
        <w:rPr>
          <w:i/>
          <w:lang w:val="uk-UA"/>
        </w:rPr>
        <w:t>.</w:t>
      </w:r>
      <w:r w:rsidRPr="00487D02">
        <w:rPr>
          <w:i/>
        </w:rPr>
        <w:t xml:space="preserve"> на об’єктах комплексу, а їх близько 20, ведуться так </w:t>
      </w:r>
      <w:proofErr w:type="gramStart"/>
      <w:r w:rsidRPr="00487D02">
        <w:rPr>
          <w:i/>
        </w:rPr>
        <w:t>зван</w:t>
      </w:r>
      <w:proofErr w:type="gramEnd"/>
      <w:r w:rsidRPr="00487D02">
        <w:rPr>
          <w:i/>
        </w:rPr>
        <w:t>і «ремонтно-реставраційні роботи». Окупанти проводять їх навіть там, де в цьому немає потреби.</w:t>
      </w:r>
      <w:r w:rsidRPr="00487D02">
        <w:rPr>
          <w:i/>
          <w:lang w:val="uk-UA"/>
        </w:rPr>
        <w:t xml:space="preserve"> </w:t>
      </w:r>
      <w:r w:rsidRPr="00487D02">
        <w:rPr>
          <w:lang w:val="uk-UA"/>
        </w:rPr>
        <w:t xml:space="preserve">Текст: </w:t>
      </w:r>
      <w:hyperlink r:id="rId35" w:anchor="goog_rewarded" w:history="1">
        <w:r w:rsidRPr="00487D02">
          <w:rPr>
            <w:rStyle w:val="a3"/>
            <w:lang w:val="uk-UA"/>
          </w:rPr>
          <w:t>https://risu.ua/u-krimu-okupanti-znishchili-unikalnu-fresku-hanskogo-palacu-v-bahchisarayi_n154598#goog_rewarded</w:t>
        </w:r>
      </w:hyperlink>
    </w:p>
    <w:p w:rsidR="00AC5021" w:rsidRPr="00AC5021" w:rsidRDefault="00AC5021" w:rsidP="00AC5021">
      <w:pPr>
        <w:pStyle w:val="a7"/>
        <w:numPr>
          <w:ilvl w:val="0"/>
          <w:numId w:val="3"/>
        </w:numPr>
        <w:spacing w:after="120" w:line="360" w:lineRule="auto"/>
        <w:ind w:left="0" w:firstLine="567"/>
        <w:jc w:val="both"/>
        <w:rPr>
          <w:lang w:val="uk-UA"/>
        </w:rPr>
      </w:pPr>
      <w:r w:rsidRPr="00E256FA">
        <w:rPr>
          <w:b/>
        </w:rPr>
        <w:t>У Львові за грантові кошти відреставрували старовинну церкву і дзвіницю в музеї просто неба</w:t>
      </w:r>
      <w:r w:rsidRPr="00E256FA">
        <w:t xml:space="preserve"> </w:t>
      </w:r>
      <w:r w:rsidRPr="006026AF">
        <w:t>[Електронний ресурс] // Укрінформ</w:t>
      </w:r>
      <w:proofErr w:type="gramStart"/>
      <w:r w:rsidRPr="006026AF">
        <w:t xml:space="preserve"> :</w:t>
      </w:r>
      <w:proofErr w:type="gramEnd"/>
      <w:r w:rsidRPr="006026AF">
        <w:t xml:space="preserve"> [укр. інформ. сайт]. – 2025. – 8 берез. </w:t>
      </w:r>
      <w:r w:rsidR="00687122">
        <w:rPr>
          <w:lang w:val="uk-UA"/>
        </w:rPr>
        <w:t>–</w:t>
      </w:r>
      <w:r w:rsidRPr="006026AF">
        <w:t xml:space="preserve"> Електрон. дані.</w:t>
      </w:r>
      <w:r>
        <w:rPr>
          <w:i/>
        </w:rPr>
        <w:t xml:space="preserve"> За повідомленням </w:t>
      </w:r>
      <w:r w:rsidRPr="00AC5021">
        <w:rPr>
          <w:i/>
        </w:rPr>
        <w:t xml:space="preserve">пресслужби Львівської міської ради, у Музеї народної </w:t>
      </w:r>
      <w:proofErr w:type="gramStart"/>
      <w:r w:rsidRPr="00AC5021">
        <w:rPr>
          <w:i/>
        </w:rPr>
        <w:t>арх</w:t>
      </w:r>
      <w:proofErr w:type="gramEnd"/>
      <w:r w:rsidRPr="00AC5021">
        <w:rPr>
          <w:i/>
        </w:rPr>
        <w:t>ітектури та побуту ім</w:t>
      </w:r>
      <w:r w:rsidR="00687122">
        <w:rPr>
          <w:i/>
          <w:lang w:val="uk-UA"/>
        </w:rPr>
        <w:t>.</w:t>
      </w:r>
      <w:r w:rsidRPr="00AC5021">
        <w:rPr>
          <w:i/>
        </w:rPr>
        <w:t xml:space="preserve"> </w:t>
      </w:r>
      <w:r>
        <w:rPr>
          <w:i/>
        </w:rPr>
        <w:t xml:space="preserve">Климентія Шептицького завершили реставрацію </w:t>
      </w:r>
      <w:r w:rsidRPr="00AC5021">
        <w:rPr>
          <w:i/>
        </w:rPr>
        <w:t xml:space="preserve">церкви святого Миколая із села Соколів та дзвіниці з містечка Монастириська. Зараз фахівці музею приступили до виконання внутрішніх робіт з експозиції. Реставрацію провели майстри музею за </w:t>
      </w:r>
      <w:proofErr w:type="gramStart"/>
      <w:r w:rsidRPr="00AC5021">
        <w:rPr>
          <w:i/>
        </w:rPr>
        <w:t>залучен</w:t>
      </w:r>
      <w:proofErr w:type="gramEnd"/>
      <w:r w:rsidRPr="00AC5021">
        <w:rPr>
          <w:i/>
        </w:rPr>
        <w:t xml:space="preserve">і грантові кошти. У мерії зазначили, що реставраційні роботи відбулися за </w:t>
      </w:r>
      <w:proofErr w:type="gramStart"/>
      <w:r w:rsidRPr="00AC5021">
        <w:rPr>
          <w:i/>
        </w:rPr>
        <w:t>п</w:t>
      </w:r>
      <w:proofErr w:type="gramEnd"/>
      <w:r w:rsidRPr="00AC5021">
        <w:rPr>
          <w:i/>
        </w:rPr>
        <w:t xml:space="preserve">ідтримки Центру допомоги мистецтву України Ukraine Art Aid Center – німецької організації, яка займається захистом та збереженням української культурної спадщини. «Сама реставрація тривала у декілька етапів, залучено багато сторонніх осіб, бо були складні реставрації по </w:t>
      </w:r>
      <w:proofErr w:type="gramStart"/>
      <w:r w:rsidRPr="00AC5021">
        <w:rPr>
          <w:i/>
        </w:rPr>
        <w:t>куполах</w:t>
      </w:r>
      <w:proofErr w:type="gramEnd"/>
      <w:r w:rsidRPr="00AC5021">
        <w:rPr>
          <w:i/>
        </w:rPr>
        <w:t xml:space="preserve">, проведена заміна дахового покриття, реставрація хреста і обробка спеціальними консервуючими засобами деревини», – </w:t>
      </w:r>
      <w:r w:rsidRPr="00AC5021">
        <w:rPr>
          <w:i/>
          <w:lang w:val="uk-UA"/>
        </w:rPr>
        <w:t>зазначив</w:t>
      </w:r>
      <w:r w:rsidRPr="00AC5021">
        <w:rPr>
          <w:i/>
        </w:rPr>
        <w:t xml:space="preserve"> директор музею Михайло Закопець.</w:t>
      </w:r>
      <w:r w:rsidRPr="00AC5021">
        <w:rPr>
          <w:i/>
          <w:lang w:val="uk-UA"/>
        </w:rPr>
        <w:t xml:space="preserve"> </w:t>
      </w:r>
      <w:r w:rsidRPr="00AC5021">
        <w:rPr>
          <w:lang w:val="uk-UA"/>
        </w:rPr>
        <w:t xml:space="preserve">Текст: </w:t>
      </w:r>
      <w:hyperlink r:id="rId36" w:history="1">
        <w:r w:rsidRPr="00AC5021">
          <w:rPr>
            <w:rStyle w:val="a3"/>
            <w:lang w:val="uk-UA"/>
          </w:rPr>
          <w:t>https://www.ukrinform.ua/rubric-culture/3968214-u-lvovi-za-grantovi-kosti-vidrestavruvali-starovinnu-cerkvu-i-dzvinicu-v-muzei-prosto-neba.html</w:t>
        </w:r>
      </w:hyperlink>
    </w:p>
    <w:p w:rsidR="00C81D2B" w:rsidRPr="00C81D2B" w:rsidRDefault="00C81D2B" w:rsidP="00C81D2B">
      <w:pPr>
        <w:pStyle w:val="a7"/>
        <w:numPr>
          <w:ilvl w:val="0"/>
          <w:numId w:val="3"/>
        </w:numPr>
        <w:spacing w:after="120" w:line="360" w:lineRule="auto"/>
        <w:ind w:left="0" w:firstLine="567"/>
        <w:jc w:val="both"/>
        <w:rPr>
          <w:lang w:val="uk-UA"/>
        </w:rPr>
      </w:pPr>
      <w:r w:rsidRPr="00C81D2B">
        <w:rPr>
          <w:b/>
          <w:lang w:val="uk-UA"/>
        </w:rPr>
        <w:lastRenderedPageBreak/>
        <w:t xml:space="preserve">У МКСК обговорили шляхи зміцнення зв’язків з українськими громадами за кордоном </w:t>
      </w:r>
      <w:r w:rsidRPr="00C81D2B">
        <w:rPr>
          <w:lang w:val="uk-UA"/>
        </w:rPr>
        <w:t xml:space="preserve">[Електронний ресурс] // Укрінформ : [укр. інформ. сайт]. – 2025. – 5 берез. – Електрон. дані. </w:t>
      </w:r>
      <w:r w:rsidRPr="00C81D2B">
        <w:rPr>
          <w:i/>
          <w:lang w:val="uk-UA"/>
        </w:rPr>
        <w:t xml:space="preserve">Подано інформацію, що представники Міністерства культури та стратегічних комунікацій (МКСК) і місії Світового конгресу українців (СКУ) в Україні обговорили пріоритетні напрями співпраці, зокрема шляхи зміцнення зв’язків з українськими громадами за кордоном та заходи з протидії російській пропаганді. Під час зустрічі заступник міністра культури та стратегічних комунікацій Андрій Наджос подякував голові місії СКУ в Україні Андрію </w:t>
      </w:r>
      <w:r w:rsidRPr="00C81D2B">
        <w:rPr>
          <w:i/>
        </w:rPr>
        <w:t xml:space="preserve">Шевченку за активну підтримку у збереженні історичної пам’яті та донесенні правди про Голодомор на міжнародному рівні. Він наголосив, що консолідація зусиль є вкрай важливою для збереження культурної спадщини. Окрему увагу </w:t>
      </w:r>
      <w:proofErr w:type="gramStart"/>
      <w:r w:rsidRPr="00C81D2B">
        <w:rPr>
          <w:i/>
        </w:rPr>
        <w:t>п</w:t>
      </w:r>
      <w:proofErr w:type="gramEnd"/>
      <w:r w:rsidRPr="00C81D2B">
        <w:rPr>
          <w:i/>
        </w:rPr>
        <w:t>ід час зустрічі приділили можливостям розширення співпраці у сфері культурної дипломатії та стратегічних комунікацій.</w:t>
      </w:r>
      <w:r w:rsidRPr="00C81D2B">
        <w:rPr>
          <w:i/>
          <w:lang w:val="uk-UA"/>
        </w:rPr>
        <w:t xml:space="preserve"> </w:t>
      </w:r>
      <w:r w:rsidRPr="00C81D2B">
        <w:rPr>
          <w:lang w:val="uk-UA"/>
        </w:rPr>
        <w:t xml:space="preserve">Текст: </w:t>
      </w:r>
      <w:hyperlink r:id="rId37" w:history="1">
        <w:r w:rsidRPr="00C81D2B">
          <w:rPr>
            <w:rStyle w:val="a3"/>
            <w:lang w:val="uk-UA"/>
          </w:rPr>
          <w:t>https://www.ukrinform.ua/rubric-diaspora/3967043-u-mksk-obgovorili-slahi-zmicnenna-zvazkiv-z-ukrainskimi-gromadami-za-kordonom.html</w:t>
        </w:r>
      </w:hyperlink>
    </w:p>
    <w:p w:rsidR="00714060" w:rsidRPr="00714060" w:rsidRDefault="003401F1" w:rsidP="00714060">
      <w:pPr>
        <w:pStyle w:val="a7"/>
        <w:numPr>
          <w:ilvl w:val="0"/>
          <w:numId w:val="3"/>
        </w:numPr>
        <w:spacing w:after="120" w:line="360" w:lineRule="auto"/>
        <w:ind w:left="0" w:firstLine="567"/>
        <w:jc w:val="both"/>
        <w:rPr>
          <w:lang w:val="uk-UA"/>
        </w:rPr>
      </w:pPr>
      <w:r w:rsidRPr="002D6A4A">
        <w:rPr>
          <w:b/>
          <w:bCs/>
          <w:szCs w:val="28"/>
          <w:shd w:val="clear" w:color="auto" w:fill="FFFFFF"/>
          <w:lang w:val="uk-UA"/>
        </w:rPr>
        <w:t>Україна ратифікувала Нікосійську конвенцію</w:t>
      </w:r>
      <w:r w:rsidRPr="002D6A4A">
        <w:rPr>
          <w:szCs w:val="28"/>
          <w:shd w:val="clear" w:color="auto" w:fill="FFFFFF"/>
          <w:lang w:val="uk-UA"/>
        </w:rPr>
        <w:t xml:space="preserve"> [Електронний ресурс] // Юрид. практика. – 2025. – 28 лют. – Електрон. дані. </w:t>
      </w:r>
      <w:r w:rsidRPr="002D6A4A">
        <w:rPr>
          <w:i/>
          <w:iCs/>
          <w:szCs w:val="28"/>
          <w:shd w:val="clear" w:color="auto" w:fill="FFFFFF"/>
          <w:lang w:val="uk-UA"/>
        </w:rPr>
        <w:t>Йдеться про ухвалення Верховною Радою України (ВР України) за основу та в цілому Зако</w:t>
      </w:r>
      <w:r w:rsidR="00C06A81">
        <w:rPr>
          <w:i/>
          <w:iCs/>
          <w:szCs w:val="28"/>
          <w:shd w:val="clear" w:color="auto" w:fill="FFFFFF"/>
          <w:lang w:val="uk-UA"/>
        </w:rPr>
        <w:t xml:space="preserve">ну України № </w:t>
      </w:r>
      <w:r w:rsidRPr="002D6A4A">
        <w:rPr>
          <w:i/>
          <w:iCs/>
          <w:szCs w:val="28"/>
          <w:shd w:val="clear" w:color="auto" w:fill="FFFFFF"/>
          <w:lang w:val="uk-UA"/>
        </w:rPr>
        <w:t>0297 "Про ратифікацію Конвенції Ради Європи про правопорушення, пов’язані з культурними цінностями". Зазначено, що основу Нікосійської конвенції становить гл</w:t>
      </w:r>
      <w:r w:rsidR="00687122">
        <w:rPr>
          <w:i/>
          <w:iCs/>
          <w:szCs w:val="28"/>
          <w:shd w:val="clear" w:color="auto" w:fill="FFFFFF"/>
          <w:lang w:val="uk-UA"/>
        </w:rPr>
        <w:t xml:space="preserve">. </w:t>
      </w:r>
      <w:r w:rsidRPr="002D6A4A">
        <w:rPr>
          <w:i/>
          <w:iCs/>
          <w:szCs w:val="28"/>
          <w:shd w:val="clear" w:color="auto" w:fill="FFFFFF"/>
          <w:lang w:val="uk-UA"/>
        </w:rPr>
        <w:t>II, яка визначає правопорушення, що мають бути криміналізовані державами-учасницями для досягнення цілей Конвенції, а саме: крадіжка та інші форми незаконного заволодіння культурними цінностями; незаконні розкопки та вилучення; незаконні ввезення та вивезення; набуття права власності, розміщення на ринку, підроблення документів; знищення і пошкодження як рухомих, так і нерухомих культурних цінностей.</w:t>
      </w:r>
      <w:r w:rsidRPr="002D6A4A">
        <w:rPr>
          <w:szCs w:val="28"/>
          <w:shd w:val="clear" w:color="auto" w:fill="FFFFFF"/>
          <w:lang w:val="uk-UA"/>
        </w:rPr>
        <w:t xml:space="preserve"> Текст: </w:t>
      </w:r>
      <w:hyperlink r:id="rId38" w:tgtFrame="_blank" w:history="1">
        <w:r w:rsidRPr="002D6A4A">
          <w:rPr>
            <w:rStyle w:val="a3"/>
            <w:szCs w:val="28"/>
            <w:shd w:val="clear" w:color="auto" w:fill="FFFFFF"/>
            <w:lang w:val="uk-UA"/>
          </w:rPr>
          <w:t>https://pravo.ua/ukraina-ratyfikuvala-nikosiisku-konventsiiu/</w:t>
        </w:r>
      </w:hyperlink>
      <w:r w:rsidRPr="002D6A4A">
        <w:rPr>
          <w:color w:val="2D2C37"/>
          <w:szCs w:val="28"/>
          <w:shd w:val="clear" w:color="auto" w:fill="FFFFFF"/>
          <w:lang w:val="uk-UA"/>
        </w:rPr>
        <w:t xml:space="preserve"> </w:t>
      </w:r>
    </w:p>
    <w:p w:rsidR="00714060" w:rsidRPr="00714060" w:rsidRDefault="00714060" w:rsidP="00714060">
      <w:pPr>
        <w:pStyle w:val="a7"/>
        <w:numPr>
          <w:ilvl w:val="0"/>
          <w:numId w:val="3"/>
        </w:numPr>
        <w:spacing w:after="120" w:line="360" w:lineRule="auto"/>
        <w:ind w:left="0" w:firstLine="567"/>
        <w:jc w:val="both"/>
        <w:rPr>
          <w:lang w:val="uk-UA"/>
        </w:rPr>
      </w:pPr>
      <w:r w:rsidRPr="00714060">
        <w:rPr>
          <w:b/>
        </w:rPr>
        <w:lastRenderedPageBreak/>
        <w:t>Українські музейники зможуть пройти стажування у Франції - оголосили конкурс</w:t>
      </w:r>
      <w:r w:rsidRPr="00714060">
        <w:rPr>
          <w:b/>
          <w:lang w:val="uk-UA"/>
        </w:rPr>
        <w:t xml:space="preserve"> </w:t>
      </w:r>
      <w:r w:rsidRPr="00714060">
        <w:rPr>
          <w:rFonts w:cs="Times New Roman"/>
          <w:color w:val="000000"/>
          <w:szCs w:val="28"/>
        </w:rPr>
        <w:t>[Електронний ресурс] // Укрінформ</w:t>
      </w:r>
      <w:proofErr w:type="gramStart"/>
      <w:r w:rsidRPr="00714060">
        <w:rPr>
          <w:rFonts w:cs="Times New Roman"/>
          <w:color w:val="000000"/>
          <w:szCs w:val="28"/>
        </w:rPr>
        <w:t xml:space="preserve"> :</w:t>
      </w:r>
      <w:proofErr w:type="gramEnd"/>
      <w:r w:rsidRPr="00714060">
        <w:rPr>
          <w:rFonts w:cs="Times New Roman"/>
          <w:color w:val="000000"/>
          <w:szCs w:val="28"/>
        </w:rPr>
        <w:t xml:space="preserve"> [укр. інформ. сайт]. – 202</w:t>
      </w:r>
      <w:r w:rsidRPr="00714060">
        <w:rPr>
          <w:rFonts w:cs="Times New Roman"/>
          <w:color w:val="000000"/>
          <w:szCs w:val="28"/>
          <w:lang w:val="uk-UA"/>
        </w:rPr>
        <w:t>5</w:t>
      </w:r>
      <w:r w:rsidRPr="00714060">
        <w:rPr>
          <w:rFonts w:cs="Times New Roman"/>
          <w:color w:val="000000"/>
          <w:szCs w:val="28"/>
        </w:rPr>
        <w:t xml:space="preserve">. – </w:t>
      </w:r>
      <w:r w:rsidRPr="00714060">
        <w:rPr>
          <w:rFonts w:cs="Times New Roman"/>
          <w:color w:val="000000"/>
          <w:szCs w:val="28"/>
          <w:lang w:val="uk-UA"/>
        </w:rPr>
        <w:t>11 берез</w:t>
      </w:r>
      <w:r w:rsidRPr="00714060">
        <w:rPr>
          <w:rFonts w:cs="Times New Roman"/>
          <w:color w:val="000000"/>
          <w:szCs w:val="28"/>
        </w:rPr>
        <w:t xml:space="preserve">. – </w:t>
      </w:r>
      <w:proofErr w:type="gramStart"/>
      <w:r w:rsidRPr="00714060">
        <w:rPr>
          <w:rFonts w:cs="Times New Roman"/>
          <w:color w:val="000000"/>
          <w:szCs w:val="28"/>
        </w:rPr>
        <w:t>Електрон. дані.</w:t>
      </w:r>
      <w:r w:rsidRPr="00714060">
        <w:rPr>
          <w:rFonts w:cs="Times New Roman"/>
          <w:color w:val="000000"/>
          <w:szCs w:val="28"/>
          <w:lang w:val="uk-UA"/>
        </w:rPr>
        <w:t xml:space="preserve"> </w:t>
      </w:r>
      <w:r w:rsidRPr="00714060">
        <w:rPr>
          <w:i/>
        </w:rPr>
        <w:t xml:space="preserve">За повідомленням Міністерства культури та стратегічних комунікацій (МКСК), </w:t>
      </w:r>
      <w:r w:rsidRPr="00714060">
        <w:rPr>
          <w:i/>
          <w:lang w:val="uk-UA"/>
        </w:rPr>
        <w:t>10</w:t>
      </w:r>
      <w:r w:rsidRPr="00714060">
        <w:rPr>
          <w:i/>
        </w:rPr>
        <w:t xml:space="preserve"> українських музейників зможуть пройти стажування у сфері захисту культурної спадщини у Франції.</w:t>
      </w:r>
      <w:r w:rsidRPr="00714060">
        <w:rPr>
          <w:i/>
          <w:lang w:val="uk-UA"/>
        </w:rPr>
        <w:t xml:space="preserve"> </w:t>
      </w:r>
      <w:r w:rsidRPr="00714060">
        <w:rPr>
          <w:i/>
        </w:rPr>
        <w:t>Мета програми — заохочення двостороннього діалогу між професіоналами у сфері захисту культурної спадщини задля обміну знаннями, практиками та досвідом.</w:t>
      </w:r>
      <w:proofErr w:type="gramEnd"/>
      <w:r w:rsidRPr="00714060">
        <w:rPr>
          <w:i/>
        </w:rPr>
        <w:t xml:space="preserve"> Стажування фокусуватиметься на </w:t>
      </w:r>
      <w:proofErr w:type="gramStart"/>
      <w:r w:rsidRPr="00714060">
        <w:rPr>
          <w:i/>
        </w:rPr>
        <w:t>р</w:t>
      </w:r>
      <w:proofErr w:type="gramEnd"/>
      <w:r w:rsidRPr="00714060">
        <w:rPr>
          <w:i/>
        </w:rPr>
        <w:t xml:space="preserve">ізних етапах захисту спадщини в кризових умовах з особливим акцентом на збройних конфліктах. Розглядатимуться наступні теми: оцінка ризиків </w:t>
      </w:r>
      <w:r w:rsidRPr="00714060">
        <w:rPr>
          <w:i/>
          <w:lang w:val="uk-UA"/>
        </w:rPr>
        <w:t>і</w:t>
      </w:r>
      <w:r w:rsidRPr="00714060">
        <w:rPr>
          <w:i/>
        </w:rPr>
        <w:t xml:space="preserve"> превентивні заходи; складання планів захисту культурних цінностей; кризовий менеджмент; практичні вправи з евакуації; етап стабілізації та боротьба з незаконним обігом культурних цінностей.</w:t>
      </w:r>
      <w:r w:rsidRPr="00714060">
        <w:rPr>
          <w:i/>
          <w:lang w:val="uk-UA"/>
        </w:rPr>
        <w:t xml:space="preserve"> </w:t>
      </w:r>
      <w:r w:rsidRPr="00714060">
        <w:rPr>
          <w:lang w:val="uk-UA"/>
        </w:rPr>
        <w:t xml:space="preserve">Текст: </w:t>
      </w:r>
      <w:hyperlink r:id="rId39" w:history="1">
        <w:r w:rsidRPr="00714060">
          <w:rPr>
            <w:rStyle w:val="a3"/>
            <w:lang w:val="uk-UA"/>
          </w:rPr>
          <w:t>https://www.ukrinform.ua/rubric-culture/3969225-ukrainski-muzejniki-zmozut-projti-stazuvanna-u-francii-ogolosili-konkurs.html</w:t>
        </w:r>
      </w:hyperlink>
    </w:p>
    <w:p w:rsidR="00981578" w:rsidRPr="00981578" w:rsidRDefault="001A6102" w:rsidP="00981578">
      <w:pPr>
        <w:pStyle w:val="a7"/>
        <w:numPr>
          <w:ilvl w:val="0"/>
          <w:numId w:val="3"/>
        </w:numPr>
        <w:spacing w:after="120" w:line="360" w:lineRule="auto"/>
        <w:ind w:left="0" w:firstLine="567"/>
        <w:jc w:val="both"/>
        <w:rPr>
          <w:rStyle w:val="a3"/>
          <w:color w:val="auto"/>
          <w:u w:val="none"/>
          <w:lang w:val="uk-UA"/>
        </w:rPr>
      </w:pPr>
      <w:r w:rsidRPr="000D09B2">
        <w:rPr>
          <w:b/>
          <w:szCs w:val="28"/>
          <w:lang w:val="uk-UA"/>
        </w:rPr>
        <w:t>Уряд Швеції виділив 9 мільйонів крон для промоції української культури</w:t>
      </w:r>
      <w:r>
        <w:rPr>
          <w:szCs w:val="28"/>
          <w:lang w:val="uk-UA"/>
        </w:rPr>
        <w:t xml:space="preserve"> </w:t>
      </w:r>
      <w:r w:rsidRPr="000D09B2">
        <w:rPr>
          <w:szCs w:val="28"/>
          <w:lang w:val="uk-UA"/>
        </w:rPr>
        <w:t>[</w:t>
      </w:r>
      <w:r w:rsidRPr="000D09B2">
        <w:rPr>
          <w:color w:val="000000"/>
          <w:szCs w:val="28"/>
          <w:lang w:val="uk-UA"/>
        </w:rPr>
        <w:t>Електронний ресурс] // Укрінформ : [укр. інформ. сайт].</w:t>
      </w:r>
      <w:r w:rsidRPr="000D09B2">
        <w:rPr>
          <w:rFonts w:ascii="Arial" w:hAnsi="Arial" w:cs="Arial"/>
          <w:color w:val="000000"/>
          <w:szCs w:val="28"/>
          <w:lang w:val="uk-UA"/>
        </w:rPr>
        <w:t xml:space="preserve"> </w:t>
      </w:r>
      <w:r w:rsidRPr="000D09B2">
        <w:rPr>
          <w:color w:val="000000"/>
          <w:szCs w:val="28"/>
          <w:lang w:val="uk-UA"/>
        </w:rPr>
        <w:t>– 202</w:t>
      </w:r>
      <w:r>
        <w:rPr>
          <w:color w:val="000000"/>
          <w:szCs w:val="28"/>
          <w:lang w:val="uk-UA"/>
        </w:rPr>
        <w:t>5</w:t>
      </w:r>
      <w:r w:rsidRPr="000D09B2">
        <w:rPr>
          <w:color w:val="000000"/>
          <w:szCs w:val="28"/>
          <w:lang w:val="uk-UA"/>
        </w:rPr>
        <w:t>. –</w:t>
      </w:r>
      <w:r w:rsidRPr="002E4DEA">
        <w:rPr>
          <w:color w:val="000000"/>
          <w:szCs w:val="28"/>
          <w:lang w:val="uk-UA"/>
        </w:rPr>
        <w:t xml:space="preserve"> </w:t>
      </w:r>
      <w:r>
        <w:rPr>
          <w:color w:val="000000"/>
          <w:szCs w:val="28"/>
          <w:lang w:val="uk-UA"/>
        </w:rPr>
        <w:t>3 берез</w:t>
      </w:r>
      <w:r w:rsidRPr="000D09B2">
        <w:rPr>
          <w:color w:val="000000"/>
          <w:szCs w:val="28"/>
          <w:lang w:val="uk-UA"/>
        </w:rPr>
        <w:t xml:space="preserve">. </w:t>
      </w:r>
      <w:r w:rsidRPr="002E4DEA">
        <w:rPr>
          <w:color w:val="000000"/>
          <w:szCs w:val="28"/>
          <w:lang w:val="uk-UA"/>
        </w:rPr>
        <w:t>–</w:t>
      </w:r>
      <w:r w:rsidRPr="000D09B2">
        <w:rPr>
          <w:color w:val="000000"/>
          <w:szCs w:val="28"/>
          <w:lang w:val="uk-UA"/>
        </w:rPr>
        <w:t xml:space="preserve"> Електрон. дані.</w:t>
      </w:r>
      <w:r>
        <w:rPr>
          <w:color w:val="000000"/>
          <w:szCs w:val="28"/>
          <w:lang w:val="uk-UA"/>
        </w:rPr>
        <w:t xml:space="preserve"> </w:t>
      </w:r>
      <w:r w:rsidRPr="000D09B2">
        <w:rPr>
          <w:i/>
          <w:color w:val="000000"/>
          <w:szCs w:val="28"/>
          <w:lang w:val="uk-UA"/>
        </w:rPr>
        <w:t xml:space="preserve">Зазначено, що </w:t>
      </w:r>
      <w:r>
        <w:rPr>
          <w:i/>
          <w:color w:val="000000"/>
          <w:szCs w:val="28"/>
          <w:lang w:val="uk-UA"/>
        </w:rPr>
        <w:t>ш</w:t>
      </w:r>
      <w:r w:rsidRPr="000D09B2">
        <w:rPr>
          <w:i/>
          <w:lang w:val="uk-UA"/>
        </w:rPr>
        <w:t>ведський уряд оголосив про виділення фінансової підтримки Українському інституту в Швеції – 9 м</w:t>
      </w:r>
      <w:r>
        <w:rPr>
          <w:i/>
          <w:lang w:val="uk-UA"/>
        </w:rPr>
        <w:t>лн.</w:t>
      </w:r>
      <w:r w:rsidRPr="000D09B2">
        <w:rPr>
          <w:i/>
          <w:lang w:val="uk-UA"/>
        </w:rPr>
        <w:t xml:space="preserve"> шведських крон (понад 800 тис. євро) для втілення проєктів, спрямованих на промоцію української культури. Про це йдеться на сайті уряду Швеції. </w:t>
      </w:r>
      <w:r>
        <w:rPr>
          <w:i/>
          <w:lang w:val="uk-UA"/>
        </w:rPr>
        <w:t>Акцентовано</w:t>
      </w:r>
      <w:r w:rsidRPr="000D09B2">
        <w:rPr>
          <w:i/>
          <w:lang w:val="uk-UA"/>
        </w:rPr>
        <w:t>, що повномасштабне вторгнення Р</w:t>
      </w:r>
      <w:r>
        <w:rPr>
          <w:i/>
          <w:lang w:val="uk-UA"/>
        </w:rPr>
        <w:t>Ф</w:t>
      </w:r>
      <w:r w:rsidRPr="000D09B2">
        <w:rPr>
          <w:i/>
          <w:lang w:val="uk-UA"/>
        </w:rPr>
        <w:t xml:space="preserve"> в Україну спричинило величезні масштаби руйнувань, зокрема об'єктів культури, а російська атака на українську культурну ідентичність має різні прояви - від масового розграбування культурної спадщини до знищення історичних пам’яток. «Український інститут у Швеції відіграє ключову роль у збереженні української культури за межами російських руйнувань та забез</w:t>
      </w:r>
      <w:r w:rsidRPr="000D09B2">
        <w:rPr>
          <w:i/>
        </w:rPr>
        <w:t xml:space="preserve">печенні представлення України на міжнародних культурних майданчиках. Усвідомлюючи цю важливу місію, уряд Швеції ухвалив </w:t>
      </w:r>
      <w:proofErr w:type="gramStart"/>
      <w:r w:rsidRPr="000D09B2">
        <w:rPr>
          <w:i/>
        </w:rPr>
        <w:t>р</w:t>
      </w:r>
      <w:proofErr w:type="gramEnd"/>
      <w:r w:rsidRPr="000D09B2">
        <w:rPr>
          <w:i/>
        </w:rPr>
        <w:t xml:space="preserve">ішення надати фінансову підтримку Інституту для продовження його діяльності», </w:t>
      </w:r>
      <w:r w:rsidRPr="000D09B2">
        <w:rPr>
          <w:i/>
        </w:rPr>
        <w:lastRenderedPageBreak/>
        <w:t xml:space="preserve">– </w:t>
      </w:r>
      <w:r w:rsidRPr="001C7BB5">
        <w:rPr>
          <w:i/>
        </w:rPr>
        <w:t>п</w:t>
      </w:r>
      <w:r w:rsidRPr="001C7BB5">
        <w:rPr>
          <w:i/>
          <w:lang w:val="uk-UA"/>
        </w:rPr>
        <w:t>р</w:t>
      </w:r>
      <w:r w:rsidRPr="001C7BB5">
        <w:rPr>
          <w:i/>
        </w:rPr>
        <w:t>оін</w:t>
      </w:r>
      <w:r w:rsidRPr="000D09B2">
        <w:rPr>
          <w:i/>
        </w:rPr>
        <w:t>формували у шведському уряді.</w:t>
      </w:r>
      <w:r>
        <w:rPr>
          <w:i/>
          <w:lang w:val="uk-UA"/>
        </w:rPr>
        <w:t xml:space="preserve"> </w:t>
      </w:r>
      <w:r>
        <w:rPr>
          <w:lang w:val="uk-UA"/>
        </w:rPr>
        <w:t xml:space="preserve">Текст: </w:t>
      </w:r>
      <w:hyperlink r:id="rId40" w:history="1">
        <w:r w:rsidRPr="00BE38EA">
          <w:rPr>
            <w:rStyle w:val="a3"/>
            <w:lang w:val="uk-UA"/>
          </w:rPr>
          <w:t>https://www.ukrinform.ua/rubric-culture/3966323-urad-svecii-vidiliv-9-miljoniv-kron-dla-promocii-ukrainskoi-kulturi.html</w:t>
        </w:r>
      </w:hyperlink>
    </w:p>
    <w:p w:rsidR="00981578" w:rsidRPr="00981578" w:rsidRDefault="00981578" w:rsidP="00981578">
      <w:pPr>
        <w:pStyle w:val="a7"/>
        <w:numPr>
          <w:ilvl w:val="0"/>
          <w:numId w:val="3"/>
        </w:numPr>
        <w:spacing w:after="120" w:line="360" w:lineRule="auto"/>
        <w:ind w:left="0" w:firstLine="567"/>
        <w:jc w:val="both"/>
        <w:rPr>
          <w:lang w:val="uk-UA"/>
        </w:rPr>
      </w:pPr>
      <w:r w:rsidRPr="004F5696">
        <w:rPr>
          <w:b/>
          <w:bCs/>
          <w:szCs w:val="28"/>
          <w:lang w:val="uk-UA"/>
        </w:rPr>
        <w:t xml:space="preserve">Харковенко Р. В. Охорона культурної спадщини (досвід країн Європи і США) </w:t>
      </w:r>
      <w:r w:rsidRPr="00981578">
        <w:rPr>
          <w:szCs w:val="28"/>
          <w:lang w:val="uk-UA"/>
        </w:rPr>
        <w:t>/ Роман Харковенко ; [наук. ред. Н. М. Нікітенко] ; М-во культури та стратег. комунікацій України, Нац. заповідник ”Софія Київська”, НДІ ”Свята Софія”. — Київ : Горобець, 2024. — 170 с. : іл. — (Бібліотека Софії Київської).</w:t>
      </w:r>
      <w:r w:rsidRPr="00981578">
        <w:rPr>
          <w:b/>
          <w:bCs/>
          <w:i/>
          <w:iCs/>
          <w:szCs w:val="28"/>
          <w:lang w:val="uk-UA"/>
        </w:rPr>
        <w:t xml:space="preserve">Шифр зберігання в Бібліотеці: Б374837 </w:t>
      </w:r>
      <w:r w:rsidRPr="00981578">
        <w:rPr>
          <w:i/>
          <w:iCs/>
          <w:szCs w:val="28"/>
          <w:lang w:val="uk-UA"/>
        </w:rPr>
        <w:t xml:space="preserve">У виданні проаналізовано законодавство у сфері охорони культурної спадщини Болгарії, Великої Британії, Німеччини, Італії, Польщі. </w:t>
      </w:r>
      <w:r w:rsidRPr="001B30E5">
        <w:rPr>
          <w:i/>
          <w:iCs/>
          <w:szCs w:val="28"/>
          <w:lang w:val="uk-UA"/>
        </w:rPr>
        <w:t xml:space="preserve">Португалії, Франції і США. Розглянуто такі питання: поняття та види пам'яток, облік </w:t>
      </w:r>
      <w:r w:rsidR="00687122">
        <w:rPr>
          <w:i/>
          <w:iCs/>
          <w:szCs w:val="28"/>
          <w:lang w:val="uk-UA"/>
        </w:rPr>
        <w:t>і</w:t>
      </w:r>
      <w:r w:rsidRPr="001B30E5">
        <w:rPr>
          <w:i/>
          <w:iCs/>
          <w:szCs w:val="28"/>
          <w:lang w:val="uk-UA"/>
        </w:rPr>
        <w:t xml:space="preserve"> реєстрація, гарантування безпеки, порядок утримання й використання. </w:t>
      </w:r>
      <w:r w:rsidRPr="00981578">
        <w:rPr>
          <w:i/>
          <w:iCs/>
          <w:szCs w:val="28"/>
        </w:rPr>
        <w:t xml:space="preserve">Описано систему органів управління з охорони </w:t>
      </w:r>
      <w:proofErr w:type="gramStart"/>
      <w:r w:rsidRPr="00981578">
        <w:rPr>
          <w:i/>
          <w:iCs/>
          <w:szCs w:val="28"/>
        </w:rPr>
        <w:t>пам'яток</w:t>
      </w:r>
      <w:proofErr w:type="gramEnd"/>
      <w:r w:rsidRPr="00981578">
        <w:rPr>
          <w:i/>
          <w:iCs/>
          <w:szCs w:val="28"/>
        </w:rPr>
        <w:t xml:space="preserve"> культурної спадщини зазначених країн, відповідальність за порушення законодавства. З</w:t>
      </w:r>
      <w:r w:rsidR="004F5696">
        <w:rPr>
          <w:i/>
          <w:iCs/>
          <w:szCs w:val="28"/>
          <w:lang w:val="uk-UA"/>
        </w:rPr>
        <w:t>дійснено</w:t>
      </w:r>
      <w:r w:rsidRPr="00981578">
        <w:rPr>
          <w:i/>
          <w:iCs/>
          <w:szCs w:val="28"/>
        </w:rPr>
        <w:t xml:space="preserve"> аналіз міжнародно-правового регулювання питань охорони </w:t>
      </w:r>
      <w:proofErr w:type="gramStart"/>
      <w:r w:rsidRPr="00981578">
        <w:rPr>
          <w:i/>
          <w:iCs/>
          <w:szCs w:val="28"/>
        </w:rPr>
        <w:t>пам'яток</w:t>
      </w:r>
      <w:proofErr w:type="gramEnd"/>
      <w:r w:rsidRPr="00981578">
        <w:rPr>
          <w:i/>
          <w:iCs/>
          <w:szCs w:val="28"/>
        </w:rPr>
        <w:t>.</w:t>
      </w:r>
    </w:p>
    <w:p w:rsidR="00AE32FD" w:rsidRPr="00AE32FD" w:rsidRDefault="00AE32FD" w:rsidP="00AE32FD">
      <w:pPr>
        <w:pStyle w:val="a7"/>
        <w:numPr>
          <w:ilvl w:val="0"/>
          <w:numId w:val="3"/>
        </w:numPr>
        <w:spacing w:after="120" w:line="360" w:lineRule="auto"/>
        <w:ind w:left="0" w:firstLine="567"/>
        <w:jc w:val="both"/>
        <w:rPr>
          <w:lang w:val="uk-UA"/>
        </w:rPr>
      </w:pPr>
      <w:r w:rsidRPr="00AE32FD">
        <w:rPr>
          <w:b/>
        </w:rPr>
        <w:t>Чернівецький музей отримав колекцію артефактів, вилучених у контрабандистів</w:t>
      </w:r>
      <w:r w:rsidRPr="00AE32FD">
        <w:rPr>
          <w:b/>
          <w:lang w:val="uk-UA"/>
        </w:rPr>
        <w:t xml:space="preserve"> </w:t>
      </w:r>
      <w:r w:rsidRPr="00AE32FD">
        <w:rPr>
          <w:rFonts w:cs="Times New Roman"/>
          <w:color w:val="000000"/>
          <w:szCs w:val="28"/>
        </w:rPr>
        <w:t>[Електронний ресурс] // Укрінформ</w:t>
      </w:r>
      <w:proofErr w:type="gramStart"/>
      <w:r w:rsidRPr="00AE32FD">
        <w:rPr>
          <w:rFonts w:cs="Times New Roman"/>
          <w:color w:val="000000"/>
          <w:szCs w:val="28"/>
        </w:rPr>
        <w:t xml:space="preserve"> :</w:t>
      </w:r>
      <w:proofErr w:type="gramEnd"/>
      <w:r w:rsidRPr="00AE32FD">
        <w:rPr>
          <w:rFonts w:cs="Times New Roman"/>
          <w:color w:val="000000"/>
          <w:szCs w:val="28"/>
        </w:rPr>
        <w:t xml:space="preserve"> [укр. інформ. сайт]. – 202</w:t>
      </w:r>
      <w:r w:rsidRPr="00AE32FD">
        <w:rPr>
          <w:rFonts w:cs="Times New Roman"/>
          <w:color w:val="000000"/>
          <w:szCs w:val="28"/>
          <w:lang w:val="uk-UA"/>
        </w:rPr>
        <w:t>5</w:t>
      </w:r>
      <w:r w:rsidRPr="00AE32FD">
        <w:rPr>
          <w:rFonts w:cs="Times New Roman"/>
          <w:color w:val="000000"/>
          <w:szCs w:val="28"/>
        </w:rPr>
        <w:t xml:space="preserve">. – </w:t>
      </w:r>
      <w:r w:rsidRPr="00AE32FD">
        <w:rPr>
          <w:rFonts w:cs="Times New Roman"/>
          <w:color w:val="000000"/>
          <w:szCs w:val="28"/>
          <w:lang w:val="uk-UA"/>
        </w:rPr>
        <w:t>4 берез</w:t>
      </w:r>
      <w:r w:rsidRPr="00AE32FD">
        <w:rPr>
          <w:rFonts w:cs="Times New Roman"/>
          <w:color w:val="000000"/>
          <w:szCs w:val="28"/>
        </w:rPr>
        <w:t xml:space="preserve">. </w:t>
      </w:r>
      <w:r w:rsidRPr="00AE32FD">
        <w:rPr>
          <w:rFonts w:cs="Times New Roman"/>
          <w:color w:val="000000"/>
          <w:szCs w:val="28"/>
          <w:lang w:val="uk-UA"/>
        </w:rPr>
        <w:t>–</w:t>
      </w:r>
      <w:r w:rsidRPr="00AE32FD">
        <w:rPr>
          <w:rFonts w:cs="Times New Roman"/>
          <w:color w:val="000000"/>
          <w:szCs w:val="28"/>
        </w:rPr>
        <w:t xml:space="preserve"> Електрон. дані.</w:t>
      </w:r>
      <w:r w:rsidRPr="00AE32FD">
        <w:rPr>
          <w:rFonts w:cs="Times New Roman"/>
          <w:color w:val="000000"/>
          <w:szCs w:val="28"/>
          <w:lang w:val="uk-UA"/>
        </w:rPr>
        <w:t xml:space="preserve"> </w:t>
      </w:r>
      <w:r w:rsidRPr="00AE32FD">
        <w:rPr>
          <w:rFonts w:cs="Times New Roman"/>
          <w:i/>
          <w:color w:val="000000"/>
          <w:szCs w:val="28"/>
          <w:lang w:val="uk-UA"/>
        </w:rPr>
        <w:t xml:space="preserve">Зазначено, що </w:t>
      </w:r>
      <w:r w:rsidRPr="00AE32FD">
        <w:rPr>
          <w:i/>
        </w:rPr>
        <w:t>Чернівецькому обласному краєзнавчому музею передали колекцію з</w:t>
      </w:r>
      <w:r w:rsidRPr="00AE32FD">
        <w:rPr>
          <w:i/>
          <w:lang w:val="uk-UA"/>
        </w:rPr>
        <w:t>і</w:t>
      </w:r>
      <w:r w:rsidRPr="00AE32FD">
        <w:rPr>
          <w:i/>
        </w:rPr>
        <w:t xml:space="preserve"> старовинних предметів, які вилучали митн</w:t>
      </w:r>
      <w:r>
        <w:rPr>
          <w:i/>
        </w:rPr>
        <w:t xml:space="preserve">ики у контрабандистів. </w:t>
      </w:r>
      <w:r w:rsidRPr="00AE32FD">
        <w:rPr>
          <w:i/>
        </w:rPr>
        <w:t xml:space="preserve">"Колекція Чернівецького обласного краєзнавчого музею поповнилася 34 цінними артефактами, переданими Київською митницею та Офісом Генерального прокурора відповідно до </w:t>
      </w:r>
      <w:proofErr w:type="gramStart"/>
      <w:r w:rsidRPr="00AE32FD">
        <w:rPr>
          <w:i/>
        </w:rPr>
        <w:t>р</w:t>
      </w:r>
      <w:proofErr w:type="gramEnd"/>
      <w:r w:rsidRPr="00AE32FD">
        <w:rPr>
          <w:i/>
        </w:rPr>
        <w:t xml:space="preserve">ішення Міністерства культури та стратегічних комунікацій України", - йдеться у повідомленні </w:t>
      </w:r>
      <w:r w:rsidR="00687122" w:rsidRPr="00AE32FD">
        <w:rPr>
          <w:i/>
        </w:rPr>
        <w:t>Чернівецьк</w:t>
      </w:r>
      <w:r w:rsidR="00687122">
        <w:rPr>
          <w:i/>
          <w:lang w:val="uk-UA"/>
        </w:rPr>
        <w:t>ої</w:t>
      </w:r>
      <w:r w:rsidR="00687122" w:rsidRPr="00AE32FD">
        <w:rPr>
          <w:i/>
        </w:rPr>
        <w:t xml:space="preserve"> ОВА</w:t>
      </w:r>
      <w:r w:rsidRPr="00AE32FD">
        <w:rPr>
          <w:i/>
        </w:rPr>
        <w:t xml:space="preserve">. Там зауважили, що серед нових надходжень – монети Римської імперії, Великого князівства Литовського, Речі Посполитої, а також Німецької та Британської імперій. </w:t>
      </w:r>
      <w:proofErr w:type="gramStart"/>
      <w:r w:rsidRPr="00AE32FD">
        <w:rPr>
          <w:i/>
        </w:rPr>
        <w:t>Окр</w:t>
      </w:r>
      <w:proofErr w:type="gramEnd"/>
      <w:r w:rsidRPr="00AE32FD">
        <w:rPr>
          <w:i/>
        </w:rPr>
        <w:t xml:space="preserve">ім цього, колекцію доповнили археологічні знахідки, які охоплюють період від епохи бронзи до Середньовіччя. </w:t>
      </w:r>
      <w:proofErr w:type="gramStart"/>
      <w:r w:rsidRPr="00AE32FD">
        <w:rPr>
          <w:i/>
        </w:rPr>
        <w:t>П</w:t>
      </w:r>
      <w:proofErr w:type="gramEnd"/>
      <w:r w:rsidRPr="00AE32FD">
        <w:rPr>
          <w:i/>
        </w:rPr>
        <w:t xml:space="preserve">ісля детального вивчення та опису всі предмети виставлять в експозиційних залах музею, де </w:t>
      </w:r>
      <w:r w:rsidRPr="00AE32FD">
        <w:rPr>
          <w:i/>
        </w:rPr>
        <w:lastRenderedPageBreak/>
        <w:t>їх зможуть побачити відвідувачі.</w:t>
      </w:r>
      <w:r w:rsidRPr="00AE32FD">
        <w:rPr>
          <w:i/>
          <w:lang w:val="uk-UA"/>
        </w:rPr>
        <w:t xml:space="preserve"> </w:t>
      </w:r>
      <w:r w:rsidRPr="00AE32FD">
        <w:rPr>
          <w:lang w:val="uk-UA"/>
        </w:rPr>
        <w:t xml:space="preserve">Текст: </w:t>
      </w:r>
      <w:hyperlink r:id="rId41" w:history="1">
        <w:r w:rsidRPr="00AE32FD">
          <w:rPr>
            <w:rStyle w:val="a3"/>
            <w:lang w:val="uk-UA"/>
          </w:rPr>
          <w:t>https://www.ukrinform.ua/rubric-culture/3966762-cerniveckij-muzej-otrimav-kolekciu-artefaktiv-vilucenih-u-kontrabandistiv.html</w:t>
        </w:r>
      </w:hyperlink>
    </w:p>
    <w:p w:rsidR="003E7E48" w:rsidRPr="003E7E48" w:rsidRDefault="00CD5D4E" w:rsidP="003E7E48">
      <w:pPr>
        <w:pStyle w:val="a7"/>
        <w:numPr>
          <w:ilvl w:val="0"/>
          <w:numId w:val="3"/>
        </w:numPr>
        <w:spacing w:after="120" w:line="360" w:lineRule="auto"/>
        <w:ind w:left="0" w:firstLine="567"/>
        <w:jc w:val="both"/>
        <w:rPr>
          <w:rStyle w:val="a3"/>
          <w:color w:val="auto"/>
          <w:u w:val="none"/>
          <w:lang w:val="uk-UA"/>
        </w:rPr>
      </w:pPr>
      <w:r w:rsidRPr="00CD5D4E">
        <w:rPr>
          <w:b/>
          <w:lang w:val="uk-UA"/>
        </w:rPr>
        <w:t xml:space="preserve">Шевель І. Культурний конфлікт під час війни: соціокультурний дискурс українського опору </w:t>
      </w:r>
      <w:r w:rsidRPr="00CD5D4E">
        <w:rPr>
          <w:lang w:val="uk-UA"/>
        </w:rPr>
        <w:t>[Електронний ресурс] / Інна Шевель // Питання культурології : зб. наук. пр. –</w:t>
      </w:r>
      <w:r w:rsidRPr="00CD5D4E">
        <w:rPr>
          <w:rFonts w:cs="Times New Roman"/>
          <w:szCs w:val="28"/>
          <w:shd w:val="clear" w:color="auto" w:fill="FFFFFF"/>
          <w:lang w:val="uk-UA"/>
        </w:rPr>
        <w:t xml:space="preserve"> 2024. – № 44. – С. 43-53. </w:t>
      </w:r>
      <w:r w:rsidRPr="00CD5D4E">
        <w:rPr>
          <w:rFonts w:cs="Times New Roman"/>
          <w:i/>
          <w:szCs w:val="28"/>
          <w:shd w:val="clear" w:color="auto" w:fill="FFFFFF"/>
          <w:lang w:val="uk-UA"/>
        </w:rPr>
        <w:t>Зазначено, що с</w:t>
      </w:r>
      <w:r w:rsidRPr="00CD5D4E">
        <w:rPr>
          <w:i/>
          <w:lang w:val="uk-UA"/>
        </w:rPr>
        <w:t>отні  років  російська  агресія  спрямовує  свої  зусилля на боротьбу проти української історії й культури — знищення знакових особистостей науки, літератури, мистецтва, музеїв, бібліотек тощо, руйнування закладів культури, пам’ятників, культурної спадщини загалом, але особливою жорстокістю проявляється з початку повномасштабного вторгнення. За словами автора, у</w:t>
      </w:r>
      <w:r w:rsidRPr="00CD5D4E">
        <w:rPr>
          <w:i/>
        </w:rPr>
        <w:t xml:space="preserve"> наші часи знищення української культури — це не тільки знищення культурної спадщини української держави, а і світової спадщини. Через це у </w:t>
      </w:r>
      <w:proofErr w:type="gramStart"/>
      <w:r w:rsidRPr="00CD5D4E">
        <w:rPr>
          <w:i/>
        </w:rPr>
        <w:t>св</w:t>
      </w:r>
      <w:proofErr w:type="gramEnd"/>
      <w:r w:rsidRPr="00CD5D4E">
        <w:rPr>
          <w:i/>
        </w:rPr>
        <w:t>іті виробляють ефективні міжнародні механізми, ресурси, засоби для захисту культурної спадщини в умовах війни</w:t>
      </w:r>
      <w:r w:rsidRPr="00CD5D4E">
        <w:rPr>
          <w:i/>
          <w:lang w:val="uk-UA"/>
        </w:rPr>
        <w:t xml:space="preserve">. Мета статті </w:t>
      </w:r>
      <w:r w:rsidR="00421DE0">
        <w:rPr>
          <w:i/>
          <w:lang w:val="uk-UA"/>
        </w:rPr>
        <w:t>–</w:t>
      </w:r>
      <w:r w:rsidRPr="00CD5D4E">
        <w:rPr>
          <w:i/>
          <w:lang w:val="uk-UA"/>
        </w:rPr>
        <w:t xml:space="preserve"> </w:t>
      </w:r>
      <w:r w:rsidR="00421DE0">
        <w:rPr>
          <w:i/>
          <w:lang w:val="uk-UA"/>
        </w:rPr>
        <w:t xml:space="preserve">розкрити </w:t>
      </w:r>
      <w:r w:rsidRPr="00CD5D4E">
        <w:rPr>
          <w:i/>
          <w:lang w:val="uk-UA"/>
        </w:rPr>
        <w:t>особливост</w:t>
      </w:r>
      <w:r w:rsidR="00421DE0">
        <w:rPr>
          <w:i/>
          <w:lang w:val="uk-UA"/>
        </w:rPr>
        <w:t>і</w:t>
      </w:r>
      <w:r w:rsidRPr="00CD5D4E">
        <w:rPr>
          <w:i/>
          <w:lang w:val="uk-UA"/>
        </w:rPr>
        <w:t xml:space="preserve"> вивчення соціокультурного дискурсу в умовах культурного конфлікту, а саме українського опору, </w:t>
      </w:r>
      <w:r w:rsidR="00421DE0">
        <w:rPr>
          <w:i/>
          <w:lang w:val="uk-UA"/>
        </w:rPr>
        <w:t>проаналізувати</w:t>
      </w:r>
      <w:r w:rsidRPr="00CD5D4E">
        <w:rPr>
          <w:i/>
          <w:lang w:val="uk-UA"/>
        </w:rPr>
        <w:t xml:space="preserve"> рол</w:t>
      </w:r>
      <w:r w:rsidR="00421DE0">
        <w:rPr>
          <w:i/>
          <w:lang w:val="uk-UA"/>
        </w:rPr>
        <w:t>ь</w:t>
      </w:r>
      <w:r w:rsidRPr="00CD5D4E">
        <w:rPr>
          <w:i/>
          <w:lang w:val="uk-UA"/>
        </w:rPr>
        <w:t xml:space="preserve"> культурної політики і національних символів у консолідації суспільства та протистоянні зовнішнім інформаційним та ідеологічним загрозам, які спричинені війною РФ проти України. </w:t>
      </w:r>
      <w:r w:rsidRPr="00CD5D4E">
        <w:rPr>
          <w:lang w:val="uk-UA"/>
        </w:rPr>
        <w:t xml:space="preserve">Текст: </w:t>
      </w:r>
      <w:hyperlink r:id="rId42" w:history="1">
        <w:r w:rsidRPr="00CD5D4E">
          <w:rPr>
            <w:rStyle w:val="a3"/>
            <w:lang w:val="uk-UA"/>
          </w:rPr>
          <w:t>http://issues-culture-knukim.pp.ua/article/view/318700/309245</w:t>
        </w:r>
      </w:hyperlink>
    </w:p>
    <w:p w:rsidR="003E7E48" w:rsidRPr="003E7E48" w:rsidRDefault="003E7E48" w:rsidP="003E7E48">
      <w:pPr>
        <w:pStyle w:val="a7"/>
        <w:numPr>
          <w:ilvl w:val="0"/>
          <w:numId w:val="3"/>
        </w:numPr>
        <w:spacing w:after="120" w:line="360" w:lineRule="auto"/>
        <w:ind w:left="0" w:firstLine="567"/>
        <w:jc w:val="both"/>
        <w:rPr>
          <w:rStyle w:val="a3"/>
          <w:color w:val="auto"/>
          <w:u w:val="none"/>
          <w:lang w:val="uk-UA"/>
        </w:rPr>
      </w:pPr>
      <w:r w:rsidRPr="003E7E48">
        <w:rPr>
          <w:b/>
          <w:bCs/>
          <w:szCs w:val="28"/>
          <w:shd w:val="clear" w:color="auto" w:fill="FFFFFF"/>
        </w:rPr>
        <w:t>Шевчук С. П. Битва за Більмак</w:t>
      </w:r>
      <w:r w:rsidRPr="003E7E48">
        <w:rPr>
          <w:szCs w:val="28"/>
          <w:shd w:val="clear" w:color="auto" w:fill="FFFFFF"/>
        </w:rPr>
        <w:t xml:space="preserve"> / Сергій Шевчук, Павло Будник ; [перед</w:t>
      </w:r>
      <w:proofErr w:type="gramStart"/>
      <w:r w:rsidRPr="003E7E48">
        <w:rPr>
          <w:szCs w:val="28"/>
          <w:shd w:val="clear" w:color="auto" w:fill="FFFFFF"/>
        </w:rPr>
        <w:t>.</w:t>
      </w:r>
      <w:proofErr w:type="gramEnd"/>
      <w:r w:rsidRPr="003E7E48">
        <w:rPr>
          <w:szCs w:val="28"/>
          <w:shd w:val="clear" w:color="auto" w:fill="FFFFFF"/>
        </w:rPr>
        <w:t xml:space="preserve"> </w:t>
      </w:r>
      <w:proofErr w:type="gramStart"/>
      <w:r w:rsidRPr="003E7E48">
        <w:rPr>
          <w:szCs w:val="28"/>
          <w:shd w:val="clear" w:color="auto" w:fill="FFFFFF"/>
        </w:rPr>
        <w:t>с</w:t>
      </w:r>
      <w:proofErr w:type="gramEnd"/>
      <w:r w:rsidRPr="003E7E48">
        <w:rPr>
          <w:szCs w:val="28"/>
          <w:shd w:val="clear" w:color="auto" w:fill="FFFFFF"/>
        </w:rPr>
        <w:t xml:space="preserve">лово. В. Брехуненко] ; Центр краєзнав. </w:t>
      </w:r>
      <w:proofErr w:type="gramStart"/>
      <w:r w:rsidRPr="003E7E48">
        <w:rPr>
          <w:szCs w:val="28"/>
          <w:shd w:val="clear" w:color="auto" w:fill="FFFFFF"/>
        </w:rPr>
        <w:t>досл</w:t>
      </w:r>
      <w:proofErr w:type="gramEnd"/>
      <w:r w:rsidRPr="003E7E48">
        <w:rPr>
          <w:szCs w:val="28"/>
          <w:shd w:val="clear" w:color="auto" w:fill="FFFFFF"/>
        </w:rPr>
        <w:t xml:space="preserve">ідж. </w:t>
      </w:r>
      <w:proofErr w:type="gramStart"/>
      <w:r w:rsidRPr="003E7E48">
        <w:rPr>
          <w:szCs w:val="28"/>
          <w:shd w:val="clear" w:color="auto" w:fill="FFFFFF"/>
        </w:rPr>
        <w:t>П</w:t>
      </w:r>
      <w:proofErr w:type="gramEnd"/>
      <w:r w:rsidRPr="003E7E48">
        <w:rPr>
          <w:szCs w:val="28"/>
          <w:shd w:val="clear" w:color="auto" w:fill="FFFFFF"/>
        </w:rPr>
        <w:t xml:space="preserve">івн. Приазов’я. – Харків : Діса плюс, 2024. – 39 с. : іл. </w:t>
      </w:r>
      <w:r w:rsidRPr="003E7E48">
        <w:rPr>
          <w:b/>
          <w:bCs/>
          <w:i/>
          <w:iCs/>
          <w:szCs w:val="28"/>
          <w:shd w:val="clear" w:color="auto" w:fill="FFFFFF"/>
        </w:rPr>
        <w:t>Шифр зберігання в</w:t>
      </w:r>
      <w:proofErr w:type="gramStart"/>
      <w:r w:rsidRPr="003E7E48">
        <w:rPr>
          <w:b/>
          <w:bCs/>
          <w:i/>
          <w:iCs/>
          <w:szCs w:val="28"/>
          <w:shd w:val="clear" w:color="auto" w:fill="FFFFFF"/>
        </w:rPr>
        <w:t xml:space="preserve"> Б</w:t>
      </w:r>
      <w:proofErr w:type="gramEnd"/>
      <w:r w:rsidRPr="003E7E48">
        <w:rPr>
          <w:b/>
          <w:bCs/>
          <w:i/>
          <w:iCs/>
          <w:szCs w:val="28"/>
          <w:shd w:val="clear" w:color="auto" w:fill="FFFFFF"/>
        </w:rPr>
        <w:t>ібліотеці:</w:t>
      </w:r>
      <w:r w:rsidRPr="003E7E48">
        <w:rPr>
          <w:szCs w:val="28"/>
          <w:shd w:val="clear" w:color="auto" w:fill="FFFFFF"/>
        </w:rPr>
        <w:t xml:space="preserve"> </w:t>
      </w:r>
      <w:r w:rsidRPr="003E7E48">
        <w:rPr>
          <w:b/>
          <w:bCs/>
          <w:i/>
          <w:iCs/>
          <w:szCs w:val="28"/>
          <w:shd w:val="clear" w:color="auto" w:fill="FFFFFF"/>
        </w:rPr>
        <w:t>А835862</w:t>
      </w:r>
      <w:proofErr w:type="gramStart"/>
      <w:r w:rsidRPr="003E7E48">
        <w:rPr>
          <w:b/>
          <w:bCs/>
          <w:i/>
          <w:iCs/>
          <w:szCs w:val="28"/>
          <w:shd w:val="clear" w:color="auto" w:fill="FFFFFF"/>
        </w:rPr>
        <w:t xml:space="preserve"> </w:t>
      </w:r>
      <w:r w:rsidRPr="003E7E48">
        <w:rPr>
          <w:i/>
          <w:iCs/>
          <w:szCs w:val="28"/>
          <w:shd w:val="clear" w:color="auto" w:fill="FFFFFF"/>
        </w:rPr>
        <w:t>У</w:t>
      </w:r>
      <w:proofErr w:type="gramEnd"/>
      <w:r w:rsidRPr="003E7E48">
        <w:rPr>
          <w:i/>
          <w:iCs/>
          <w:szCs w:val="28"/>
          <w:shd w:val="clear" w:color="auto" w:fill="FFFFFF"/>
        </w:rPr>
        <w:t xml:space="preserve"> науково-популярних, історико-краєзнавчих нарисах розповідається про фальсифікацію промосковськими партфункціонерами Запорізької області дати заснування, назви та статусу першопоселенців села Царекостянтинівки (Куйбишевого). Йдеться про справжню історію заселення</w:t>
      </w:r>
      <w:proofErr w:type="gramStart"/>
      <w:r w:rsidRPr="003E7E48">
        <w:rPr>
          <w:i/>
          <w:iCs/>
          <w:szCs w:val="28"/>
          <w:shd w:val="clear" w:color="auto" w:fill="FFFFFF"/>
        </w:rPr>
        <w:t xml:space="preserve"> Б</w:t>
      </w:r>
      <w:proofErr w:type="gramEnd"/>
      <w:r w:rsidRPr="003E7E48">
        <w:rPr>
          <w:i/>
          <w:iCs/>
          <w:szCs w:val="28"/>
          <w:shd w:val="clear" w:color="auto" w:fill="FFFFFF"/>
        </w:rPr>
        <w:t xml:space="preserve">ільмацького краю в кінці XVIII – на початку XIX ст., про політизацію процесу цього перейменуівння антиукраїнськими силами Партії </w:t>
      </w:r>
      <w:r w:rsidRPr="003E7E48">
        <w:rPr>
          <w:i/>
          <w:iCs/>
          <w:szCs w:val="28"/>
          <w:shd w:val="clear" w:color="auto" w:fill="FFFFFF"/>
        </w:rPr>
        <w:lastRenderedPageBreak/>
        <w:t xml:space="preserve">регіонів та ОПЗЖ. </w:t>
      </w:r>
      <w:r w:rsidR="002D5F08">
        <w:rPr>
          <w:i/>
          <w:iCs/>
          <w:szCs w:val="28"/>
          <w:shd w:val="clear" w:color="auto" w:fill="FFFFFF"/>
          <w:lang w:val="uk-UA"/>
        </w:rPr>
        <w:t>Наведено</w:t>
      </w:r>
      <w:r w:rsidRPr="003E7E48">
        <w:rPr>
          <w:i/>
          <w:iCs/>
          <w:szCs w:val="28"/>
          <w:shd w:val="clear" w:color="auto" w:fill="FFFFFF"/>
        </w:rPr>
        <w:t xml:space="preserve"> неспростовні докази безпідставності та протизаконності перейменування селища Більмак на російсько-радянську «історичну» назву Кам’янка та </w:t>
      </w:r>
      <w:r w:rsidR="002D5F08">
        <w:rPr>
          <w:i/>
          <w:iCs/>
          <w:szCs w:val="28"/>
          <w:shd w:val="clear" w:color="auto" w:fill="FFFFFF"/>
          <w:lang w:val="uk-UA"/>
        </w:rPr>
        <w:t xml:space="preserve">наголошено на </w:t>
      </w:r>
      <w:r w:rsidRPr="003E7E48">
        <w:rPr>
          <w:i/>
          <w:iCs/>
          <w:szCs w:val="28"/>
          <w:shd w:val="clear" w:color="auto" w:fill="FFFFFF"/>
        </w:rPr>
        <w:t>необхідності повернення поселенню історично вмотивованої унікальної назви Більмак. </w:t>
      </w:r>
    </w:p>
    <w:p w:rsidR="003E7E48" w:rsidRPr="00CD5D4E" w:rsidRDefault="003E7E48" w:rsidP="003E7E48">
      <w:pPr>
        <w:pStyle w:val="a7"/>
        <w:spacing w:after="120" w:line="360" w:lineRule="auto"/>
        <w:ind w:left="567"/>
        <w:jc w:val="both"/>
        <w:rPr>
          <w:lang w:val="uk-UA"/>
        </w:rPr>
      </w:pPr>
    </w:p>
    <w:p w:rsidR="00CD5D4E" w:rsidRPr="003747AE" w:rsidRDefault="00CD5D4E" w:rsidP="00CD5D4E">
      <w:pPr>
        <w:pStyle w:val="a7"/>
        <w:spacing w:after="120" w:line="360" w:lineRule="auto"/>
        <w:ind w:left="567"/>
        <w:jc w:val="both"/>
        <w:rPr>
          <w:lang w:val="uk-UA"/>
        </w:rPr>
      </w:pPr>
    </w:p>
    <w:p w:rsidR="003747AE" w:rsidRPr="00F04707" w:rsidRDefault="003747AE" w:rsidP="003747AE">
      <w:pPr>
        <w:rPr>
          <w:rFonts w:cs="Times New Roman"/>
          <w:b/>
          <w:szCs w:val="28"/>
          <w:lang w:val="uk-UA"/>
        </w:rPr>
      </w:pPr>
      <w:bookmarkStart w:id="1" w:name="_Hlk45726550"/>
      <w:bookmarkStart w:id="2" w:name="_Hlk101533514"/>
      <w:bookmarkStart w:id="3" w:name="_Hlk113031062"/>
      <w:r w:rsidRPr="00F04707">
        <w:rPr>
          <w:rFonts w:cs="Times New Roman"/>
          <w:b/>
          <w:szCs w:val="28"/>
          <w:lang w:val="uk-UA"/>
        </w:rPr>
        <w:t>Підготовлено відділом інформаційного забезпечення органів влади Національної бібліотеки України імені Ярослава Мудрого</w:t>
      </w:r>
    </w:p>
    <w:p w:rsidR="003747AE" w:rsidRPr="00F04707" w:rsidRDefault="003747AE" w:rsidP="003747AE">
      <w:pPr>
        <w:rPr>
          <w:rFonts w:cs="Times New Roman"/>
          <w:b/>
          <w:szCs w:val="28"/>
        </w:rPr>
      </w:pPr>
      <w:r w:rsidRPr="00F04707">
        <w:rPr>
          <w:rFonts w:cs="Times New Roman"/>
          <w:b/>
          <w:szCs w:val="28"/>
        </w:rPr>
        <w:t>Відповідальний за випуск: Зайченко Н. Я.</w:t>
      </w:r>
    </w:p>
    <w:p w:rsidR="003747AE" w:rsidRPr="00F04707" w:rsidRDefault="003747AE" w:rsidP="003747AE">
      <w:pPr>
        <w:rPr>
          <w:rFonts w:cs="Times New Roman"/>
          <w:szCs w:val="28"/>
          <w:lang w:val="uk-UA"/>
        </w:rPr>
      </w:pPr>
      <w:r>
        <w:rPr>
          <w:rFonts w:cs="Times New Roman"/>
          <w:b/>
          <w:szCs w:val="28"/>
          <w:lang w:val="uk-UA"/>
        </w:rPr>
        <w:t>13.03</w:t>
      </w:r>
      <w:r w:rsidRPr="00F04707">
        <w:rPr>
          <w:rFonts w:cs="Times New Roman"/>
          <w:b/>
          <w:szCs w:val="28"/>
          <w:lang w:val="uk-UA"/>
        </w:rPr>
        <w:t>.</w:t>
      </w:r>
      <w:r w:rsidRPr="00F04707">
        <w:rPr>
          <w:rFonts w:cs="Times New Roman"/>
          <w:b/>
          <w:szCs w:val="28"/>
        </w:rPr>
        <w:t xml:space="preserve"> 20</w:t>
      </w:r>
      <w:r w:rsidRPr="00F04707">
        <w:rPr>
          <w:rFonts w:cs="Times New Roman"/>
          <w:b/>
          <w:szCs w:val="28"/>
          <w:lang w:val="uk-UA"/>
        </w:rPr>
        <w:t>2</w:t>
      </w:r>
      <w:r>
        <w:rPr>
          <w:rFonts w:cs="Times New Roman"/>
          <w:b/>
          <w:szCs w:val="28"/>
          <w:lang w:val="uk-UA"/>
        </w:rPr>
        <w:t>5</w:t>
      </w:r>
      <w:r w:rsidRPr="00F04707">
        <w:rPr>
          <w:rFonts w:cs="Times New Roman"/>
          <w:b/>
          <w:szCs w:val="28"/>
        </w:rPr>
        <w:t xml:space="preserve"> р.</w:t>
      </w:r>
      <w:bookmarkEnd w:id="1"/>
      <w:bookmarkEnd w:id="2"/>
      <w:bookmarkEnd w:id="3"/>
    </w:p>
    <w:p w:rsidR="003747AE" w:rsidRPr="00F04707" w:rsidRDefault="003747AE" w:rsidP="003747AE">
      <w:pPr>
        <w:pStyle w:val="a7"/>
        <w:rPr>
          <w:lang w:val="uk-UA"/>
        </w:rPr>
      </w:pPr>
    </w:p>
    <w:sectPr w:rsidR="003747AE" w:rsidRPr="00F04707" w:rsidSect="006E32A3">
      <w:footerReference w:type="defaul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BDF" w:rsidRDefault="00F37BDF" w:rsidP="00697D6E">
      <w:pPr>
        <w:spacing w:after="0"/>
      </w:pPr>
      <w:r>
        <w:separator/>
      </w:r>
    </w:p>
  </w:endnote>
  <w:endnote w:type="continuationSeparator" w:id="0">
    <w:p w:rsidR="00F37BDF" w:rsidRDefault="00F37BDF" w:rsidP="00697D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0830534"/>
      <w:docPartObj>
        <w:docPartGallery w:val="Page Numbers (Bottom of Page)"/>
        <w:docPartUnique/>
      </w:docPartObj>
    </w:sdtPr>
    <w:sdtEndPr/>
    <w:sdtContent>
      <w:p w:rsidR="00697D6E" w:rsidRDefault="00697D6E">
        <w:pPr>
          <w:pStyle w:val="aa"/>
          <w:jc w:val="right"/>
        </w:pPr>
        <w:r>
          <w:fldChar w:fldCharType="begin"/>
        </w:r>
        <w:r>
          <w:instrText>PAGE   \* MERGEFORMAT</w:instrText>
        </w:r>
        <w:r>
          <w:fldChar w:fldCharType="separate"/>
        </w:r>
        <w:r w:rsidR="001A69BD" w:rsidRPr="001A69BD">
          <w:rPr>
            <w:noProof/>
            <w:lang w:val="uk-UA"/>
          </w:rPr>
          <w:t>1</w:t>
        </w:r>
        <w:r>
          <w:fldChar w:fldCharType="end"/>
        </w:r>
      </w:p>
    </w:sdtContent>
  </w:sdt>
  <w:p w:rsidR="00697D6E" w:rsidRDefault="00697D6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BDF" w:rsidRDefault="00F37BDF" w:rsidP="00697D6E">
      <w:pPr>
        <w:spacing w:after="0"/>
      </w:pPr>
      <w:r>
        <w:separator/>
      </w:r>
    </w:p>
  </w:footnote>
  <w:footnote w:type="continuationSeparator" w:id="0">
    <w:p w:rsidR="00F37BDF" w:rsidRDefault="00F37BDF" w:rsidP="00697D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152FE"/>
    <w:multiLevelType w:val="hybridMultilevel"/>
    <w:tmpl w:val="35C2C010"/>
    <w:lvl w:ilvl="0" w:tplc="D00CFE8C">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533DC4"/>
    <w:multiLevelType w:val="hybridMultilevel"/>
    <w:tmpl w:val="00808112"/>
    <w:lvl w:ilvl="0" w:tplc="0D7A5B7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A0161"/>
    <w:multiLevelType w:val="hybridMultilevel"/>
    <w:tmpl w:val="67E089A4"/>
    <w:lvl w:ilvl="0" w:tplc="EB62BF44">
      <w:start w:val="1"/>
      <w:numFmt w:val="decimal"/>
      <w:lvlText w:val="%1."/>
      <w:lvlJc w:val="left"/>
      <w:pPr>
        <w:ind w:left="720" w:hanging="360"/>
      </w:pPr>
      <w:rPr>
        <w:rFonts w:ascii="Times New Roman" w:hAnsi="Times New Roman" w:cs="Times New Roman" w:hint="default"/>
        <w:b/>
        <w:i w:val="0"/>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184B4D"/>
    <w:multiLevelType w:val="hybridMultilevel"/>
    <w:tmpl w:val="015452E8"/>
    <w:lvl w:ilvl="0" w:tplc="BFAA7A66">
      <w:start w:val="2"/>
      <w:numFmt w:val="bullet"/>
      <w:lvlText w:val="-"/>
      <w:lvlJc w:val="left"/>
      <w:pPr>
        <w:ind w:left="1080" w:hanging="360"/>
      </w:pPr>
      <w:rPr>
        <w:rFonts w:ascii="Times New Roman" w:eastAsiaTheme="minorHAnsi" w:hAnsi="Times New Roman" w:cs="Times New Roman" w:hint="default"/>
        <w:b w:val="0"/>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A07"/>
    <w:rsid w:val="0001325D"/>
    <w:rsid w:val="00021C77"/>
    <w:rsid w:val="00036C2F"/>
    <w:rsid w:val="00042E8A"/>
    <w:rsid w:val="0005668A"/>
    <w:rsid w:val="00062AA2"/>
    <w:rsid w:val="000A0432"/>
    <w:rsid w:val="000A5F10"/>
    <w:rsid w:val="000B603A"/>
    <w:rsid w:val="000D51A7"/>
    <w:rsid w:val="000E1249"/>
    <w:rsid w:val="000E3714"/>
    <w:rsid w:val="000F37DA"/>
    <w:rsid w:val="0011374B"/>
    <w:rsid w:val="00137FCC"/>
    <w:rsid w:val="00141DEC"/>
    <w:rsid w:val="00147EFA"/>
    <w:rsid w:val="00150CD8"/>
    <w:rsid w:val="001528DE"/>
    <w:rsid w:val="00154FD6"/>
    <w:rsid w:val="001A6102"/>
    <w:rsid w:val="001A69BD"/>
    <w:rsid w:val="001B30E5"/>
    <w:rsid w:val="001B31DE"/>
    <w:rsid w:val="001D0012"/>
    <w:rsid w:val="001E1CA6"/>
    <w:rsid w:val="001F2CCF"/>
    <w:rsid w:val="002002C9"/>
    <w:rsid w:val="00217074"/>
    <w:rsid w:val="00241847"/>
    <w:rsid w:val="00251CCA"/>
    <w:rsid w:val="00266D7D"/>
    <w:rsid w:val="00275929"/>
    <w:rsid w:val="002A09F3"/>
    <w:rsid w:val="002C115A"/>
    <w:rsid w:val="002C2781"/>
    <w:rsid w:val="002D07FE"/>
    <w:rsid w:val="002D29ED"/>
    <w:rsid w:val="002D5F08"/>
    <w:rsid w:val="002D6A4A"/>
    <w:rsid w:val="002F4C74"/>
    <w:rsid w:val="00314639"/>
    <w:rsid w:val="003401F1"/>
    <w:rsid w:val="0034352E"/>
    <w:rsid w:val="00356087"/>
    <w:rsid w:val="003747AE"/>
    <w:rsid w:val="003871E2"/>
    <w:rsid w:val="003A2579"/>
    <w:rsid w:val="003C09CB"/>
    <w:rsid w:val="003D3CE7"/>
    <w:rsid w:val="003E7E48"/>
    <w:rsid w:val="004001F3"/>
    <w:rsid w:val="00410E80"/>
    <w:rsid w:val="00411289"/>
    <w:rsid w:val="004125E8"/>
    <w:rsid w:val="00421DE0"/>
    <w:rsid w:val="00423201"/>
    <w:rsid w:val="0044336D"/>
    <w:rsid w:val="00461A3F"/>
    <w:rsid w:val="0046435E"/>
    <w:rsid w:val="00465CCB"/>
    <w:rsid w:val="00481AAC"/>
    <w:rsid w:val="0048495C"/>
    <w:rsid w:val="00487D02"/>
    <w:rsid w:val="004B3554"/>
    <w:rsid w:val="004B422C"/>
    <w:rsid w:val="004E5B45"/>
    <w:rsid w:val="004F5696"/>
    <w:rsid w:val="005023CE"/>
    <w:rsid w:val="005072CE"/>
    <w:rsid w:val="00507CBC"/>
    <w:rsid w:val="00513F10"/>
    <w:rsid w:val="005264B0"/>
    <w:rsid w:val="005402AD"/>
    <w:rsid w:val="00564D18"/>
    <w:rsid w:val="005844F6"/>
    <w:rsid w:val="00586511"/>
    <w:rsid w:val="00595BCD"/>
    <w:rsid w:val="005D153C"/>
    <w:rsid w:val="005D5D2D"/>
    <w:rsid w:val="00600E17"/>
    <w:rsid w:val="00600EAC"/>
    <w:rsid w:val="00610CA3"/>
    <w:rsid w:val="00617056"/>
    <w:rsid w:val="00622F60"/>
    <w:rsid w:val="00650669"/>
    <w:rsid w:val="0065108C"/>
    <w:rsid w:val="00663B92"/>
    <w:rsid w:val="00666475"/>
    <w:rsid w:val="00673B87"/>
    <w:rsid w:val="00683114"/>
    <w:rsid w:val="006840AF"/>
    <w:rsid w:val="00687122"/>
    <w:rsid w:val="00697D6E"/>
    <w:rsid w:val="006B4B8D"/>
    <w:rsid w:val="006C0734"/>
    <w:rsid w:val="006D2095"/>
    <w:rsid w:val="006E32A3"/>
    <w:rsid w:val="00702DE1"/>
    <w:rsid w:val="00710095"/>
    <w:rsid w:val="00714060"/>
    <w:rsid w:val="00716C8D"/>
    <w:rsid w:val="00727CF2"/>
    <w:rsid w:val="00732209"/>
    <w:rsid w:val="0073383C"/>
    <w:rsid w:val="007409C4"/>
    <w:rsid w:val="0074171F"/>
    <w:rsid w:val="007521F9"/>
    <w:rsid w:val="007A42DF"/>
    <w:rsid w:val="007D5B65"/>
    <w:rsid w:val="007E0989"/>
    <w:rsid w:val="007F048B"/>
    <w:rsid w:val="00815941"/>
    <w:rsid w:val="00826FEF"/>
    <w:rsid w:val="00844362"/>
    <w:rsid w:val="00844577"/>
    <w:rsid w:val="00846003"/>
    <w:rsid w:val="008526DD"/>
    <w:rsid w:val="0085576F"/>
    <w:rsid w:val="008724C8"/>
    <w:rsid w:val="00886094"/>
    <w:rsid w:val="008913B3"/>
    <w:rsid w:val="008B498F"/>
    <w:rsid w:val="008D6D6E"/>
    <w:rsid w:val="008F433D"/>
    <w:rsid w:val="00904C93"/>
    <w:rsid w:val="00912F02"/>
    <w:rsid w:val="0092755F"/>
    <w:rsid w:val="009369B8"/>
    <w:rsid w:val="00954CCC"/>
    <w:rsid w:val="00960E56"/>
    <w:rsid w:val="00981578"/>
    <w:rsid w:val="00982723"/>
    <w:rsid w:val="009862BD"/>
    <w:rsid w:val="00990DC8"/>
    <w:rsid w:val="009B15B0"/>
    <w:rsid w:val="009B22EC"/>
    <w:rsid w:val="009C2D64"/>
    <w:rsid w:val="009E5623"/>
    <w:rsid w:val="009F2F5D"/>
    <w:rsid w:val="00A2021C"/>
    <w:rsid w:val="00A43101"/>
    <w:rsid w:val="00A4378D"/>
    <w:rsid w:val="00A549FF"/>
    <w:rsid w:val="00A54CD8"/>
    <w:rsid w:val="00A651A3"/>
    <w:rsid w:val="00A84140"/>
    <w:rsid w:val="00A84C0E"/>
    <w:rsid w:val="00A85891"/>
    <w:rsid w:val="00AA4E87"/>
    <w:rsid w:val="00AC5021"/>
    <w:rsid w:val="00AC7C69"/>
    <w:rsid w:val="00AE32FD"/>
    <w:rsid w:val="00AF7701"/>
    <w:rsid w:val="00B0048D"/>
    <w:rsid w:val="00B16A68"/>
    <w:rsid w:val="00B54BA7"/>
    <w:rsid w:val="00B9285A"/>
    <w:rsid w:val="00BC116C"/>
    <w:rsid w:val="00BC6F2E"/>
    <w:rsid w:val="00C06A81"/>
    <w:rsid w:val="00C10915"/>
    <w:rsid w:val="00C35624"/>
    <w:rsid w:val="00C36F35"/>
    <w:rsid w:val="00C46321"/>
    <w:rsid w:val="00C752CC"/>
    <w:rsid w:val="00C81D2B"/>
    <w:rsid w:val="00CB66F9"/>
    <w:rsid w:val="00CC1D1C"/>
    <w:rsid w:val="00CC20CD"/>
    <w:rsid w:val="00CD5D4E"/>
    <w:rsid w:val="00CD6B3F"/>
    <w:rsid w:val="00D00995"/>
    <w:rsid w:val="00D0560B"/>
    <w:rsid w:val="00D270A2"/>
    <w:rsid w:val="00D4280A"/>
    <w:rsid w:val="00D714D6"/>
    <w:rsid w:val="00D90AD6"/>
    <w:rsid w:val="00DE153C"/>
    <w:rsid w:val="00DE1F30"/>
    <w:rsid w:val="00DF38DC"/>
    <w:rsid w:val="00DF40D3"/>
    <w:rsid w:val="00E07606"/>
    <w:rsid w:val="00E256FA"/>
    <w:rsid w:val="00E30AFC"/>
    <w:rsid w:val="00E316B0"/>
    <w:rsid w:val="00E41AEC"/>
    <w:rsid w:val="00E83402"/>
    <w:rsid w:val="00E9756A"/>
    <w:rsid w:val="00E97A3C"/>
    <w:rsid w:val="00EA5ED0"/>
    <w:rsid w:val="00EB0EDD"/>
    <w:rsid w:val="00EB1DD9"/>
    <w:rsid w:val="00EC7390"/>
    <w:rsid w:val="00EC7FE6"/>
    <w:rsid w:val="00ED3DD8"/>
    <w:rsid w:val="00ED5A07"/>
    <w:rsid w:val="00EE7A0D"/>
    <w:rsid w:val="00F17DC2"/>
    <w:rsid w:val="00F305D9"/>
    <w:rsid w:val="00F37BDF"/>
    <w:rsid w:val="00F40069"/>
    <w:rsid w:val="00F50D52"/>
    <w:rsid w:val="00F63902"/>
    <w:rsid w:val="00F6774E"/>
    <w:rsid w:val="00F71064"/>
    <w:rsid w:val="00F85A2D"/>
    <w:rsid w:val="00F90F6D"/>
    <w:rsid w:val="00F9504C"/>
    <w:rsid w:val="00FD1790"/>
    <w:rsid w:val="00FE328B"/>
    <w:rsid w:val="00FE32EA"/>
    <w:rsid w:val="00FE7C76"/>
    <w:rsid w:val="00FF33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styleId="a8">
    <w:name w:val="header"/>
    <w:basedOn w:val="a"/>
    <w:link w:val="a9"/>
    <w:uiPriority w:val="99"/>
    <w:unhideWhenUsed/>
    <w:rsid w:val="00697D6E"/>
    <w:pPr>
      <w:tabs>
        <w:tab w:val="center" w:pos="4844"/>
        <w:tab w:val="right" w:pos="9689"/>
      </w:tabs>
      <w:spacing w:after="0"/>
    </w:pPr>
  </w:style>
  <w:style w:type="character" w:customStyle="1" w:styleId="a9">
    <w:name w:val="Верхній колонтитул Знак"/>
    <w:basedOn w:val="a0"/>
    <w:link w:val="a8"/>
    <w:uiPriority w:val="99"/>
    <w:rsid w:val="00697D6E"/>
    <w:rPr>
      <w:rFonts w:ascii="Times New Roman" w:hAnsi="Times New Roman"/>
      <w:sz w:val="28"/>
    </w:rPr>
  </w:style>
  <w:style w:type="paragraph" w:styleId="aa">
    <w:name w:val="footer"/>
    <w:basedOn w:val="a"/>
    <w:link w:val="ab"/>
    <w:uiPriority w:val="99"/>
    <w:unhideWhenUsed/>
    <w:rsid w:val="00697D6E"/>
    <w:pPr>
      <w:tabs>
        <w:tab w:val="center" w:pos="4844"/>
        <w:tab w:val="right" w:pos="9689"/>
      </w:tabs>
      <w:spacing w:after="0"/>
    </w:pPr>
  </w:style>
  <w:style w:type="character" w:customStyle="1" w:styleId="ab">
    <w:name w:val="Нижній колонтитул Знак"/>
    <w:basedOn w:val="a0"/>
    <w:link w:val="aa"/>
    <w:uiPriority w:val="99"/>
    <w:rsid w:val="00697D6E"/>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A07"/>
    <w:pPr>
      <w:spacing w:after="160" w:line="240" w:lineRule="auto"/>
    </w:pPr>
    <w:rPr>
      <w:rFonts w:ascii="Times New Roman" w:hAnsi="Times New Roman"/>
      <w:sz w:val="28"/>
    </w:rPr>
  </w:style>
  <w:style w:type="paragraph" w:styleId="1">
    <w:name w:val="heading 1"/>
    <w:basedOn w:val="a"/>
    <w:link w:val="10"/>
    <w:uiPriority w:val="9"/>
    <w:qFormat/>
    <w:rsid w:val="004001F3"/>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FE32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EC73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uiPriority w:val="9"/>
    <w:unhideWhenUsed/>
    <w:qFormat/>
    <w:rsid w:val="004B355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A07"/>
    <w:rPr>
      <w:color w:val="0000FF"/>
      <w:u w:val="single"/>
    </w:rPr>
  </w:style>
  <w:style w:type="character" w:customStyle="1" w:styleId="10">
    <w:name w:val="Заголовок 1 Знак"/>
    <w:basedOn w:val="a0"/>
    <w:link w:val="1"/>
    <w:uiPriority w:val="9"/>
    <w:rsid w:val="004001F3"/>
    <w:rPr>
      <w:rFonts w:ascii="Times New Roman" w:eastAsia="Times New Roman" w:hAnsi="Times New Roman" w:cs="Times New Roman"/>
      <w:b/>
      <w:bCs/>
      <w:kern w:val="36"/>
      <w:sz w:val="48"/>
      <w:szCs w:val="48"/>
      <w:lang w:eastAsia="ru-RU"/>
    </w:rPr>
  </w:style>
  <w:style w:type="character" w:styleId="a4">
    <w:name w:val="Emphasis"/>
    <w:basedOn w:val="a0"/>
    <w:uiPriority w:val="20"/>
    <w:qFormat/>
    <w:rsid w:val="004001F3"/>
    <w:rPr>
      <w:i/>
      <w:iCs/>
    </w:rPr>
  </w:style>
  <w:style w:type="character" w:customStyle="1" w:styleId="11">
    <w:name w:val="Назва1"/>
    <w:basedOn w:val="a0"/>
    <w:rsid w:val="00ED3DD8"/>
  </w:style>
  <w:style w:type="character" w:customStyle="1" w:styleId="author">
    <w:name w:val="author"/>
    <w:basedOn w:val="a0"/>
    <w:rsid w:val="00663B92"/>
  </w:style>
  <w:style w:type="character" w:customStyle="1" w:styleId="field-content">
    <w:name w:val="field-content"/>
    <w:basedOn w:val="a0"/>
    <w:rsid w:val="00FF33FE"/>
  </w:style>
  <w:style w:type="paragraph" w:styleId="a5">
    <w:name w:val="Normal (Web)"/>
    <w:basedOn w:val="a"/>
    <w:uiPriority w:val="99"/>
    <w:unhideWhenUsed/>
    <w:rsid w:val="00B54BA7"/>
    <w:pPr>
      <w:spacing w:before="100" w:beforeAutospacing="1" w:after="100" w:afterAutospacing="1"/>
    </w:pPr>
    <w:rPr>
      <w:rFonts w:eastAsia="Times New Roman" w:cs="Times New Roman"/>
      <w:sz w:val="24"/>
      <w:szCs w:val="24"/>
      <w:lang w:val="en-US"/>
    </w:rPr>
  </w:style>
  <w:style w:type="character" w:customStyle="1" w:styleId="20">
    <w:name w:val="Заголовок 2 Знак"/>
    <w:basedOn w:val="a0"/>
    <w:link w:val="2"/>
    <w:uiPriority w:val="9"/>
    <w:rsid w:val="00FE32EA"/>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EC7390"/>
    <w:rPr>
      <w:rFonts w:asciiTheme="majorHAnsi" w:eastAsiaTheme="majorEastAsia" w:hAnsiTheme="majorHAnsi" w:cstheme="majorBidi"/>
      <w:color w:val="243F60" w:themeColor="accent1" w:themeShade="7F"/>
      <w:sz w:val="24"/>
      <w:szCs w:val="24"/>
    </w:rPr>
  </w:style>
  <w:style w:type="character" w:customStyle="1" w:styleId="50">
    <w:name w:val="Заголовок 5 Знак"/>
    <w:basedOn w:val="a0"/>
    <w:link w:val="5"/>
    <w:uiPriority w:val="9"/>
    <w:rsid w:val="004B3554"/>
    <w:rPr>
      <w:rFonts w:asciiTheme="majorHAnsi" w:eastAsiaTheme="majorEastAsia" w:hAnsiTheme="majorHAnsi" w:cstheme="majorBidi"/>
      <w:color w:val="365F91" w:themeColor="accent1" w:themeShade="BF"/>
      <w:sz w:val="28"/>
    </w:rPr>
  </w:style>
  <w:style w:type="character" w:styleId="a6">
    <w:name w:val="Strong"/>
    <w:basedOn w:val="a0"/>
    <w:uiPriority w:val="22"/>
    <w:qFormat/>
    <w:rsid w:val="00E41AEC"/>
    <w:rPr>
      <w:b/>
      <w:bCs/>
    </w:rPr>
  </w:style>
  <w:style w:type="character" w:customStyle="1" w:styleId="21">
    <w:name w:val="Назва2"/>
    <w:basedOn w:val="a0"/>
    <w:rsid w:val="00846003"/>
  </w:style>
  <w:style w:type="character" w:customStyle="1" w:styleId="light">
    <w:name w:val="light"/>
    <w:basedOn w:val="a0"/>
    <w:rsid w:val="00846003"/>
  </w:style>
  <w:style w:type="paragraph" w:styleId="a7">
    <w:name w:val="List Paragraph"/>
    <w:basedOn w:val="a"/>
    <w:uiPriority w:val="34"/>
    <w:qFormat/>
    <w:rsid w:val="00461A3F"/>
    <w:pPr>
      <w:ind w:left="720"/>
      <w:contextualSpacing/>
    </w:pPr>
  </w:style>
  <w:style w:type="paragraph" w:styleId="a8">
    <w:name w:val="header"/>
    <w:basedOn w:val="a"/>
    <w:link w:val="a9"/>
    <w:uiPriority w:val="99"/>
    <w:unhideWhenUsed/>
    <w:rsid w:val="00697D6E"/>
    <w:pPr>
      <w:tabs>
        <w:tab w:val="center" w:pos="4844"/>
        <w:tab w:val="right" w:pos="9689"/>
      </w:tabs>
      <w:spacing w:after="0"/>
    </w:pPr>
  </w:style>
  <w:style w:type="character" w:customStyle="1" w:styleId="a9">
    <w:name w:val="Верхній колонтитул Знак"/>
    <w:basedOn w:val="a0"/>
    <w:link w:val="a8"/>
    <w:uiPriority w:val="99"/>
    <w:rsid w:val="00697D6E"/>
    <w:rPr>
      <w:rFonts w:ascii="Times New Roman" w:hAnsi="Times New Roman"/>
      <w:sz w:val="28"/>
    </w:rPr>
  </w:style>
  <w:style w:type="paragraph" w:styleId="aa">
    <w:name w:val="footer"/>
    <w:basedOn w:val="a"/>
    <w:link w:val="ab"/>
    <w:uiPriority w:val="99"/>
    <w:unhideWhenUsed/>
    <w:rsid w:val="00697D6E"/>
    <w:pPr>
      <w:tabs>
        <w:tab w:val="center" w:pos="4844"/>
        <w:tab w:val="right" w:pos="9689"/>
      </w:tabs>
      <w:spacing w:after="0"/>
    </w:pPr>
  </w:style>
  <w:style w:type="character" w:customStyle="1" w:styleId="ab">
    <w:name w:val="Нижній колонтитул Знак"/>
    <w:basedOn w:val="a0"/>
    <w:link w:val="aa"/>
    <w:uiPriority w:val="99"/>
    <w:rsid w:val="00697D6E"/>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030">
      <w:bodyDiv w:val="1"/>
      <w:marLeft w:val="0"/>
      <w:marRight w:val="0"/>
      <w:marTop w:val="0"/>
      <w:marBottom w:val="0"/>
      <w:divBdr>
        <w:top w:val="none" w:sz="0" w:space="0" w:color="auto"/>
        <w:left w:val="none" w:sz="0" w:space="0" w:color="auto"/>
        <w:bottom w:val="none" w:sz="0" w:space="0" w:color="auto"/>
        <w:right w:val="none" w:sz="0" w:space="0" w:color="auto"/>
      </w:divBdr>
    </w:div>
    <w:div w:id="164518002">
      <w:bodyDiv w:val="1"/>
      <w:marLeft w:val="0"/>
      <w:marRight w:val="0"/>
      <w:marTop w:val="0"/>
      <w:marBottom w:val="0"/>
      <w:divBdr>
        <w:top w:val="none" w:sz="0" w:space="0" w:color="auto"/>
        <w:left w:val="none" w:sz="0" w:space="0" w:color="auto"/>
        <w:bottom w:val="none" w:sz="0" w:space="0" w:color="auto"/>
        <w:right w:val="none" w:sz="0" w:space="0" w:color="auto"/>
      </w:divBdr>
    </w:div>
    <w:div w:id="170024174">
      <w:bodyDiv w:val="1"/>
      <w:marLeft w:val="0"/>
      <w:marRight w:val="0"/>
      <w:marTop w:val="0"/>
      <w:marBottom w:val="0"/>
      <w:divBdr>
        <w:top w:val="none" w:sz="0" w:space="0" w:color="auto"/>
        <w:left w:val="none" w:sz="0" w:space="0" w:color="auto"/>
        <w:bottom w:val="none" w:sz="0" w:space="0" w:color="auto"/>
        <w:right w:val="none" w:sz="0" w:space="0" w:color="auto"/>
      </w:divBdr>
    </w:div>
    <w:div w:id="646785328">
      <w:bodyDiv w:val="1"/>
      <w:marLeft w:val="0"/>
      <w:marRight w:val="0"/>
      <w:marTop w:val="0"/>
      <w:marBottom w:val="0"/>
      <w:divBdr>
        <w:top w:val="none" w:sz="0" w:space="0" w:color="auto"/>
        <w:left w:val="none" w:sz="0" w:space="0" w:color="auto"/>
        <w:bottom w:val="none" w:sz="0" w:space="0" w:color="auto"/>
        <w:right w:val="none" w:sz="0" w:space="0" w:color="auto"/>
      </w:divBdr>
    </w:div>
    <w:div w:id="723603208">
      <w:bodyDiv w:val="1"/>
      <w:marLeft w:val="0"/>
      <w:marRight w:val="0"/>
      <w:marTop w:val="0"/>
      <w:marBottom w:val="0"/>
      <w:divBdr>
        <w:top w:val="none" w:sz="0" w:space="0" w:color="auto"/>
        <w:left w:val="none" w:sz="0" w:space="0" w:color="auto"/>
        <w:bottom w:val="none" w:sz="0" w:space="0" w:color="auto"/>
        <w:right w:val="none" w:sz="0" w:space="0" w:color="auto"/>
      </w:divBdr>
      <w:divsChild>
        <w:div w:id="357900198">
          <w:marLeft w:val="0"/>
          <w:marRight w:val="0"/>
          <w:marTop w:val="75"/>
          <w:marBottom w:val="0"/>
          <w:divBdr>
            <w:top w:val="none" w:sz="0" w:space="0" w:color="auto"/>
            <w:left w:val="none" w:sz="0" w:space="0" w:color="auto"/>
            <w:bottom w:val="none" w:sz="0" w:space="0" w:color="auto"/>
            <w:right w:val="none" w:sz="0" w:space="0" w:color="auto"/>
          </w:divBdr>
        </w:div>
      </w:divsChild>
    </w:div>
    <w:div w:id="740713129">
      <w:bodyDiv w:val="1"/>
      <w:marLeft w:val="0"/>
      <w:marRight w:val="0"/>
      <w:marTop w:val="0"/>
      <w:marBottom w:val="0"/>
      <w:divBdr>
        <w:top w:val="none" w:sz="0" w:space="0" w:color="auto"/>
        <w:left w:val="none" w:sz="0" w:space="0" w:color="auto"/>
        <w:bottom w:val="none" w:sz="0" w:space="0" w:color="auto"/>
        <w:right w:val="none" w:sz="0" w:space="0" w:color="auto"/>
      </w:divBdr>
    </w:div>
    <w:div w:id="972562250">
      <w:bodyDiv w:val="1"/>
      <w:marLeft w:val="0"/>
      <w:marRight w:val="0"/>
      <w:marTop w:val="0"/>
      <w:marBottom w:val="0"/>
      <w:divBdr>
        <w:top w:val="none" w:sz="0" w:space="0" w:color="auto"/>
        <w:left w:val="none" w:sz="0" w:space="0" w:color="auto"/>
        <w:bottom w:val="none" w:sz="0" w:space="0" w:color="auto"/>
        <w:right w:val="none" w:sz="0" w:space="0" w:color="auto"/>
      </w:divBdr>
    </w:div>
    <w:div w:id="1110012540">
      <w:bodyDiv w:val="1"/>
      <w:marLeft w:val="0"/>
      <w:marRight w:val="0"/>
      <w:marTop w:val="0"/>
      <w:marBottom w:val="0"/>
      <w:divBdr>
        <w:top w:val="none" w:sz="0" w:space="0" w:color="auto"/>
        <w:left w:val="none" w:sz="0" w:space="0" w:color="auto"/>
        <w:bottom w:val="none" w:sz="0" w:space="0" w:color="auto"/>
        <w:right w:val="none" w:sz="0" w:space="0" w:color="auto"/>
      </w:divBdr>
    </w:div>
    <w:div w:id="1327786180">
      <w:bodyDiv w:val="1"/>
      <w:marLeft w:val="0"/>
      <w:marRight w:val="0"/>
      <w:marTop w:val="0"/>
      <w:marBottom w:val="0"/>
      <w:divBdr>
        <w:top w:val="none" w:sz="0" w:space="0" w:color="auto"/>
        <w:left w:val="none" w:sz="0" w:space="0" w:color="auto"/>
        <w:bottom w:val="none" w:sz="0" w:space="0" w:color="auto"/>
        <w:right w:val="none" w:sz="0" w:space="0" w:color="auto"/>
      </w:divBdr>
    </w:div>
    <w:div w:id="1530724447">
      <w:bodyDiv w:val="1"/>
      <w:marLeft w:val="0"/>
      <w:marRight w:val="0"/>
      <w:marTop w:val="0"/>
      <w:marBottom w:val="0"/>
      <w:divBdr>
        <w:top w:val="none" w:sz="0" w:space="0" w:color="auto"/>
        <w:left w:val="none" w:sz="0" w:space="0" w:color="auto"/>
        <w:bottom w:val="none" w:sz="0" w:space="0" w:color="auto"/>
        <w:right w:val="none" w:sz="0" w:space="0" w:color="auto"/>
      </w:divBdr>
      <w:divsChild>
        <w:div w:id="1379739076">
          <w:marLeft w:val="0"/>
          <w:marRight w:val="0"/>
          <w:marTop w:val="75"/>
          <w:marBottom w:val="0"/>
          <w:divBdr>
            <w:top w:val="none" w:sz="0" w:space="0" w:color="auto"/>
            <w:left w:val="none" w:sz="0" w:space="0" w:color="auto"/>
            <w:bottom w:val="none" w:sz="0" w:space="0" w:color="auto"/>
            <w:right w:val="none" w:sz="0" w:space="0" w:color="auto"/>
          </w:divBdr>
        </w:div>
      </w:divsChild>
    </w:div>
    <w:div w:id="1582451131">
      <w:bodyDiv w:val="1"/>
      <w:marLeft w:val="0"/>
      <w:marRight w:val="0"/>
      <w:marTop w:val="0"/>
      <w:marBottom w:val="0"/>
      <w:divBdr>
        <w:top w:val="none" w:sz="0" w:space="0" w:color="auto"/>
        <w:left w:val="none" w:sz="0" w:space="0" w:color="auto"/>
        <w:bottom w:val="none" w:sz="0" w:space="0" w:color="auto"/>
        <w:right w:val="none" w:sz="0" w:space="0" w:color="auto"/>
      </w:divBdr>
      <w:divsChild>
        <w:div w:id="1104766181">
          <w:marLeft w:val="0"/>
          <w:marRight w:val="0"/>
          <w:marTop w:val="75"/>
          <w:marBottom w:val="0"/>
          <w:divBdr>
            <w:top w:val="none" w:sz="0" w:space="0" w:color="auto"/>
            <w:left w:val="none" w:sz="0" w:space="0" w:color="auto"/>
            <w:bottom w:val="none" w:sz="0" w:space="0" w:color="auto"/>
            <w:right w:val="none" w:sz="0" w:space="0" w:color="auto"/>
          </w:divBdr>
        </w:div>
      </w:divsChild>
    </w:div>
    <w:div w:id="18854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plu.org/article.php?id=423&amp;subject=3" TargetMode="External"/><Relationship Id="rId13" Type="http://schemas.openxmlformats.org/officeDocument/2006/relationships/hyperlink" Target="https://almanac.npu.kiev.ua/index.php/almanac/article/view/471/443" TargetMode="External"/><Relationship Id="rId18" Type="http://schemas.openxmlformats.org/officeDocument/2006/relationships/hyperlink" Target="https://umoloda.kyiv.ua/number/0/196/188163/" TargetMode="External"/><Relationship Id="rId26" Type="http://schemas.openxmlformats.org/officeDocument/2006/relationships/hyperlink" Target="https://risu.ua/minkulturi-perevirit-na-avtentichnist-moshchi-svyatih-u-kiyevo-pecherskij-lavri_n154642" TargetMode="External"/><Relationship Id="rId39" Type="http://schemas.openxmlformats.org/officeDocument/2006/relationships/hyperlink" Target="https://www.ukrinform.ua/rubric-culture/3969225-ukrainski-muzejniki-zmozut-projti-stazuvanna-u-francii-ogolosili-konkurs.html" TargetMode="External"/><Relationship Id="rId3" Type="http://schemas.microsoft.com/office/2007/relationships/stylesWithEffects" Target="stylesWithEffects.xml"/><Relationship Id="rId21" Type="http://schemas.openxmlformats.org/officeDocument/2006/relationships/hyperlink" Target="http://www.golos.com.ua/article/382432" TargetMode="External"/><Relationship Id="rId34" Type="http://schemas.openxmlformats.org/officeDocument/2006/relationships/hyperlink" Target="https://risu.ua/u-kiyevo-pecherskij-lavri-vidkrilasya-unikalna-vistavka_n154207" TargetMode="External"/><Relationship Id="rId42" Type="http://schemas.openxmlformats.org/officeDocument/2006/relationships/hyperlink" Target="http://issues-culture-knukim.pp.ua/article/view/318700/309245" TargetMode="External"/><Relationship Id="rId7" Type="http://schemas.openxmlformats.org/officeDocument/2006/relationships/endnotes" Target="endnotes.xml"/><Relationship Id="rId12" Type="http://schemas.openxmlformats.org/officeDocument/2006/relationships/hyperlink" Target="http://www.golos.com.ua/article/382535" TargetMode="External"/><Relationship Id="rId17" Type="http://schemas.openxmlformats.org/officeDocument/2006/relationships/hyperlink" Target="https://umoloda.kyiv.ua/number/0/164/188188/" TargetMode="External"/><Relationship Id="rId25" Type="http://schemas.openxmlformats.org/officeDocument/2006/relationships/hyperlink" Target="https://chytomo.com/diievtsi-kultury-zaklykaiut-minkult-evakuiuvaty-muzejni-fondy-iz-zahrozhenykh-oblastej/" TargetMode="External"/><Relationship Id="rId33" Type="http://schemas.openxmlformats.org/officeDocument/2006/relationships/hyperlink" Target="https://www.ukrinform.ua/rubric-culture/3966354-u-kamancipodilskomu-prezentuvali-istorikoturisticnij-marsrut-kamanec-osmanskij.html" TargetMode="External"/><Relationship Id="rId38" Type="http://schemas.openxmlformats.org/officeDocument/2006/relationships/hyperlink" Target="https://pravo.ua/ukraina-ratyfikuvala-nikosiisku-konventsiiu/" TargetMode="External"/><Relationship Id="rId2" Type="http://schemas.openxmlformats.org/officeDocument/2006/relationships/styles" Target="styles.xml"/><Relationship Id="rId16" Type="http://schemas.openxmlformats.org/officeDocument/2006/relationships/hyperlink" Target="https://umoloda.kyiv.ua/number/0/164/188199/" TargetMode="External"/><Relationship Id="rId20" Type="http://schemas.openxmlformats.org/officeDocument/2006/relationships/hyperlink" Target="https://umoloda.kyiv.ua/number/0/196/188151/" TargetMode="External"/><Relationship Id="rId29" Type="http://schemas.openxmlformats.org/officeDocument/2006/relationships/hyperlink" Target="https://zn.ua/ukr/CULTURE/pole-boju-knizhkova-politsja-jak-rjatuvatimut-ridkisni-ukrajinski-knizhki-rukopisi-j-arkhivni-dokumenti.html" TargetMode="External"/><Relationship Id="rId41" Type="http://schemas.openxmlformats.org/officeDocument/2006/relationships/hyperlink" Target="https://www.ukrinform.ua/rubric-culture/3966762-cerniveckij-muzej-otrimav-kolekciu-artefaktiv-vilucenih-u-kontrabandistiv.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ukrinform.ua/rubric-culture/3960116-odesa-zavzdi-bula-castinou-evropejskogo-prostoru-do-katerini-tut-ne-vovki-vili-naukovica.html" TargetMode="External"/><Relationship Id="rId24" Type="http://schemas.openxmlformats.org/officeDocument/2006/relationships/hyperlink" Target="http://mtp.knuba.edu.ua/article/view/320000/310581" TargetMode="External"/><Relationship Id="rId32" Type="http://schemas.openxmlformats.org/officeDocument/2006/relationships/hyperlink" Target="https://umoloda.kyiv.ua/number/0/196/188278/" TargetMode="External"/><Relationship Id="rId37" Type="http://schemas.openxmlformats.org/officeDocument/2006/relationships/hyperlink" Target="https://www.ukrinform.ua/rubric-diaspora/3967043-u-mksk-obgovorili-slahi-zmicnenna-zvazkiv-z-ukrainskimi-gromadami-za-kordonom.html" TargetMode="External"/><Relationship Id="rId40" Type="http://schemas.openxmlformats.org/officeDocument/2006/relationships/hyperlink" Target="https://www.ukrinform.ua/rubric-culture/3966323-urad-svecii-vidiliv-9-miljoniv-kron-dla-promocii-ukrainskoi-kulturi.htm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los.com.ua/article/382570" TargetMode="External"/><Relationship Id="rId23" Type="http://schemas.openxmlformats.org/officeDocument/2006/relationships/hyperlink" Target="http://issues-culture-knukim.pp.ua/article/view/318724/309249" TargetMode="External"/><Relationship Id="rId28" Type="http://schemas.openxmlformats.org/officeDocument/2006/relationships/hyperlink" Target="https://almanac.npu.kiev.ua/index.php/almanac/article/view/486/458" TargetMode="External"/><Relationship Id="rId36" Type="http://schemas.openxmlformats.org/officeDocument/2006/relationships/hyperlink" Target="https://www.ukrinform.ua/rubric-culture/3968214-u-lvovi-za-grantovi-kosti-vidrestavruvali-starovinnu-cerkvu-i-dzvinicu-v-muzei-prosto-neba.html" TargetMode="External"/><Relationship Id="rId10" Type="http://schemas.openxmlformats.org/officeDocument/2006/relationships/hyperlink" Target="http://www.golos.com.ua/article/382429" TargetMode="External"/><Relationship Id="rId19" Type="http://schemas.openxmlformats.org/officeDocument/2006/relationships/hyperlink" Target="https://umoloda.kyiv.ua/number/0/188/188093/" TargetMode="External"/><Relationship Id="rId31" Type="http://schemas.openxmlformats.org/officeDocument/2006/relationships/hyperlink" Target="https://www.ukrinform.ua/rubric-culture/3960412-tocickij-obgovoriv-z-evroparlamentariami-miznarodnu-pidtrimku-ukrainskoi-kulturi.htm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du-journal.kpu.zp.ua/archive/2_2024/7.pdf" TargetMode="External"/><Relationship Id="rId14" Type="http://schemas.openxmlformats.org/officeDocument/2006/relationships/hyperlink" Target="https://almanac.npu.kiev.ua/index.php/almanac/article/view/482/454" TargetMode="External"/><Relationship Id="rId22" Type="http://schemas.openxmlformats.org/officeDocument/2006/relationships/hyperlink" Target="https://www.ukrinform.ua/rubric-culture/3967195-kiiv-podav-zaavku-na-otrimanna-statusu-mista-muziki-unesko.html" TargetMode="External"/><Relationship Id="rId27" Type="http://schemas.openxmlformats.org/officeDocument/2006/relationships/hyperlink" Target="http://mtp.knuba.edu.ua/article/view/320003/310584" TargetMode="External"/><Relationship Id="rId30" Type="http://schemas.openxmlformats.org/officeDocument/2006/relationships/hyperlink" Target="https://zn.ua/ukr/promyshliennost/631560-chi-potribni-nam-stari-stini-abo-jak-pribrati-rujini-ta-zberehti-perlini-stolitsi.html" TargetMode="External"/><Relationship Id="rId35" Type="http://schemas.openxmlformats.org/officeDocument/2006/relationships/hyperlink" Target="https://risu.ua/u-krimu-okupanti-znishchili-unikalnu-fresku-hanskogo-palacu-v-bahchisarayi_n154598"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6766</Words>
  <Characters>38569</Characters>
  <Application>Microsoft Office Word</Application>
  <DocSecurity>0</DocSecurity>
  <Lines>321</Lines>
  <Paragraphs>90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User</cp:lastModifiedBy>
  <cp:revision>2</cp:revision>
  <dcterms:created xsi:type="dcterms:W3CDTF">2025-03-14T09:28:00Z</dcterms:created>
  <dcterms:modified xsi:type="dcterms:W3CDTF">2025-03-14T09:28:00Z</dcterms:modified>
</cp:coreProperties>
</file>